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3BCB" w14:textId="77777777" w:rsidR="0014230D"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color w:val="000000" w:themeColor="text1"/>
          <w:sz w:val="32"/>
          <w:szCs w:val="32"/>
        </w:rPr>
        <w:t>组织行为学</w:t>
      </w:r>
      <w:r>
        <w:rPr>
          <w:rFonts w:ascii="黑体" w:eastAsia="黑体" w:hAnsi="黑体" w:hint="eastAsia"/>
          <w:bCs/>
          <w:sz w:val="32"/>
          <w:szCs w:val="32"/>
        </w:rPr>
        <w:t>》本科课程教学大纲</w:t>
      </w:r>
    </w:p>
    <w:p w14:paraId="0530A767" w14:textId="77777777" w:rsidR="0014230D"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4230D" w14:paraId="1860CED8" w14:textId="77777777">
        <w:trPr>
          <w:trHeight w:val="340"/>
        </w:trPr>
        <w:tc>
          <w:tcPr>
            <w:tcW w:w="1691" w:type="dxa"/>
            <w:vMerge w:val="restart"/>
            <w:tcBorders>
              <w:top w:val="single" w:sz="12" w:space="0" w:color="auto"/>
              <w:left w:val="single" w:sz="12" w:space="0" w:color="auto"/>
            </w:tcBorders>
            <w:shd w:val="clear" w:color="auto" w:fill="auto"/>
            <w:vAlign w:val="center"/>
          </w:tcPr>
          <w:p w14:paraId="3692C6ED" w14:textId="77777777" w:rsidR="0014230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7E647E4" w14:textId="77777777" w:rsidR="0014230D" w:rsidRDefault="00000000">
            <w:pPr>
              <w:jc w:val="left"/>
              <w:rPr>
                <w:color w:val="000000" w:themeColor="text1"/>
                <w:sz w:val="21"/>
                <w:szCs w:val="21"/>
              </w:rPr>
            </w:pPr>
            <w:r>
              <w:rPr>
                <w:rFonts w:hint="eastAsia"/>
                <w:color w:val="000000" w:themeColor="text1"/>
                <w:sz w:val="21"/>
                <w:szCs w:val="21"/>
              </w:rPr>
              <w:t>组织行为学</w:t>
            </w:r>
          </w:p>
        </w:tc>
      </w:tr>
      <w:tr w:rsidR="0014230D" w14:paraId="7BF86FB5" w14:textId="77777777">
        <w:trPr>
          <w:trHeight w:val="340"/>
        </w:trPr>
        <w:tc>
          <w:tcPr>
            <w:tcW w:w="1691" w:type="dxa"/>
            <w:vMerge/>
            <w:tcBorders>
              <w:left w:val="single" w:sz="12" w:space="0" w:color="auto"/>
            </w:tcBorders>
            <w:shd w:val="clear" w:color="auto" w:fill="auto"/>
            <w:vAlign w:val="center"/>
          </w:tcPr>
          <w:p w14:paraId="54EC0637" w14:textId="77777777" w:rsidR="0014230D" w:rsidRDefault="0014230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DB74C56" w14:textId="77777777" w:rsidR="0014230D" w:rsidRDefault="00000000">
            <w:pPr>
              <w:jc w:val="left"/>
              <w:rPr>
                <w:color w:val="000000" w:themeColor="text1"/>
                <w:sz w:val="21"/>
                <w:szCs w:val="21"/>
              </w:rPr>
            </w:pPr>
            <w:r>
              <w:rPr>
                <w:rStyle w:val="ql-font-songti"/>
                <w:rFonts w:hint="eastAsia"/>
                <w:color w:val="000000"/>
                <w:sz w:val="21"/>
                <w:szCs w:val="21"/>
              </w:rPr>
              <w:t>O</w:t>
            </w:r>
            <w:r>
              <w:rPr>
                <w:rStyle w:val="ql-font-songti"/>
                <w:color w:val="000000"/>
                <w:sz w:val="21"/>
                <w:szCs w:val="21"/>
              </w:rPr>
              <w:t xml:space="preserve">rganizational </w:t>
            </w:r>
            <w:r>
              <w:rPr>
                <w:rStyle w:val="ql-font-songti"/>
                <w:rFonts w:hint="eastAsia"/>
                <w:color w:val="000000"/>
                <w:sz w:val="21"/>
                <w:szCs w:val="21"/>
              </w:rPr>
              <w:t>B</w:t>
            </w:r>
            <w:r>
              <w:rPr>
                <w:rStyle w:val="ql-font-songti"/>
                <w:color w:val="000000"/>
                <w:sz w:val="21"/>
                <w:szCs w:val="21"/>
              </w:rPr>
              <w:t>ehavior</w:t>
            </w:r>
          </w:p>
        </w:tc>
      </w:tr>
      <w:tr w:rsidR="0014230D" w14:paraId="5787EEC4" w14:textId="77777777">
        <w:trPr>
          <w:trHeight w:val="340"/>
        </w:trPr>
        <w:tc>
          <w:tcPr>
            <w:tcW w:w="1691" w:type="dxa"/>
            <w:tcBorders>
              <w:left w:val="single" w:sz="12" w:space="0" w:color="auto"/>
            </w:tcBorders>
            <w:shd w:val="clear" w:color="auto" w:fill="auto"/>
            <w:vAlign w:val="center"/>
          </w:tcPr>
          <w:p w14:paraId="04E26553" w14:textId="77777777" w:rsidR="0014230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C55CA49"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120176</w:t>
            </w:r>
          </w:p>
        </w:tc>
        <w:tc>
          <w:tcPr>
            <w:tcW w:w="2126" w:type="dxa"/>
            <w:gridSpan w:val="2"/>
            <w:vAlign w:val="center"/>
          </w:tcPr>
          <w:p w14:paraId="023E4803" w14:textId="77777777" w:rsidR="0014230D"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A5D4760" w14:textId="77777777" w:rsidR="0014230D" w:rsidRDefault="00000000">
            <w:pPr>
              <w:jc w:val="center"/>
              <w:rPr>
                <w:color w:val="000000" w:themeColor="text1"/>
                <w:sz w:val="21"/>
                <w:szCs w:val="21"/>
              </w:rPr>
            </w:pPr>
            <w:r>
              <w:rPr>
                <w:rFonts w:hint="eastAsia"/>
                <w:color w:val="000000" w:themeColor="text1"/>
                <w:sz w:val="21"/>
                <w:szCs w:val="21"/>
              </w:rPr>
              <w:t>2</w:t>
            </w:r>
          </w:p>
        </w:tc>
      </w:tr>
      <w:tr w:rsidR="0014230D" w14:paraId="2378C872" w14:textId="77777777">
        <w:trPr>
          <w:trHeight w:val="340"/>
        </w:trPr>
        <w:tc>
          <w:tcPr>
            <w:tcW w:w="1691" w:type="dxa"/>
            <w:tcBorders>
              <w:left w:val="single" w:sz="12" w:space="0" w:color="auto"/>
            </w:tcBorders>
            <w:shd w:val="clear" w:color="auto" w:fill="auto"/>
            <w:vAlign w:val="center"/>
          </w:tcPr>
          <w:p w14:paraId="14DFAB39" w14:textId="77777777" w:rsidR="0014230D"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3B87143" w14:textId="77777777" w:rsidR="0014230D"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35DE0316" w14:textId="77777777" w:rsidR="0014230D"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129447A" w14:textId="77777777" w:rsidR="0014230D" w:rsidRDefault="00000000">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4734BBDC" w14:textId="77777777" w:rsidR="0014230D"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D17C1F6" w14:textId="77777777" w:rsidR="0014230D" w:rsidRDefault="00000000">
            <w:pPr>
              <w:jc w:val="center"/>
              <w:rPr>
                <w:color w:val="000000" w:themeColor="text1"/>
                <w:sz w:val="21"/>
                <w:szCs w:val="21"/>
              </w:rPr>
            </w:pPr>
            <w:r>
              <w:rPr>
                <w:rFonts w:hint="eastAsia"/>
                <w:color w:val="000000" w:themeColor="text1"/>
                <w:sz w:val="21"/>
                <w:szCs w:val="21"/>
              </w:rPr>
              <w:t>0</w:t>
            </w:r>
          </w:p>
        </w:tc>
      </w:tr>
      <w:tr w:rsidR="0014230D" w14:paraId="3A5E4DC3" w14:textId="77777777">
        <w:trPr>
          <w:trHeight w:val="340"/>
        </w:trPr>
        <w:tc>
          <w:tcPr>
            <w:tcW w:w="1691" w:type="dxa"/>
            <w:tcBorders>
              <w:left w:val="single" w:sz="12" w:space="0" w:color="auto"/>
            </w:tcBorders>
            <w:shd w:val="clear" w:color="auto" w:fill="auto"/>
            <w:vAlign w:val="center"/>
          </w:tcPr>
          <w:p w14:paraId="6BAE7B3A" w14:textId="77777777" w:rsidR="0014230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FBA5AA8"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4B3498CD"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BD6CC09" w14:textId="77777777" w:rsidR="0014230D" w:rsidRDefault="00000000">
            <w:pPr>
              <w:jc w:val="center"/>
              <w:rPr>
                <w:color w:val="000000" w:themeColor="text1"/>
                <w:sz w:val="21"/>
                <w:szCs w:val="21"/>
              </w:rPr>
            </w:pPr>
            <w:r>
              <w:rPr>
                <w:rFonts w:hint="eastAsia"/>
                <w:color w:val="000000" w:themeColor="text1"/>
                <w:sz w:val="21"/>
                <w:szCs w:val="21"/>
              </w:rPr>
              <w:t>工商管理（奢侈品管理）专业三年级</w:t>
            </w:r>
          </w:p>
        </w:tc>
      </w:tr>
      <w:tr w:rsidR="0014230D" w14:paraId="729B0DAF" w14:textId="77777777">
        <w:trPr>
          <w:trHeight w:val="340"/>
        </w:trPr>
        <w:tc>
          <w:tcPr>
            <w:tcW w:w="1691" w:type="dxa"/>
            <w:tcBorders>
              <w:left w:val="single" w:sz="12" w:space="0" w:color="auto"/>
            </w:tcBorders>
            <w:shd w:val="clear" w:color="auto" w:fill="auto"/>
            <w:vAlign w:val="center"/>
          </w:tcPr>
          <w:p w14:paraId="4ED9F92C" w14:textId="77777777" w:rsidR="0014230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B38E3D4" w14:textId="77777777" w:rsidR="0014230D" w:rsidRDefault="00000000">
            <w:pPr>
              <w:jc w:val="center"/>
              <w:rPr>
                <w:color w:val="000000" w:themeColor="text1"/>
                <w:sz w:val="21"/>
                <w:szCs w:val="21"/>
              </w:rPr>
            </w:pPr>
            <w:r>
              <w:rPr>
                <w:rFonts w:hint="eastAsia"/>
                <w:color w:val="000000" w:themeColor="text1"/>
                <w:sz w:val="21"/>
                <w:szCs w:val="21"/>
              </w:rPr>
              <w:t>专业教育课程必修</w:t>
            </w:r>
          </w:p>
        </w:tc>
        <w:tc>
          <w:tcPr>
            <w:tcW w:w="2126" w:type="dxa"/>
            <w:gridSpan w:val="2"/>
            <w:vAlign w:val="center"/>
          </w:tcPr>
          <w:p w14:paraId="7089037F"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35803EA" w14:textId="77777777" w:rsidR="0014230D" w:rsidRDefault="00000000">
            <w:pPr>
              <w:jc w:val="center"/>
              <w:rPr>
                <w:color w:val="000000" w:themeColor="text1"/>
                <w:sz w:val="21"/>
                <w:szCs w:val="21"/>
              </w:rPr>
            </w:pPr>
            <w:r>
              <w:rPr>
                <w:rFonts w:hint="eastAsia"/>
                <w:color w:val="000000" w:themeColor="text1"/>
                <w:sz w:val="21"/>
                <w:szCs w:val="21"/>
              </w:rPr>
              <w:t>考查</w:t>
            </w:r>
          </w:p>
        </w:tc>
      </w:tr>
      <w:tr w:rsidR="0014230D" w14:paraId="27021ED8" w14:textId="77777777">
        <w:trPr>
          <w:trHeight w:val="340"/>
        </w:trPr>
        <w:tc>
          <w:tcPr>
            <w:tcW w:w="1691" w:type="dxa"/>
            <w:tcBorders>
              <w:left w:val="single" w:sz="12" w:space="0" w:color="auto"/>
            </w:tcBorders>
            <w:shd w:val="clear" w:color="auto" w:fill="auto"/>
            <w:vAlign w:val="center"/>
          </w:tcPr>
          <w:p w14:paraId="4168DF12" w14:textId="77777777" w:rsidR="0014230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F428FFA" w14:textId="77777777" w:rsidR="0014230D"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《组织行为学》，</w:t>
            </w:r>
            <w:r>
              <w:rPr>
                <w:rFonts w:ascii="Times New Roman" w:hAnsi="Times New Roman"/>
                <w:color w:val="000000" w:themeColor="text1"/>
                <w:sz w:val="21"/>
                <w:szCs w:val="21"/>
              </w:rPr>
              <w:t>孙健敏、张德</w:t>
            </w:r>
            <w:r>
              <w:rPr>
                <w:rFonts w:ascii="Times New Roman" w:hAnsi="Times New Roman" w:hint="eastAsia"/>
                <w:color w:val="000000" w:themeColor="text1"/>
                <w:sz w:val="21"/>
                <w:szCs w:val="21"/>
              </w:rPr>
              <w:t>编著，</w:t>
            </w:r>
            <w:r>
              <w:rPr>
                <w:rFonts w:ascii="Times New Roman" w:hAnsi="Times New Roman"/>
                <w:color w:val="000000" w:themeColor="text1"/>
                <w:sz w:val="21"/>
                <w:szCs w:val="21"/>
              </w:rPr>
              <w:t>高等教育出版社</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2</w:t>
            </w:r>
            <w:r>
              <w:rPr>
                <w:rFonts w:ascii="Times New Roman" w:hAnsi="Times New Roman"/>
                <w:color w:val="000000" w:themeColor="text1"/>
                <w:sz w:val="21"/>
                <w:szCs w:val="21"/>
              </w:rPr>
              <w:t>019.1</w:t>
            </w:r>
          </w:p>
        </w:tc>
        <w:tc>
          <w:tcPr>
            <w:tcW w:w="1413" w:type="dxa"/>
            <w:gridSpan w:val="2"/>
            <w:vAlign w:val="center"/>
          </w:tcPr>
          <w:p w14:paraId="679A4CE0"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25840C29"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5D3521E" w14:textId="77777777" w:rsidR="0014230D"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14230D" w14:paraId="16A246C0" w14:textId="77777777">
        <w:trPr>
          <w:trHeight w:val="680"/>
        </w:trPr>
        <w:tc>
          <w:tcPr>
            <w:tcW w:w="1691" w:type="dxa"/>
            <w:tcBorders>
              <w:left w:val="single" w:sz="12" w:space="0" w:color="auto"/>
            </w:tcBorders>
            <w:shd w:val="clear" w:color="auto" w:fill="auto"/>
            <w:vAlign w:val="center"/>
          </w:tcPr>
          <w:p w14:paraId="1766050F" w14:textId="77777777" w:rsidR="0014230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FDCD9F4" w14:textId="77777777" w:rsidR="0014230D" w:rsidRDefault="00000000">
            <w:pPr>
              <w:pStyle w:val="DG0"/>
              <w:jc w:val="both"/>
            </w:pPr>
            <w:r>
              <w:rPr>
                <w:rFonts w:hint="eastAsia"/>
              </w:rPr>
              <w:t>《管理学》</w:t>
            </w:r>
          </w:p>
        </w:tc>
      </w:tr>
      <w:tr w:rsidR="0014230D" w14:paraId="5F3BF4AB" w14:textId="77777777">
        <w:trPr>
          <w:trHeight w:val="2248"/>
        </w:trPr>
        <w:tc>
          <w:tcPr>
            <w:tcW w:w="1691" w:type="dxa"/>
            <w:tcBorders>
              <w:left w:val="single" w:sz="12" w:space="0" w:color="auto"/>
            </w:tcBorders>
            <w:shd w:val="clear" w:color="auto" w:fill="auto"/>
            <w:vAlign w:val="center"/>
          </w:tcPr>
          <w:p w14:paraId="6A80F6CF" w14:textId="77777777" w:rsidR="0014230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08952D7" w14:textId="77777777" w:rsidR="0014230D" w:rsidRDefault="00000000">
            <w:pPr>
              <w:pStyle w:val="DG0"/>
              <w:ind w:firstLineChars="224" w:firstLine="470"/>
              <w:jc w:val="both"/>
            </w:pPr>
            <w:r>
              <w:rPr>
                <w:rStyle w:val="ql-font-songti"/>
              </w:rPr>
              <w:t>本课程介绍了组织行为学的概念及起源、发展的历史过程，首先从个体的角度，阐述了人的性格特点、影响个体行为的外界因素及激励理论、人际关系的形成过程及重要性以及如何进行有效的沟通。随后对群体的形成及其对个人的影响、冲突的产生及调解方法、如何进行谈判、领导的作用以及怎样发挥领导权力的艺术进行了概述。最后从组织的层面出发，对组织结构及设计原则、企业文化的建立以及组织变革与发展的新动态进行了比较全面的介绍。</w:t>
            </w:r>
          </w:p>
        </w:tc>
      </w:tr>
      <w:tr w:rsidR="0014230D" w14:paraId="45496421" w14:textId="77777777">
        <w:trPr>
          <w:trHeight w:val="335"/>
        </w:trPr>
        <w:tc>
          <w:tcPr>
            <w:tcW w:w="1691" w:type="dxa"/>
            <w:tcBorders>
              <w:left w:val="single" w:sz="12" w:space="0" w:color="auto"/>
              <w:bottom w:val="double" w:sz="4" w:space="0" w:color="auto"/>
            </w:tcBorders>
            <w:shd w:val="clear" w:color="auto" w:fill="auto"/>
            <w:vAlign w:val="center"/>
          </w:tcPr>
          <w:p w14:paraId="1A2639FC" w14:textId="77777777" w:rsidR="0014230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78B47AC" w14:textId="77777777" w:rsidR="0014230D" w:rsidRDefault="00000000">
            <w:pPr>
              <w:pStyle w:val="DG0"/>
              <w:jc w:val="both"/>
            </w:pPr>
            <w:r>
              <w:t>本课程适于</w:t>
            </w:r>
            <w:r>
              <w:rPr>
                <w:rFonts w:hint="eastAsia"/>
                <w:color w:val="000000" w:themeColor="text1"/>
              </w:rPr>
              <w:t>工商管理（奢侈品管理）专业三年级</w:t>
            </w:r>
            <w:r>
              <w:t>本科学生第</w:t>
            </w:r>
            <w:r>
              <w:rPr>
                <w:rFonts w:hint="eastAsia"/>
              </w:rPr>
              <w:t>一</w:t>
            </w:r>
            <w:r>
              <w:t>学期学习。</w:t>
            </w:r>
          </w:p>
        </w:tc>
      </w:tr>
      <w:tr w:rsidR="0014230D" w14:paraId="4C362DD3" w14:textId="77777777">
        <w:trPr>
          <w:trHeight w:val="510"/>
        </w:trPr>
        <w:tc>
          <w:tcPr>
            <w:tcW w:w="1691" w:type="dxa"/>
            <w:tcBorders>
              <w:top w:val="double" w:sz="4" w:space="0" w:color="auto"/>
              <w:left w:val="single" w:sz="12" w:space="0" w:color="auto"/>
            </w:tcBorders>
            <w:shd w:val="clear" w:color="auto" w:fill="auto"/>
            <w:vAlign w:val="center"/>
          </w:tcPr>
          <w:p w14:paraId="2B932D3E"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83B628A" w14:textId="77777777" w:rsidR="0014230D" w:rsidRDefault="00000000">
            <w:pPr>
              <w:jc w:val="right"/>
              <w:rPr>
                <w:rFonts w:ascii="黑体" w:eastAsia="黑体" w:hAnsi="黑体"/>
                <w:color w:val="000000" w:themeColor="text1"/>
                <w:sz w:val="21"/>
                <w:szCs w:val="21"/>
              </w:rPr>
            </w:pPr>
            <w:r>
              <w:rPr>
                <w:noProof/>
              </w:rPr>
              <w:drawing>
                <wp:inline distT="0" distB="0" distL="0" distR="0" wp14:anchorId="5DD77C1C" wp14:editId="2EC13190">
                  <wp:extent cx="771525" cy="349885"/>
                  <wp:effectExtent l="0" t="0" r="9525" b="12065"/>
                  <wp:docPr id="1" name="图片 2"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文本, 信件&#10;&#10;描述已自动生成"/>
                          <pic:cNvPicPr>
                            <a:picLocks noChangeAspect="1"/>
                          </pic:cNvPicPr>
                        </pic:nvPicPr>
                        <pic:blipFill>
                          <a:blip r:embed="rId9" cstate="print">
                            <a:clrChange>
                              <a:clrFrom>
                                <a:srgbClr val="BDC2C1"/>
                              </a:clrFrom>
                              <a:clrTo>
                                <a:srgbClr val="BDC2C1">
                                  <a:alpha val="0"/>
                                </a:srgbClr>
                              </a:clrTo>
                            </a:clrChange>
                            <a:biLevel thresh="50000"/>
                            <a:extLst>
                              <a:ext uri="{28A0092B-C50C-407E-A947-70E740481C1C}">
                                <a14:useLocalDpi xmlns:a14="http://schemas.microsoft.com/office/drawing/2010/main" val="0"/>
                              </a:ext>
                            </a:extLst>
                          </a:blip>
                          <a:srcRect l="17281" t="25556" r="11932" b="21723"/>
                          <a:stretch>
                            <a:fillRect/>
                          </a:stretch>
                        </pic:blipFill>
                        <pic:spPr>
                          <a:xfrm>
                            <a:off x="0" y="0"/>
                            <a:ext cx="771525" cy="349885"/>
                          </a:xfrm>
                          <a:prstGeom prst="rect">
                            <a:avLst/>
                          </a:prstGeom>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294018C2" w14:textId="77777777" w:rsidR="0014230D"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B028F0A" w14:textId="77777777" w:rsidR="0014230D"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024.1.3</w:t>
            </w:r>
          </w:p>
        </w:tc>
      </w:tr>
      <w:tr w:rsidR="0014230D" w14:paraId="53A99829" w14:textId="77777777" w:rsidTr="00460385">
        <w:trPr>
          <w:trHeight w:val="689"/>
        </w:trPr>
        <w:tc>
          <w:tcPr>
            <w:tcW w:w="1691" w:type="dxa"/>
            <w:tcBorders>
              <w:left w:val="single" w:sz="12" w:space="0" w:color="auto"/>
            </w:tcBorders>
            <w:shd w:val="clear" w:color="auto" w:fill="auto"/>
            <w:vAlign w:val="center"/>
          </w:tcPr>
          <w:p w14:paraId="5588E486"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FB3BF98" w14:textId="4ACDE7AF" w:rsidR="0014230D" w:rsidRDefault="00A64285">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583E0B60" wp14:editId="5F4743CE">
                  <wp:simplePos x="0" y="0"/>
                  <wp:positionH relativeFrom="column">
                    <wp:posOffset>635</wp:posOffset>
                  </wp:positionH>
                  <wp:positionV relativeFrom="paragraph">
                    <wp:posOffset>7620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0"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4C011F2F" wp14:editId="7A4BC687">
                  <wp:simplePos x="0" y="0"/>
                  <wp:positionH relativeFrom="column">
                    <wp:posOffset>737235</wp:posOffset>
                  </wp:positionH>
                  <wp:positionV relativeFrom="paragraph">
                    <wp:posOffset>6350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1"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385">
              <w:rPr>
                <w:rFonts w:hint="eastAsia"/>
                <w:sz w:val="21"/>
                <w:szCs w:val="21"/>
              </w:rPr>
              <w:t>（签名）</w:t>
            </w:r>
          </w:p>
        </w:tc>
        <w:tc>
          <w:tcPr>
            <w:tcW w:w="1425" w:type="dxa"/>
            <w:gridSpan w:val="2"/>
            <w:vAlign w:val="center"/>
          </w:tcPr>
          <w:p w14:paraId="2DCA1F09" w14:textId="77777777" w:rsidR="0014230D"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E1556A4" w14:textId="77777777" w:rsidR="0014230D"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2024.1.4</w:t>
            </w:r>
          </w:p>
        </w:tc>
      </w:tr>
      <w:tr w:rsidR="0014230D" w14:paraId="6A63101B" w14:textId="77777777">
        <w:trPr>
          <w:trHeight w:val="510"/>
        </w:trPr>
        <w:tc>
          <w:tcPr>
            <w:tcW w:w="1691" w:type="dxa"/>
            <w:tcBorders>
              <w:left w:val="single" w:sz="12" w:space="0" w:color="auto"/>
              <w:bottom w:val="single" w:sz="12" w:space="0" w:color="auto"/>
            </w:tcBorders>
            <w:shd w:val="clear" w:color="auto" w:fill="auto"/>
            <w:vAlign w:val="center"/>
          </w:tcPr>
          <w:p w14:paraId="2C3F3AC8" w14:textId="77777777" w:rsidR="0014230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0BED4FD" w14:textId="77777777" w:rsidR="0014230D"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6DD4E0CD" wp14:editId="1AC0FF0D">
                  <wp:extent cx="780415" cy="354965"/>
                  <wp:effectExtent l="0" t="0" r="635" b="6985"/>
                  <wp:docPr id="2" name="图片 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03FDA895" w14:textId="77777777" w:rsidR="0014230D"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5391839" w14:textId="77777777" w:rsidR="0014230D" w:rsidRDefault="00000000">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20</w:t>
            </w:r>
          </w:p>
        </w:tc>
      </w:tr>
    </w:tbl>
    <w:p w14:paraId="756DCDFF" w14:textId="77777777" w:rsidR="0014230D" w:rsidRDefault="00000000">
      <w:pPr>
        <w:spacing w:line="100" w:lineRule="exact"/>
        <w:rPr>
          <w:rFonts w:ascii="Arial" w:eastAsia="黑体" w:hAnsi="Arial"/>
        </w:rPr>
      </w:pPr>
      <w:r>
        <w:br w:type="page"/>
      </w:r>
    </w:p>
    <w:p w14:paraId="1084A8F3" w14:textId="77777777" w:rsidR="0014230D"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4C5228C0" w14:textId="77777777" w:rsidR="0014230D"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14230D" w14:paraId="36576F06" w14:textId="77777777">
        <w:trPr>
          <w:trHeight w:val="454"/>
          <w:jc w:val="center"/>
        </w:trPr>
        <w:tc>
          <w:tcPr>
            <w:tcW w:w="1206" w:type="dxa"/>
            <w:vAlign w:val="center"/>
          </w:tcPr>
          <w:p w14:paraId="06F2299E" w14:textId="77777777" w:rsidR="0014230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3333A0A" w14:textId="77777777" w:rsidR="0014230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2F46487B" w14:textId="77777777" w:rsidR="0014230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4230D" w14:paraId="0B2C42B9" w14:textId="77777777">
        <w:trPr>
          <w:trHeight w:val="340"/>
          <w:jc w:val="center"/>
        </w:trPr>
        <w:tc>
          <w:tcPr>
            <w:tcW w:w="1206" w:type="dxa"/>
            <w:vMerge w:val="restart"/>
            <w:vAlign w:val="center"/>
          </w:tcPr>
          <w:p w14:paraId="534B18F0" w14:textId="77777777" w:rsidR="0014230D"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03088E47" w14:textId="77777777" w:rsidR="0014230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Pr>
          <w:p w14:paraId="7A46DA29" w14:textId="77777777" w:rsidR="0014230D" w:rsidRDefault="00000000">
            <w:pPr>
              <w:pStyle w:val="DG0"/>
              <w:jc w:val="left"/>
              <w:rPr>
                <w:rFonts w:ascii="宋体" w:hAnsi="宋体"/>
                <w:bCs/>
              </w:rPr>
            </w:pPr>
            <w:r>
              <w:rPr>
                <w:rFonts w:hint="eastAsia"/>
              </w:rPr>
              <w:t>掌握组织行为学的基本理论、方法和研究方向。</w:t>
            </w:r>
          </w:p>
        </w:tc>
      </w:tr>
      <w:tr w:rsidR="0014230D" w14:paraId="47D1D2FE" w14:textId="77777777">
        <w:trPr>
          <w:trHeight w:val="340"/>
          <w:jc w:val="center"/>
        </w:trPr>
        <w:tc>
          <w:tcPr>
            <w:tcW w:w="1206" w:type="dxa"/>
            <w:vMerge/>
            <w:vAlign w:val="center"/>
          </w:tcPr>
          <w:p w14:paraId="3C0865EF" w14:textId="77777777" w:rsidR="0014230D" w:rsidRDefault="0014230D">
            <w:pPr>
              <w:pStyle w:val="DG0"/>
              <w:rPr>
                <w:bCs/>
              </w:rPr>
            </w:pPr>
          </w:p>
        </w:tc>
        <w:tc>
          <w:tcPr>
            <w:tcW w:w="764" w:type="dxa"/>
            <w:shd w:val="clear" w:color="auto" w:fill="auto"/>
            <w:vAlign w:val="center"/>
          </w:tcPr>
          <w:p w14:paraId="293B5A8B" w14:textId="77777777" w:rsidR="0014230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Pr>
          <w:p w14:paraId="650D3C5E" w14:textId="77777777" w:rsidR="0014230D" w:rsidRDefault="00000000">
            <w:pPr>
              <w:pStyle w:val="DG0"/>
              <w:jc w:val="left"/>
              <w:rPr>
                <w:rFonts w:ascii="宋体" w:hAnsi="宋体"/>
                <w:bCs/>
              </w:rPr>
            </w:pPr>
            <w:r>
              <w:rPr>
                <w:rFonts w:hint="eastAsia"/>
              </w:rPr>
              <w:t>了解组织中个体、团队和领导力的行为特征及其相互影响，有质疑精神，学会</w:t>
            </w:r>
            <w:r>
              <w:rPr>
                <w:rFonts w:ascii="宋体" w:hAnsi="宋体"/>
                <w:bCs/>
              </w:rPr>
              <w:t>协同创新</w:t>
            </w:r>
            <w:r>
              <w:rPr>
                <w:rFonts w:ascii="宋体" w:hAnsi="宋体" w:hint="eastAsia"/>
                <w:bCs/>
              </w:rPr>
              <w:t>。</w:t>
            </w:r>
          </w:p>
        </w:tc>
      </w:tr>
      <w:tr w:rsidR="0014230D" w14:paraId="4E33D988" w14:textId="77777777">
        <w:trPr>
          <w:trHeight w:val="340"/>
          <w:jc w:val="center"/>
        </w:trPr>
        <w:tc>
          <w:tcPr>
            <w:tcW w:w="1206" w:type="dxa"/>
            <w:vMerge w:val="restart"/>
            <w:vAlign w:val="center"/>
          </w:tcPr>
          <w:p w14:paraId="579822E1" w14:textId="77777777" w:rsidR="0014230D"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027EEBF5" w14:textId="77777777" w:rsidR="0014230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Pr>
          <w:p w14:paraId="5A2EBDCA" w14:textId="77777777" w:rsidR="0014230D" w:rsidRDefault="00000000">
            <w:pPr>
              <w:pStyle w:val="DG0"/>
              <w:jc w:val="left"/>
              <w:rPr>
                <w:rFonts w:ascii="宋体" w:hAnsi="宋体"/>
                <w:bCs/>
              </w:rPr>
            </w:pPr>
            <w:r>
              <w:rPr>
                <w:rFonts w:hint="eastAsia"/>
              </w:rPr>
              <w:t>能够运用组织行为知识和方法，提高工作效率和满意度，树立审美理念，热爱劳动，保持良好的身体素质和社会责任感。</w:t>
            </w:r>
          </w:p>
        </w:tc>
      </w:tr>
      <w:tr w:rsidR="0014230D" w14:paraId="397038B9" w14:textId="77777777">
        <w:trPr>
          <w:trHeight w:val="340"/>
          <w:jc w:val="center"/>
        </w:trPr>
        <w:tc>
          <w:tcPr>
            <w:tcW w:w="1206" w:type="dxa"/>
            <w:vMerge/>
            <w:vAlign w:val="center"/>
          </w:tcPr>
          <w:p w14:paraId="362D1D82" w14:textId="77777777" w:rsidR="0014230D" w:rsidRDefault="0014230D">
            <w:pPr>
              <w:pStyle w:val="DG0"/>
              <w:rPr>
                <w:rFonts w:ascii="宋体" w:hAnsi="宋体"/>
              </w:rPr>
            </w:pPr>
          </w:p>
        </w:tc>
        <w:tc>
          <w:tcPr>
            <w:tcW w:w="764" w:type="dxa"/>
            <w:shd w:val="clear" w:color="auto" w:fill="auto"/>
            <w:vAlign w:val="center"/>
          </w:tcPr>
          <w:p w14:paraId="7BD1DBAA" w14:textId="77777777" w:rsidR="0014230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Pr>
          <w:p w14:paraId="3CE507FD" w14:textId="77777777" w:rsidR="0014230D" w:rsidRDefault="00000000">
            <w:pPr>
              <w:pStyle w:val="DG0"/>
              <w:jc w:val="left"/>
              <w:rPr>
                <w:rFonts w:ascii="宋体" w:hAnsi="宋体"/>
                <w:bCs/>
              </w:rPr>
            </w:pPr>
            <w:r>
              <w:rPr>
                <w:rFonts w:hint="eastAsia"/>
              </w:rPr>
              <w:t>培养与他人有效沟通和协作的能力，提高团队协同创新的效率。</w:t>
            </w:r>
          </w:p>
        </w:tc>
      </w:tr>
      <w:tr w:rsidR="0014230D" w14:paraId="25390643" w14:textId="77777777">
        <w:trPr>
          <w:trHeight w:val="340"/>
          <w:jc w:val="center"/>
        </w:trPr>
        <w:tc>
          <w:tcPr>
            <w:tcW w:w="1206" w:type="dxa"/>
            <w:vMerge w:val="restart"/>
            <w:vAlign w:val="center"/>
          </w:tcPr>
          <w:p w14:paraId="213CD372" w14:textId="77777777" w:rsidR="0014230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58885C5" w14:textId="77777777" w:rsidR="0014230D"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5180A9BC" w14:textId="77777777" w:rsidR="0014230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Pr>
          <w:p w14:paraId="4FFC82F6" w14:textId="77777777" w:rsidR="0014230D" w:rsidRDefault="00000000">
            <w:pPr>
              <w:pStyle w:val="DG0"/>
              <w:jc w:val="left"/>
              <w:rPr>
                <w:rFonts w:ascii="宋体" w:hAnsi="宋体"/>
                <w:bCs/>
              </w:rPr>
            </w:pPr>
            <w:r>
              <w:rPr>
                <w:rFonts w:hint="eastAsia"/>
              </w:rPr>
              <w:t>树立社会主义核心价值观，增强对中国共产党领导和国情社情的认同，营造良好的组织氛围，服务社会发展。</w:t>
            </w:r>
          </w:p>
        </w:tc>
      </w:tr>
      <w:tr w:rsidR="0014230D" w14:paraId="6C89F4A7" w14:textId="77777777">
        <w:trPr>
          <w:trHeight w:val="340"/>
          <w:jc w:val="center"/>
        </w:trPr>
        <w:tc>
          <w:tcPr>
            <w:tcW w:w="1206" w:type="dxa"/>
            <w:vMerge/>
            <w:vAlign w:val="center"/>
          </w:tcPr>
          <w:p w14:paraId="17B20B97" w14:textId="77777777" w:rsidR="0014230D" w:rsidRDefault="0014230D">
            <w:pPr>
              <w:pStyle w:val="DG0"/>
              <w:rPr>
                <w:rFonts w:ascii="宋体" w:hAnsi="宋体"/>
              </w:rPr>
            </w:pPr>
          </w:p>
        </w:tc>
        <w:tc>
          <w:tcPr>
            <w:tcW w:w="764" w:type="dxa"/>
            <w:shd w:val="clear" w:color="auto" w:fill="auto"/>
            <w:vAlign w:val="center"/>
          </w:tcPr>
          <w:p w14:paraId="24734BC4" w14:textId="77777777" w:rsidR="0014230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Pr>
          <w:p w14:paraId="762E629C" w14:textId="77777777" w:rsidR="0014230D" w:rsidRDefault="00000000">
            <w:pPr>
              <w:pStyle w:val="DG0"/>
              <w:jc w:val="left"/>
              <w:rPr>
                <w:rFonts w:ascii="宋体" w:hAnsi="宋体"/>
                <w:bCs/>
              </w:rPr>
            </w:pPr>
            <w:r>
              <w:rPr>
                <w:rFonts w:hint="eastAsia"/>
              </w:rPr>
              <w:t>形成健康的人格和心态，自信自强，乐于劳动，勇于创新，适应社会变化，具备终身学习的意识和能力。</w:t>
            </w:r>
          </w:p>
        </w:tc>
      </w:tr>
    </w:tbl>
    <w:p w14:paraId="037B9FC9" w14:textId="77777777" w:rsidR="0014230D"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4230D" w14:paraId="550AD5D6" w14:textId="77777777">
        <w:tc>
          <w:tcPr>
            <w:tcW w:w="8296" w:type="dxa"/>
          </w:tcPr>
          <w:p w14:paraId="38AD91E6" w14:textId="77777777" w:rsidR="0014230D" w:rsidRDefault="00000000">
            <w:pPr>
              <w:pStyle w:val="DG0"/>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5C30103" w14:textId="77777777" w:rsidR="0014230D" w:rsidRDefault="00000000">
            <w:pPr>
              <w:pStyle w:val="DG0"/>
              <w:jc w:val="left"/>
              <w:rPr>
                <w:rFonts w:ascii="宋体" w:hAnsi="宋体"/>
                <w:bCs/>
              </w:rPr>
            </w:pPr>
            <w:r>
              <w:rPr>
                <w:rFonts w:ascii="宋体" w:hAnsi="宋体" w:hint="eastAsia"/>
                <w:bCs/>
              </w:rPr>
              <w:t>①爱党爱国，坚决拥护党的领导，热爱祖国的大好河山、悠久历史、灿烂文化，自觉维护民族利益和国家尊严。</w:t>
            </w:r>
          </w:p>
        </w:tc>
      </w:tr>
      <w:tr w:rsidR="0014230D" w14:paraId="06447DF7" w14:textId="77777777">
        <w:tc>
          <w:tcPr>
            <w:tcW w:w="8296" w:type="dxa"/>
          </w:tcPr>
          <w:p w14:paraId="1BBA556D" w14:textId="77777777" w:rsidR="0014230D" w:rsidRDefault="00000000">
            <w:pPr>
              <w:pStyle w:val="DG0"/>
              <w:jc w:val="left"/>
              <w:rPr>
                <w:rFonts w:ascii="宋体" w:hAnsi="宋体"/>
                <w:bCs/>
              </w:rPr>
            </w:pPr>
            <w:r>
              <w:rPr>
                <w:rFonts w:ascii="宋体" w:hAnsi="宋体"/>
                <w:bCs/>
              </w:rPr>
              <w:t>LO3表达沟通：理解他人的观点，尊重他人的价值观，能在不同场合用书面或口头形式进行有效沟通。</w:t>
            </w:r>
          </w:p>
          <w:p w14:paraId="566BF28A" w14:textId="77777777" w:rsidR="0014230D" w:rsidRDefault="00000000">
            <w:pPr>
              <w:pStyle w:val="DG0"/>
              <w:jc w:val="left"/>
              <w:rPr>
                <w:rFonts w:ascii="宋体" w:hAnsi="宋体"/>
                <w:bCs/>
              </w:rPr>
            </w:pPr>
            <w:r>
              <w:rPr>
                <w:rFonts w:ascii="宋体" w:hAnsi="宋体" w:hint="eastAsia"/>
                <w:bCs/>
              </w:rPr>
              <w:t>②应用书面或口头形式，阐释自己的观点，有效沟通。</w:t>
            </w:r>
          </w:p>
        </w:tc>
      </w:tr>
      <w:tr w:rsidR="0014230D" w14:paraId="1A7B1DE9" w14:textId="77777777">
        <w:tc>
          <w:tcPr>
            <w:tcW w:w="8296" w:type="dxa"/>
          </w:tcPr>
          <w:p w14:paraId="0CA11A71" w14:textId="77777777" w:rsidR="0014230D" w:rsidRDefault="00000000">
            <w:pPr>
              <w:pStyle w:val="DG0"/>
              <w:jc w:val="left"/>
              <w:rPr>
                <w:rFonts w:ascii="宋体" w:hAnsi="宋体"/>
                <w:bCs/>
              </w:rPr>
            </w:pPr>
            <w:r>
              <w:rPr>
                <w:rFonts w:ascii="宋体" w:hAnsi="宋体"/>
                <w:bCs/>
              </w:rPr>
              <w:t>LO4自主学习：能根据环境需要确定自己的学习目标，并主动地通过搜集信息、分析信息、讨论、实践、质疑、创造等方法来实现学习目标。</w:t>
            </w:r>
          </w:p>
          <w:p w14:paraId="1B800CE3" w14:textId="77777777" w:rsidR="0014230D" w:rsidRDefault="00000000">
            <w:pPr>
              <w:pStyle w:val="DG0"/>
              <w:jc w:val="left"/>
              <w:rPr>
                <w:rFonts w:ascii="宋体" w:hAnsi="宋体"/>
                <w:bCs/>
              </w:rPr>
            </w:pPr>
            <w:r>
              <w:rPr>
                <w:rFonts w:ascii="宋体" w:hAnsi="宋体" w:hint="eastAsia"/>
                <w:bCs/>
              </w:rPr>
              <w:t>①能根据需要确定学习目标，并设计学习计划。</w:t>
            </w:r>
          </w:p>
        </w:tc>
      </w:tr>
      <w:tr w:rsidR="0014230D" w14:paraId="44057FEA" w14:textId="77777777">
        <w:tc>
          <w:tcPr>
            <w:tcW w:w="8296" w:type="dxa"/>
          </w:tcPr>
          <w:p w14:paraId="00372507" w14:textId="77777777" w:rsidR="0014230D" w:rsidRDefault="00000000">
            <w:pPr>
              <w:pStyle w:val="DG0"/>
              <w:jc w:val="left"/>
              <w:rPr>
                <w:rFonts w:ascii="宋体" w:hAnsi="宋体"/>
                <w:bCs/>
              </w:rPr>
            </w:pPr>
            <w:r>
              <w:rPr>
                <w:rFonts w:ascii="宋体" w:hAnsi="宋体"/>
                <w:bCs/>
              </w:rPr>
              <w:t>LO5健康发展：懂得审美、热爱劳动、为人热忱、身心健康、耐挫折，具有可持续发展的能力。</w:t>
            </w:r>
          </w:p>
          <w:p w14:paraId="5E94258E" w14:textId="77777777" w:rsidR="0014230D" w:rsidRDefault="00000000">
            <w:pPr>
              <w:pStyle w:val="DG0"/>
              <w:jc w:val="left"/>
              <w:rPr>
                <w:rFonts w:ascii="宋体" w:hAnsi="宋体"/>
                <w:bCs/>
              </w:rPr>
            </w:pPr>
            <w:r>
              <w:rPr>
                <w:rFonts w:ascii="宋体" w:hAnsi="宋体" w:hint="eastAsia"/>
                <w:bCs/>
              </w:rPr>
              <w:t>①身体健康，具有良好的卫生习惯，积极参加体育活动。</w:t>
            </w:r>
          </w:p>
          <w:p w14:paraId="74719246" w14:textId="77777777" w:rsidR="0014230D" w:rsidRDefault="00000000">
            <w:pPr>
              <w:pStyle w:val="DG0"/>
              <w:jc w:val="both"/>
              <w:rPr>
                <w:rFonts w:ascii="宋体" w:hAnsi="宋体"/>
                <w:bCs/>
              </w:rPr>
            </w:pPr>
            <w:r>
              <w:rPr>
                <w:rFonts w:ascii="宋体" w:hAnsi="宋体" w:hint="eastAsia"/>
                <w:bCs/>
              </w:rPr>
              <w:t>②心理健康，学习和参与心理调适各项活动，耐挫折，能承受学习和生活中的压力。</w:t>
            </w:r>
          </w:p>
        </w:tc>
      </w:tr>
      <w:tr w:rsidR="0014230D" w14:paraId="0B112CE2" w14:textId="77777777">
        <w:tc>
          <w:tcPr>
            <w:tcW w:w="8296" w:type="dxa"/>
          </w:tcPr>
          <w:p w14:paraId="220910D9" w14:textId="77777777" w:rsidR="0014230D" w:rsidRDefault="00000000">
            <w:pPr>
              <w:pStyle w:val="DG0"/>
              <w:jc w:val="left"/>
              <w:rPr>
                <w:rFonts w:ascii="宋体" w:hAnsi="宋体"/>
                <w:bCs/>
              </w:rPr>
            </w:pPr>
            <w:r>
              <w:rPr>
                <w:rFonts w:ascii="宋体" w:hAnsi="宋体"/>
                <w:bCs/>
              </w:rPr>
              <w:t>LO6协同创新：同群体保持良好的合作关系，做集体中的积极成员，善于自我管理和团队管理；善于从多个维度思考问题，利用自己的知识与实践来提出新设想。</w:t>
            </w:r>
          </w:p>
          <w:p w14:paraId="50D80A55" w14:textId="77777777" w:rsidR="0014230D" w:rsidRDefault="00000000">
            <w:pPr>
              <w:pStyle w:val="DG0"/>
              <w:jc w:val="left"/>
              <w:rPr>
                <w:rFonts w:ascii="宋体" w:hAnsi="宋体"/>
                <w:bCs/>
              </w:rPr>
            </w:pPr>
            <w:r>
              <w:rPr>
                <w:rFonts w:ascii="宋体" w:hAnsi="宋体" w:hint="eastAsia"/>
                <w:bCs/>
              </w:rPr>
              <w:t>②有质疑精神，能有逻辑的分析与批判。</w:t>
            </w:r>
          </w:p>
        </w:tc>
      </w:tr>
    </w:tbl>
    <w:p w14:paraId="2CF390F3" w14:textId="77777777" w:rsidR="0014230D"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14230D" w14:paraId="132DE2A7"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70C929F" w14:textId="77777777" w:rsidR="0014230D" w:rsidRDefault="00000000">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14:paraId="58619728" w14:textId="77777777" w:rsidR="0014230D"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32F0B89E" w14:textId="77777777" w:rsidR="0014230D" w:rsidRDefault="00000000">
            <w:pPr>
              <w:pStyle w:val="DG"/>
              <w:rPr>
                <w:szCs w:val="16"/>
              </w:rPr>
            </w:pPr>
            <w:r>
              <w:rPr>
                <w:rFonts w:hint="eastAsia"/>
                <w:szCs w:val="16"/>
              </w:rPr>
              <w:t>支撑度</w:t>
            </w:r>
          </w:p>
        </w:tc>
        <w:tc>
          <w:tcPr>
            <w:tcW w:w="4651" w:type="dxa"/>
            <w:tcBorders>
              <w:top w:val="single" w:sz="12" w:space="0" w:color="auto"/>
            </w:tcBorders>
            <w:vAlign w:val="center"/>
          </w:tcPr>
          <w:p w14:paraId="57E74C21" w14:textId="77777777" w:rsidR="0014230D"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5F6079CF" w14:textId="77777777" w:rsidR="0014230D" w:rsidRDefault="00000000">
            <w:pPr>
              <w:pStyle w:val="DG"/>
              <w:rPr>
                <w:szCs w:val="16"/>
              </w:rPr>
            </w:pPr>
            <w:r>
              <w:rPr>
                <w:rFonts w:hint="eastAsia"/>
                <w:szCs w:val="16"/>
              </w:rPr>
              <w:t>对指标点的贡献度</w:t>
            </w:r>
          </w:p>
        </w:tc>
      </w:tr>
      <w:tr w:rsidR="0014230D" w14:paraId="29953B58" w14:textId="77777777">
        <w:trPr>
          <w:trHeight w:val="978"/>
          <w:jc w:val="center"/>
        </w:trPr>
        <w:tc>
          <w:tcPr>
            <w:tcW w:w="759" w:type="dxa"/>
            <w:tcBorders>
              <w:left w:val="single" w:sz="12" w:space="0" w:color="auto"/>
              <w:right w:val="single" w:sz="4" w:space="0" w:color="auto"/>
            </w:tcBorders>
            <w:shd w:val="clear" w:color="auto" w:fill="auto"/>
            <w:vAlign w:val="center"/>
          </w:tcPr>
          <w:p w14:paraId="625CDC16" w14:textId="77777777" w:rsidR="0014230D" w:rsidRDefault="00000000">
            <w:pPr>
              <w:pStyle w:val="DG0"/>
            </w:pPr>
            <w:r>
              <w:rPr>
                <w:rFonts w:hint="eastAsia"/>
              </w:rPr>
              <w:t>L</w:t>
            </w:r>
            <w:r>
              <w:t>01</w:t>
            </w:r>
          </w:p>
        </w:tc>
        <w:tc>
          <w:tcPr>
            <w:tcW w:w="775" w:type="dxa"/>
            <w:tcBorders>
              <w:left w:val="single" w:sz="4" w:space="0" w:color="auto"/>
            </w:tcBorders>
            <w:vAlign w:val="center"/>
          </w:tcPr>
          <w:p w14:paraId="1F741368" w14:textId="77777777" w:rsidR="0014230D" w:rsidRDefault="00000000">
            <w:pPr>
              <w:pStyle w:val="DG0"/>
              <w:rPr>
                <w:rFonts w:cs="Times New Roman"/>
                <w:bCs/>
              </w:rPr>
            </w:pPr>
            <w:r>
              <w:rPr>
                <w:rFonts w:cs="Times New Roman" w:hint="eastAsia"/>
                <w:bCs/>
              </w:rPr>
              <w:t>①</w:t>
            </w:r>
          </w:p>
        </w:tc>
        <w:tc>
          <w:tcPr>
            <w:tcW w:w="775" w:type="dxa"/>
            <w:tcBorders>
              <w:right w:val="double" w:sz="4" w:space="0" w:color="auto"/>
            </w:tcBorders>
            <w:shd w:val="clear" w:color="auto" w:fill="auto"/>
            <w:vAlign w:val="center"/>
          </w:tcPr>
          <w:p w14:paraId="43194756" w14:textId="77777777" w:rsidR="0014230D" w:rsidRDefault="00000000">
            <w:pPr>
              <w:pStyle w:val="DG0"/>
              <w:rPr>
                <w:rFonts w:ascii="宋体" w:hAnsi="宋体"/>
              </w:rPr>
            </w:pPr>
            <w:r>
              <w:rPr>
                <w:rFonts w:ascii="宋体" w:hAnsi="宋体" w:hint="eastAsia"/>
              </w:rPr>
              <w:t>M</w:t>
            </w:r>
          </w:p>
        </w:tc>
        <w:tc>
          <w:tcPr>
            <w:tcW w:w="4651" w:type="dxa"/>
            <w:vAlign w:val="center"/>
          </w:tcPr>
          <w:p w14:paraId="3BD27DD1" w14:textId="77777777" w:rsidR="0014230D" w:rsidRDefault="00000000">
            <w:pPr>
              <w:pStyle w:val="DG0"/>
              <w:jc w:val="left"/>
              <w:rPr>
                <w:rFonts w:ascii="宋体" w:hAnsi="宋体"/>
                <w:bCs/>
              </w:rPr>
            </w:pPr>
            <w:r>
              <w:rPr>
                <w:rFonts w:ascii="宋体" w:hAnsi="宋体" w:hint="eastAsia"/>
                <w:bCs/>
              </w:rPr>
              <w:t>5</w:t>
            </w:r>
            <w:r>
              <w:rPr>
                <w:rFonts w:ascii="宋体" w:hAnsi="宋体"/>
                <w:bCs/>
              </w:rPr>
              <w:t>.</w:t>
            </w:r>
            <w:r>
              <w:rPr>
                <w:rFonts w:hint="eastAsia"/>
              </w:rPr>
              <w:t xml:space="preserve"> </w:t>
            </w:r>
            <w:r>
              <w:rPr>
                <w:rFonts w:hint="eastAsia"/>
              </w:rPr>
              <w:t>树立社会主义核心价值观，增强对中国共产党领导和国情社情的认同，营造良好的组织氛围，服务社会发展。</w:t>
            </w:r>
          </w:p>
        </w:tc>
        <w:tc>
          <w:tcPr>
            <w:tcW w:w="1316" w:type="dxa"/>
            <w:tcBorders>
              <w:right w:val="single" w:sz="12" w:space="0" w:color="auto"/>
            </w:tcBorders>
            <w:vAlign w:val="center"/>
          </w:tcPr>
          <w:p w14:paraId="15319105" w14:textId="77777777" w:rsidR="0014230D" w:rsidRDefault="00000000">
            <w:pPr>
              <w:pStyle w:val="DG0"/>
              <w:rPr>
                <w:rFonts w:ascii="宋体" w:hAnsi="宋体"/>
                <w:bCs/>
              </w:rPr>
            </w:pPr>
            <w:r>
              <w:rPr>
                <w:rFonts w:ascii="宋体" w:hAnsi="宋体" w:hint="eastAsia"/>
                <w:bCs/>
              </w:rPr>
              <w:t>1</w:t>
            </w:r>
            <w:r>
              <w:rPr>
                <w:rFonts w:ascii="宋体" w:hAnsi="宋体"/>
                <w:bCs/>
              </w:rPr>
              <w:t>00%</w:t>
            </w:r>
          </w:p>
        </w:tc>
      </w:tr>
      <w:tr w:rsidR="0014230D" w14:paraId="00DA1755" w14:textId="77777777">
        <w:trPr>
          <w:trHeight w:val="460"/>
          <w:jc w:val="center"/>
        </w:trPr>
        <w:tc>
          <w:tcPr>
            <w:tcW w:w="759" w:type="dxa"/>
            <w:tcBorders>
              <w:left w:val="single" w:sz="12" w:space="0" w:color="auto"/>
              <w:right w:val="single" w:sz="4" w:space="0" w:color="auto"/>
            </w:tcBorders>
            <w:shd w:val="clear" w:color="auto" w:fill="auto"/>
            <w:vAlign w:val="center"/>
          </w:tcPr>
          <w:p w14:paraId="5D12603B" w14:textId="77777777" w:rsidR="0014230D" w:rsidRDefault="00000000">
            <w:pPr>
              <w:pStyle w:val="DG0"/>
            </w:pPr>
            <w:r>
              <w:rPr>
                <w:rFonts w:hint="eastAsia"/>
              </w:rPr>
              <w:t>L</w:t>
            </w:r>
            <w:r>
              <w:t>03</w:t>
            </w:r>
          </w:p>
        </w:tc>
        <w:tc>
          <w:tcPr>
            <w:tcW w:w="775" w:type="dxa"/>
            <w:tcBorders>
              <w:left w:val="single" w:sz="4" w:space="0" w:color="auto"/>
            </w:tcBorders>
            <w:vAlign w:val="center"/>
          </w:tcPr>
          <w:p w14:paraId="2502994B" w14:textId="77777777" w:rsidR="0014230D" w:rsidRDefault="00000000">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6FBF8E43" w14:textId="77777777" w:rsidR="0014230D" w:rsidRDefault="00000000">
            <w:pPr>
              <w:pStyle w:val="DG0"/>
              <w:rPr>
                <w:rFonts w:ascii="宋体" w:hAnsi="宋体"/>
              </w:rPr>
            </w:pPr>
            <w:r>
              <w:rPr>
                <w:rFonts w:ascii="宋体" w:hAnsi="宋体" w:hint="eastAsia"/>
              </w:rPr>
              <w:t>M</w:t>
            </w:r>
          </w:p>
        </w:tc>
        <w:tc>
          <w:tcPr>
            <w:tcW w:w="4651" w:type="dxa"/>
          </w:tcPr>
          <w:p w14:paraId="22C18D23" w14:textId="77777777" w:rsidR="0014230D" w:rsidRDefault="00000000">
            <w:pPr>
              <w:pStyle w:val="DG0"/>
              <w:jc w:val="left"/>
              <w:rPr>
                <w:rFonts w:ascii="宋体" w:hAnsi="宋体"/>
                <w:bCs/>
              </w:rPr>
            </w:pPr>
            <w:r>
              <w:rPr>
                <w:rFonts w:hint="eastAsia"/>
              </w:rPr>
              <w:t>4</w:t>
            </w:r>
            <w:r>
              <w:t>.</w:t>
            </w:r>
            <w:r>
              <w:rPr>
                <w:rFonts w:hint="eastAsia"/>
              </w:rPr>
              <w:t>培养与他人有效沟通和协作的能力，提高团队协同创新的效率。</w:t>
            </w:r>
          </w:p>
        </w:tc>
        <w:tc>
          <w:tcPr>
            <w:tcW w:w="1316" w:type="dxa"/>
            <w:tcBorders>
              <w:right w:val="single" w:sz="12" w:space="0" w:color="auto"/>
            </w:tcBorders>
            <w:vAlign w:val="center"/>
          </w:tcPr>
          <w:p w14:paraId="765047A9" w14:textId="77777777" w:rsidR="0014230D" w:rsidRDefault="00000000">
            <w:pPr>
              <w:pStyle w:val="DG0"/>
              <w:rPr>
                <w:rFonts w:ascii="宋体" w:hAnsi="宋体"/>
                <w:bCs/>
              </w:rPr>
            </w:pPr>
            <w:r>
              <w:rPr>
                <w:rFonts w:ascii="宋体" w:hAnsi="宋体" w:hint="eastAsia"/>
                <w:bCs/>
              </w:rPr>
              <w:t>1</w:t>
            </w:r>
            <w:r>
              <w:rPr>
                <w:rFonts w:ascii="宋体" w:hAnsi="宋体"/>
                <w:bCs/>
              </w:rPr>
              <w:t>00%</w:t>
            </w:r>
          </w:p>
        </w:tc>
      </w:tr>
      <w:tr w:rsidR="0014230D" w14:paraId="2138753B" w14:textId="77777777">
        <w:trPr>
          <w:trHeight w:val="340"/>
          <w:jc w:val="center"/>
        </w:trPr>
        <w:tc>
          <w:tcPr>
            <w:tcW w:w="759" w:type="dxa"/>
            <w:tcBorders>
              <w:left w:val="single" w:sz="12" w:space="0" w:color="auto"/>
              <w:right w:val="single" w:sz="4" w:space="0" w:color="auto"/>
            </w:tcBorders>
            <w:shd w:val="clear" w:color="auto" w:fill="auto"/>
          </w:tcPr>
          <w:p w14:paraId="49BDD1CC" w14:textId="77777777" w:rsidR="0014230D" w:rsidRDefault="00000000">
            <w:pPr>
              <w:pStyle w:val="DG0"/>
            </w:pPr>
            <w:r>
              <w:rPr>
                <w:rFonts w:hint="eastAsia"/>
              </w:rPr>
              <w:t>L</w:t>
            </w:r>
            <w:r>
              <w:t>04</w:t>
            </w:r>
          </w:p>
        </w:tc>
        <w:tc>
          <w:tcPr>
            <w:tcW w:w="775" w:type="dxa"/>
            <w:tcBorders>
              <w:left w:val="single" w:sz="4" w:space="0" w:color="auto"/>
            </w:tcBorders>
            <w:vAlign w:val="center"/>
          </w:tcPr>
          <w:p w14:paraId="1226689D" w14:textId="77777777" w:rsidR="0014230D" w:rsidRDefault="00000000">
            <w:pPr>
              <w:pStyle w:val="DG0"/>
              <w:rPr>
                <w:rFonts w:cs="Times New Roman"/>
                <w:bCs/>
              </w:rPr>
            </w:pPr>
            <w:r>
              <w:rPr>
                <w:rFonts w:cs="Times New Roman" w:hint="eastAsia"/>
                <w:bCs/>
              </w:rPr>
              <w:t>①</w:t>
            </w:r>
          </w:p>
        </w:tc>
        <w:tc>
          <w:tcPr>
            <w:tcW w:w="775" w:type="dxa"/>
            <w:tcBorders>
              <w:right w:val="double" w:sz="4" w:space="0" w:color="auto"/>
            </w:tcBorders>
            <w:shd w:val="clear" w:color="auto" w:fill="auto"/>
            <w:vAlign w:val="center"/>
          </w:tcPr>
          <w:p w14:paraId="66880462" w14:textId="77777777" w:rsidR="0014230D" w:rsidRDefault="00000000">
            <w:pPr>
              <w:pStyle w:val="DG0"/>
              <w:rPr>
                <w:rFonts w:ascii="宋体" w:hAnsi="宋体"/>
              </w:rPr>
            </w:pPr>
            <w:r>
              <w:rPr>
                <w:rFonts w:ascii="宋体" w:hAnsi="宋体" w:hint="eastAsia"/>
              </w:rPr>
              <w:t>M</w:t>
            </w:r>
          </w:p>
        </w:tc>
        <w:tc>
          <w:tcPr>
            <w:tcW w:w="4651" w:type="dxa"/>
            <w:vAlign w:val="center"/>
          </w:tcPr>
          <w:p w14:paraId="0B1D0A08" w14:textId="77777777" w:rsidR="0014230D" w:rsidRDefault="00000000">
            <w:pPr>
              <w:pStyle w:val="DG0"/>
              <w:jc w:val="left"/>
              <w:rPr>
                <w:rFonts w:ascii="宋体" w:hAnsi="宋体"/>
                <w:bCs/>
              </w:rPr>
            </w:pPr>
            <w:r>
              <w:rPr>
                <w:rFonts w:hint="eastAsia"/>
              </w:rPr>
              <w:t>1</w:t>
            </w:r>
            <w:r>
              <w:rPr>
                <w:rFonts w:hint="eastAsia"/>
              </w:rPr>
              <w:t>．掌握组织行为学的基本理论、方法和研究方向。</w:t>
            </w:r>
          </w:p>
        </w:tc>
        <w:tc>
          <w:tcPr>
            <w:tcW w:w="1316" w:type="dxa"/>
            <w:tcBorders>
              <w:right w:val="single" w:sz="12" w:space="0" w:color="auto"/>
            </w:tcBorders>
            <w:vAlign w:val="center"/>
          </w:tcPr>
          <w:p w14:paraId="741693FE" w14:textId="77777777" w:rsidR="0014230D" w:rsidRDefault="00000000">
            <w:pPr>
              <w:pStyle w:val="DG0"/>
              <w:rPr>
                <w:rFonts w:ascii="宋体" w:hAnsi="宋体"/>
                <w:bCs/>
              </w:rPr>
            </w:pPr>
            <w:r>
              <w:rPr>
                <w:rFonts w:ascii="宋体" w:hAnsi="宋体" w:hint="eastAsia"/>
                <w:bCs/>
              </w:rPr>
              <w:t>1</w:t>
            </w:r>
            <w:r>
              <w:rPr>
                <w:rFonts w:ascii="宋体" w:hAnsi="宋体"/>
                <w:bCs/>
              </w:rPr>
              <w:t>00%</w:t>
            </w:r>
          </w:p>
        </w:tc>
      </w:tr>
      <w:tr w:rsidR="0014230D" w14:paraId="71C3916E"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0DF618F3" w14:textId="77777777" w:rsidR="0014230D" w:rsidRDefault="00000000">
            <w:pPr>
              <w:pStyle w:val="DG0"/>
            </w:pPr>
            <w:r>
              <w:rPr>
                <w:rFonts w:hint="eastAsia"/>
              </w:rPr>
              <w:t>L</w:t>
            </w:r>
            <w:r>
              <w:t>05</w:t>
            </w:r>
          </w:p>
        </w:tc>
        <w:tc>
          <w:tcPr>
            <w:tcW w:w="775" w:type="dxa"/>
            <w:tcBorders>
              <w:left w:val="single" w:sz="4" w:space="0" w:color="auto"/>
            </w:tcBorders>
            <w:vAlign w:val="center"/>
          </w:tcPr>
          <w:p w14:paraId="3527E4D1" w14:textId="77777777" w:rsidR="0014230D" w:rsidRDefault="00000000">
            <w:pPr>
              <w:pStyle w:val="DG0"/>
              <w:rPr>
                <w:rFonts w:cs="Times New Roman"/>
                <w:bCs/>
              </w:rPr>
            </w:pPr>
            <w:r>
              <w:rPr>
                <w:rFonts w:cs="Times New Roman" w:hint="eastAsia"/>
                <w:bCs/>
              </w:rPr>
              <w:t>①</w:t>
            </w:r>
          </w:p>
        </w:tc>
        <w:tc>
          <w:tcPr>
            <w:tcW w:w="775" w:type="dxa"/>
            <w:tcBorders>
              <w:right w:val="double" w:sz="4" w:space="0" w:color="auto"/>
            </w:tcBorders>
            <w:shd w:val="clear" w:color="auto" w:fill="auto"/>
            <w:vAlign w:val="center"/>
          </w:tcPr>
          <w:p w14:paraId="5681E4CA" w14:textId="77777777" w:rsidR="0014230D" w:rsidRDefault="00000000">
            <w:pPr>
              <w:pStyle w:val="DG0"/>
              <w:rPr>
                <w:rFonts w:ascii="宋体" w:hAnsi="宋体"/>
              </w:rPr>
            </w:pPr>
            <w:r>
              <w:rPr>
                <w:rFonts w:ascii="宋体" w:hAnsi="宋体" w:hint="eastAsia"/>
              </w:rPr>
              <w:t>H</w:t>
            </w:r>
          </w:p>
        </w:tc>
        <w:tc>
          <w:tcPr>
            <w:tcW w:w="4651" w:type="dxa"/>
            <w:vAlign w:val="center"/>
          </w:tcPr>
          <w:p w14:paraId="5033026E" w14:textId="77777777" w:rsidR="0014230D" w:rsidRDefault="00000000">
            <w:pPr>
              <w:pStyle w:val="DG0"/>
              <w:jc w:val="both"/>
              <w:rPr>
                <w:rFonts w:ascii="宋体" w:hAnsi="宋体"/>
                <w:bCs/>
              </w:rPr>
            </w:pPr>
            <w:r>
              <w:rPr>
                <w:rFonts w:ascii="宋体" w:hAnsi="宋体" w:hint="eastAsia"/>
                <w:bCs/>
              </w:rPr>
              <w:t>3</w:t>
            </w:r>
            <w:r>
              <w:rPr>
                <w:rFonts w:ascii="宋体" w:hAnsi="宋体"/>
                <w:bCs/>
              </w:rPr>
              <w:t>.</w:t>
            </w:r>
            <w:r>
              <w:rPr>
                <w:rFonts w:hint="eastAsia"/>
              </w:rPr>
              <w:t xml:space="preserve"> </w:t>
            </w:r>
            <w:r>
              <w:rPr>
                <w:rFonts w:hint="eastAsia"/>
              </w:rPr>
              <w:t>能够运用组织行为知识和方法，提高工作效率和满意度，树立审美理念，热爱劳动，保持良好的身体素质和社会责任感。</w:t>
            </w:r>
          </w:p>
        </w:tc>
        <w:tc>
          <w:tcPr>
            <w:tcW w:w="1316" w:type="dxa"/>
            <w:tcBorders>
              <w:right w:val="single" w:sz="12" w:space="0" w:color="auto"/>
            </w:tcBorders>
            <w:vAlign w:val="center"/>
          </w:tcPr>
          <w:p w14:paraId="4FF12920" w14:textId="77777777" w:rsidR="0014230D" w:rsidRDefault="00000000">
            <w:pPr>
              <w:pStyle w:val="DG0"/>
              <w:rPr>
                <w:rFonts w:ascii="宋体" w:hAnsi="宋体"/>
                <w:bCs/>
              </w:rPr>
            </w:pPr>
            <w:r>
              <w:rPr>
                <w:rFonts w:ascii="宋体" w:hAnsi="宋体" w:hint="eastAsia"/>
                <w:bCs/>
              </w:rPr>
              <w:t>6</w:t>
            </w:r>
            <w:r>
              <w:rPr>
                <w:rFonts w:ascii="宋体" w:hAnsi="宋体"/>
                <w:bCs/>
              </w:rPr>
              <w:t>0%</w:t>
            </w:r>
          </w:p>
        </w:tc>
      </w:tr>
      <w:tr w:rsidR="0014230D" w14:paraId="2CB633CE" w14:textId="77777777">
        <w:trPr>
          <w:trHeight w:val="340"/>
          <w:jc w:val="center"/>
        </w:trPr>
        <w:tc>
          <w:tcPr>
            <w:tcW w:w="759" w:type="dxa"/>
            <w:vMerge/>
            <w:tcBorders>
              <w:left w:val="single" w:sz="12" w:space="0" w:color="auto"/>
              <w:right w:val="single" w:sz="4" w:space="0" w:color="auto"/>
            </w:tcBorders>
            <w:shd w:val="clear" w:color="auto" w:fill="auto"/>
          </w:tcPr>
          <w:p w14:paraId="76AF1CDF" w14:textId="77777777" w:rsidR="0014230D" w:rsidRDefault="0014230D">
            <w:pPr>
              <w:pStyle w:val="DG0"/>
            </w:pPr>
          </w:p>
        </w:tc>
        <w:tc>
          <w:tcPr>
            <w:tcW w:w="775" w:type="dxa"/>
            <w:tcBorders>
              <w:left w:val="single" w:sz="4" w:space="0" w:color="auto"/>
            </w:tcBorders>
            <w:vAlign w:val="center"/>
          </w:tcPr>
          <w:p w14:paraId="36F39737" w14:textId="77777777" w:rsidR="0014230D" w:rsidRDefault="00000000">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39FCEABA" w14:textId="77777777" w:rsidR="0014230D" w:rsidRDefault="00000000">
            <w:pPr>
              <w:pStyle w:val="DG0"/>
              <w:rPr>
                <w:rFonts w:ascii="宋体" w:hAnsi="宋体"/>
              </w:rPr>
            </w:pPr>
            <w:r>
              <w:rPr>
                <w:rFonts w:ascii="宋体" w:hAnsi="宋体" w:hint="eastAsia"/>
              </w:rPr>
              <w:t>M</w:t>
            </w:r>
          </w:p>
        </w:tc>
        <w:tc>
          <w:tcPr>
            <w:tcW w:w="4651" w:type="dxa"/>
            <w:vAlign w:val="center"/>
          </w:tcPr>
          <w:p w14:paraId="36C5C1EE" w14:textId="77777777" w:rsidR="0014230D" w:rsidRDefault="00000000">
            <w:pPr>
              <w:pStyle w:val="DG0"/>
              <w:jc w:val="left"/>
              <w:rPr>
                <w:rFonts w:ascii="宋体" w:hAnsi="宋体"/>
                <w:bCs/>
              </w:rPr>
            </w:pPr>
            <w:r>
              <w:rPr>
                <w:rFonts w:ascii="宋体" w:hAnsi="宋体" w:hint="eastAsia"/>
                <w:bCs/>
              </w:rPr>
              <w:t>6</w:t>
            </w:r>
            <w:r>
              <w:rPr>
                <w:rFonts w:ascii="宋体" w:hAnsi="宋体"/>
                <w:bCs/>
              </w:rPr>
              <w:t>.</w:t>
            </w:r>
            <w:r>
              <w:rPr>
                <w:rFonts w:hint="eastAsia"/>
              </w:rPr>
              <w:t xml:space="preserve"> </w:t>
            </w:r>
            <w:r>
              <w:rPr>
                <w:rFonts w:ascii="宋体" w:hAnsi="宋体" w:hint="eastAsia"/>
                <w:bCs/>
              </w:rPr>
              <w:t>形成健康的人格和心态，自信自强，乐于劳动，勇于创新，适应社会变化，具备终身学习的意识和能力。</w:t>
            </w:r>
          </w:p>
        </w:tc>
        <w:tc>
          <w:tcPr>
            <w:tcW w:w="1316" w:type="dxa"/>
            <w:tcBorders>
              <w:right w:val="single" w:sz="12" w:space="0" w:color="auto"/>
            </w:tcBorders>
            <w:vAlign w:val="center"/>
          </w:tcPr>
          <w:p w14:paraId="5BAD9190" w14:textId="77777777" w:rsidR="0014230D" w:rsidRDefault="00000000">
            <w:pPr>
              <w:pStyle w:val="DG0"/>
              <w:rPr>
                <w:rFonts w:ascii="宋体" w:hAnsi="宋体"/>
                <w:bCs/>
              </w:rPr>
            </w:pPr>
            <w:r>
              <w:rPr>
                <w:rFonts w:ascii="宋体" w:hAnsi="宋体" w:hint="eastAsia"/>
                <w:bCs/>
              </w:rPr>
              <w:t>4</w:t>
            </w:r>
            <w:r>
              <w:rPr>
                <w:rFonts w:ascii="宋体" w:hAnsi="宋体"/>
                <w:bCs/>
              </w:rPr>
              <w:t>0%</w:t>
            </w:r>
          </w:p>
        </w:tc>
      </w:tr>
      <w:tr w:rsidR="0014230D" w14:paraId="5C9951DE"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64EE2E4A" w14:textId="77777777" w:rsidR="0014230D" w:rsidRDefault="00000000">
            <w:pPr>
              <w:pStyle w:val="DG0"/>
            </w:pPr>
            <w:r>
              <w:rPr>
                <w:rFonts w:hint="eastAsia"/>
              </w:rPr>
              <w:t>L</w:t>
            </w:r>
            <w:r>
              <w:t>06</w:t>
            </w:r>
          </w:p>
        </w:tc>
        <w:tc>
          <w:tcPr>
            <w:tcW w:w="775" w:type="dxa"/>
            <w:tcBorders>
              <w:left w:val="single" w:sz="4" w:space="0" w:color="auto"/>
              <w:bottom w:val="single" w:sz="12" w:space="0" w:color="auto"/>
            </w:tcBorders>
            <w:vAlign w:val="center"/>
          </w:tcPr>
          <w:p w14:paraId="2072BF86" w14:textId="77777777" w:rsidR="0014230D" w:rsidRDefault="00000000">
            <w:pPr>
              <w:pStyle w:val="DG0"/>
              <w:rPr>
                <w:rFonts w:cs="Times New Roman"/>
                <w:bCs/>
              </w:rPr>
            </w:pPr>
            <w:r>
              <w:rPr>
                <w:rFonts w:cs="Times New Roman" w:hint="eastAsia"/>
                <w:bCs/>
              </w:rPr>
              <w:t>②</w:t>
            </w:r>
          </w:p>
        </w:tc>
        <w:tc>
          <w:tcPr>
            <w:tcW w:w="775" w:type="dxa"/>
            <w:tcBorders>
              <w:bottom w:val="single" w:sz="12" w:space="0" w:color="auto"/>
              <w:right w:val="double" w:sz="4" w:space="0" w:color="auto"/>
            </w:tcBorders>
            <w:shd w:val="clear" w:color="auto" w:fill="auto"/>
            <w:vAlign w:val="center"/>
          </w:tcPr>
          <w:p w14:paraId="6D2A4E12" w14:textId="77777777" w:rsidR="0014230D" w:rsidRDefault="00000000">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0B01F2F1" w14:textId="77777777" w:rsidR="0014230D" w:rsidRDefault="00000000">
            <w:pPr>
              <w:pStyle w:val="DG0"/>
              <w:jc w:val="left"/>
              <w:rPr>
                <w:rFonts w:ascii="宋体" w:hAnsi="宋体"/>
                <w:bCs/>
              </w:rPr>
            </w:pPr>
            <w:r>
              <w:rPr>
                <w:rFonts w:ascii="宋体" w:hAnsi="宋体" w:hint="eastAsia"/>
                <w:bCs/>
              </w:rPr>
              <w:t>2</w:t>
            </w:r>
            <w:r>
              <w:rPr>
                <w:rFonts w:ascii="宋体" w:hAnsi="宋体"/>
                <w:bCs/>
              </w:rPr>
              <w:t>.</w:t>
            </w:r>
            <w:r>
              <w:rPr>
                <w:rFonts w:hint="eastAsia"/>
              </w:rPr>
              <w:t xml:space="preserve"> </w:t>
            </w:r>
            <w:r>
              <w:rPr>
                <w:rFonts w:hint="eastAsia"/>
              </w:rPr>
              <w:t>了解组织中个体、团队和领导力的行为特征及其相互影响，有质疑精神，学会</w:t>
            </w:r>
            <w:r>
              <w:rPr>
                <w:rFonts w:ascii="宋体" w:hAnsi="宋体"/>
                <w:bCs/>
              </w:rPr>
              <w:t>协同创新</w:t>
            </w:r>
            <w:r>
              <w:rPr>
                <w:rFonts w:ascii="宋体" w:hAnsi="宋体" w:hint="eastAsia"/>
                <w:bCs/>
              </w:rPr>
              <w:t>。</w:t>
            </w:r>
          </w:p>
        </w:tc>
        <w:tc>
          <w:tcPr>
            <w:tcW w:w="1316" w:type="dxa"/>
            <w:tcBorders>
              <w:bottom w:val="single" w:sz="12" w:space="0" w:color="auto"/>
              <w:right w:val="single" w:sz="12" w:space="0" w:color="auto"/>
            </w:tcBorders>
            <w:vAlign w:val="center"/>
          </w:tcPr>
          <w:p w14:paraId="64D1B854" w14:textId="77777777" w:rsidR="0014230D" w:rsidRDefault="00000000">
            <w:pPr>
              <w:pStyle w:val="DG0"/>
              <w:rPr>
                <w:rFonts w:ascii="宋体" w:hAnsi="宋体"/>
                <w:bCs/>
              </w:rPr>
            </w:pPr>
            <w:r>
              <w:rPr>
                <w:rFonts w:ascii="宋体" w:hAnsi="宋体" w:hint="eastAsia"/>
                <w:bCs/>
              </w:rPr>
              <w:t>1</w:t>
            </w:r>
            <w:r>
              <w:rPr>
                <w:rFonts w:ascii="宋体" w:hAnsi="宋体"/>
                <w:bCs/>
              </w:rPr>
              <w:t>00%</w:t>
            </w:r>
          </w:p>
        </w:tc>
      </w:tr>
    </w:tbl>
    <w:p w14:paraId="00E6AC4F" w14:textId="77777777" w:rsidR="0014230D"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C6D1370" w14:textId="77777777" w:rsidR="0014230D"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4230D" w14:paraId="03241E87" w14:textId="77777777">
        <w:tc>
          <w:tcPr>
            <w:tcW w:w="8296" w:type="dxa"/>
          </w:tcPr>
          <w:p w14:paraId="6F8F8721" w14:textId="77777777" w:rsidR="0014230D" w:rsidRDefault="00000000">
            <w:pPr>
              <w:pStyle w:val="DG0"/>
              <w:jc w:val="left"/>
              <w:rPr>
                <w:rFonts w:ascii="宋体" w:hAnsi="宋体"/>
                <w:bCs/>
              </w:rPr>
            </w:pPr>
            <w:bookmarkStart w:id="0" w:name="OLE_LINK6"/>
            <w:bookmarkStart w:id="1" w:name="OLE_LINK5"/>
            <w:r>
              <w:rPr>
                <w:rFonts w:ascii="宋体" w:hAnsi="宋体" w:hint="eastAsia"/>
                <w:bCs/>
              </w:rPr>
              <w:t>一、</w:t>
            </w:r>
            <w:r>
              <w:rPr>
                <w:rFonts w:ascii="宋体" w:hAnsi="宋体"/>
                <w:bCs/>
              </w:rPr>
              <w:t>导论</w:t>
            </w:r>
            <w:r>
              <w:rPr>
                <w:bCs/>
              </w:rPr>
              <w:t>（</w:t>
            </w:r>
            <w:r>
              <w:rPr>
                <w:bCs/>
              </w:rPr>
              <w:t>2</w:t>
            </w:r>
            <w:r>
              <w:rPr>
                <w:rFonts w:hint="eastAsia"/>
                <w:bCs/>
                <w:lang w:eastAsia="zh-Hans"/>
              </w:rPr>
              <w:t>理论课时</w:t>
            </w:r>
            <w:r>
              <w:rPr>
                <w:bCs/>
              </w:rPr>
              <w:t>）</w:t>
            </w:r>
          </w:p>
          <w:p w14:paraId="703FE15A" w14:textId="77777777" w:rsidR="0014230D" w:rsidRDefault="00000000">
            <w:pPr>
              <w:pStyle w:val="DG0"/>
              <w:jc w:val="left"/>
              <w:rPr>
                <w:rFonts w:ascii="宋体" w:hAnsi="宋体"/>
                <w:bCs/>
              </w:rPr>
            </w:pPr>
            <w:r>
              <w:rPr>
                <w:rFonts w:ascii="宋体" w:hAnsi="宋体"/>
                <w:bCs/>
              </w:rPr>
              <w:t>1 .教学内容</w:t>
            </w:r>
          </w:p>
          <w:p w14:paraId="5DB5328E" w14:textId="77777777" w:rsidR="0014230D" w:rsidRDefault="00000000">
            <w:pPr>
              <w:pStyle w:val="DG0"/>
              <w:jc w:val="left"/>
              <w:rPr>
                <w:rFonts w:ascii="宋体" w:hAnsi="宋体"/>
                <w:bCs/>
              </w:rPr>
            </w:pPr>
            <w:r>
              <w:rPr>
                <w:rFonts w:ascii="宋体" w:hAnsi="宋体"/>
                <w:bCs/>
              </w:rPr>
              <w:t>（1）组织与组织行为</w:t>
            </w:r>
          </w:p>
          <w:p w14:paraId="0B614AFB" w14:textId="77777777" w:rsidR="0014230D" w:rsidRDefault="00000000">
            <w:pPr>
              <w:pStyle w:val="DG0"/>
              <w:jc w:val="left"/>
              <w:rPr>
                <w:rFonts w:ascii="宋体" w:hAnsi="宋体"/>
                <w:bCs/>
              </w:rPr>
            </w:pPr>
            <w:r>
              <w:rPr>
                <w:rFonts w:ascii="宋体" w:hAnsi="宋体"/>
                <w:bCs/>
              </w:rPr>
              <w:t>（2）组织行为学的形成与发展</w:t>
            </w:r>
          </w:p>
          <w:p w14:paraId="2E86270C" w14:textId="77777777" w:rsidR="0014230D" w:rsidRDefault="00000000">
            <w:pPr>
              <w:pStyle w:val="DG0"/>
              <w:jc w:val="left"/>
              <w:rPr>
                <w:rFonts w:ascii="宋体" w:hAnsi="宋体"/>
                <w:bCs/>
              </w:rPr>
            </w:pPr>
            <w:r>
              <w:rPr>
                <w:rFonts w:ascii="宋体" w:hAnsi="宋体"/>
                <w:bCs/>
              </w:rPr>
              <w:t>（3）组织行为学的内容与研究方法</w:t>
            </w:r>
          </w:p>
          <w:p w14:paraId="6B94C31C" w14:textId="77777777" w:rsidR="0014230D" w:rsidRDefault="00000000">
            <w:pPr>
              <w:pStyle w:val="DG0"/>
              <w:jc w:val="left"/>
              <w:rPr>
                <w:rFonts w:ascii="宋体" w:hAnsi="宋体"/>
                <w:bCs/>
              </w:rPr>
            </w:pPr>
            <w:r>
              <w:rPr>
                <w:rFonts w:ascii="宋体" w:hAnsi="宋体"/>
                <w:bCs/>
              </w:rPr>
              <w:t>（4）组织行为学的基本理论</w:t>
            </w:r>
          </w:p>
          <w:p w14:paraId="450DFB83" w14:textId="77777777" w:rsidR="0014230D" w:rsidRDefault="00000000">
            <w:pPr>
              <w:pStyle w:val="DG0"/>
              <w:jc w:val="left"/>
              <w:rPr>
                <w:rFonts w:ascii="宋体" w:hAnsi="宋体"/>
                <w:bCs/>
              </w:rPr>
            </w:pPr>
            <w:r>
              <w:rPr>
                <w:rFonts w:ascii="宋体" w:hAnsi="宋体"/>
                <w:bCs/>
              </w:rPr>
              <w:t>2.基本要求</w:t>
            </w:r>
          </w:p>
          <w:p w14:paraId="4476B179" w14:textId="77777777" w:rsidR="0014230D" w:rsidRDefault="00000000">
            <w:pPr>
              <w:pStyle w:val="DG0"/>
              <w:jc w:val="left"/>
              <w:rPr>
                <w:rFonts w:ascii="宋体" w:hAnsi="宋体"/>
                <w:bCs/>
              </w:rPr>
            </w:pPr>
            <w:r>
              <w:rPr>
                <w:rFonts w:ascii="宋体" w:hAnsi="宋体"/>
                <w:bCs/>
              </w:rPr>
              <w:t>（1）了解组织行为学的研究过程和研究方法。</w:t>
            </w:r>
          </w:p>
          <w:p w14:paraId="1883437B" w14:textId="77777777" w:rsidR="0014230D" w:rsidRDefault="00000000">
            <w:pPr>
              <w:pStyle w:val="DG0"/>
              <w:jc w:val="left"/>
              <w:rPr>
                <w:rFonts w:ascii="宋体" w:hAnsi="宋体"/>
                <w:bCs/>
              </w:rPr>
            </w:pPr>
            <w:r>
              <w:rPr>
                <w:rFonts w:ascii="宋体" w:hAnsi="宋体"/>
                <w:bCs/>
              </w:rPr>
              <w:t>（2） 了解组织行为学的形成和发展阶段，组织行为学和管理心理学的关系。</w:t>
            </w:r>
          </w:p>
          <w:p w14:paraId="7EC074F6" w14:textId="77777777" w:rsidR="0014230D" w:rsidRDefault="00000000">
            <w:pPr>
              <w:pStyle w:val="DG0"/>
              <w:jc w:val="left"/>
              <w:rPr>
                <w:rFonts w:ascii="宋体" w:hAnsi="宋体"/>
                <w:bCs/>
              </w:rPr>
            </w:pPr>
            <w:r>
              <w:rPr>
                <w:rFonts w:ascii="宋体" w:hAnsi="宋体"/>
                <w:bCs/>
              </w:rPr>
              <w:t>（3）掌握组织行为学的定义、研究对象和研究范围。</w:t>
            </w:r>
          </w:p>
          <w:p w14:paraId="3853F2CF" w14:textId="77777777" w:rsidR="0014230D" w:rsidRDefault="00000000">
            <w:pPr>
              <w:pStyle w:val="DG0"/>
              <w:jc w:val="left"/>
              <w:rPr>
                <w:rFonts w:ascii="宋体" w:hAnsi="宋体"/>
                <w:bCs/>
              </w:rPr>
            </w:pPr>
            <w:r>
              <w:rPr>
                <w:rFonts w:ascii="宋体" w:hAnsi="宋体"/>
                <w:bCs/>
              </w:rPr>
              <w:t>（4）掌握组织行为学的学科性质和内容体系。</w:t>
            </w:r>
          </w:p>
          <w:p w14:paraId="0796C931" w14:textId="77777777" w:rsidR="0014230D" w:rsidRDefault="00000000">
            <w:pPr>
              <w:pStyle w:val="DG0"/>
              <w:jc w:val="left"/>
              <w:rPr>
                <w:rFonts w:ascii="宋体" w:hAnsi="宋体"/>
                <w:bCs/>
              </w:rPr>
            </w:pPr>
            <w:r>
              <w:rPr>
                <w:rFonts w:ascii="宋体" w:hAnsi="宋体"/>
                <w:bCs/>
              </w:rPr>
              <w:t>3.重点难点</w:t>
            </w:r>
          </w:p>
          <w:p w14:paraId="3EB1160C" w14:textId="77777777" w:rsidR="0014230D" w:rsidRDefault="00000000">
            <w:pPr>
              <w:pStyle w:val="DG0"/>
              <w:jc w:val="left"/>
              <w:rPr>
                <w:rFonts w:ascii="宋体" w:hAnsi="宋体"/>
                <w:bCs/>
              </w:rPr>
            </w:pPr>
            <w:r>
              <w:rPr>
                <w:rFonts w:ascii="宋体" w:hAnsi="宋体"/>
                <w:bCs/>
              </w:rPr>
              <w:t>（1）组织行为学的概念和内容体系。</w:t>
            </w:r>
          </w:p>
          <w:p w14:paraId="2AA79B82" w14:textId="77777777" w:rsidR="0014230D" w:rsidRDefault="00000000">
            <w:pPr>
              <w:pStyle w:val="DG0"/>
              <w:jc w:val="left"/>
              <w:rPr>
                <w:rFonts w:ascii="宋体" w:hAnsi="宋体"/>
                <w:bCs/>
              </w:rPr>
            </w:pPr>
            <w:r>
              <w:rPr>
                <w:rFonts w:ascii="宋体" w:hAnsi="宋体"/>
                <w:bCs/>
              </w:rPr>
              <w:t>（2）组织行为学的发展历程。</w:t>
            </w:r>
          </w:p>
          <w:p w14:paraId="7B059933" w14:textId="77777777" w:rsidR="0014230D" w:rsidRDefault="0014230D">
            <w:pPr>
              <w:pStyle w:val="DG0"/>
              <w:jc w:val="left"/>
              <w:rPr>
                <w:rFonts w:ascii="宋体" w:hAnsi="宋体"/>
                <w:bCs/>
              </w:rPr>
            </w:pPr>
          </w:p>
          <w:p w14:paraId="20D3249A" w14:textId="77777777" w:rsidR="0014230D" w:rsidRDefault="00000000">
            <w:pPr>
              <w:pStyle w:val="DG0"/>
              <w:jc w:val="left"/>
              <w:rPr>
                <w:rFonts w:ascii="宋体" w:hAnsi="宋体"/>
                <w:bCs/>
              </w:rPr>
            </w:pPr>
            <w:r>
              <w:rPr>
                <w:rFonts w:ascii="宋体" w:hAnsi="宋体" w:hint="eastAsia"/>
                <w:bCs/>
              </w:rPr>
              <w:t>二、</w:t>
            </w:r>
            <w:r>
              <w:rPr>
                <w:rFonts w:ascii="宋体" w:hAnsi="宋体"/>
                <w:bCs/>
              </w:rPr>
              <w:t>个体行为基础</w:t>
            </w:r>
            <w:r>
              <w:rPr>
                <w:bCs/>
              </w:rPr>
              <w:t>（</w:t>
            </w:r>
            <w:r>
              <w:rPr>
                <w:bCs/>
              </w:rPr>
              <w:t>4</w:t>
            </w:r>
            <w:r>
              <w:rPr>
                <w:rFonts w:hint="eastAsia"/>
                <w:bCs/>
                <w:lang w:eastAsia="zh-Hans"/>
              </w:rPr>
              <w:t>理论课时</w:t>
            </w:r>
            <w:r>
              <w:rPr>
                <w:bCs/>
              </w:rPr>
              <w:t>）</w:t>
            </w:r>
          </w:p>
          <w:p w14:paraId="5F2FF126" w14:textId="77777777" w:rsidR="0014230D" w:rsidRDefault="00000000">
            <w:pPr>
              <w:pStyle w:val="DG0"/>
              <w:jc w:val="left"/>
              <w:rPr>
                <w:rFonts w:ascii="宋体" w:hAnsi="宋体"/>
                <w:bCs/>
              </w:rPr>
            </w:pPr>
            <w:r>
              <w:rPr>
                <w:rFonts w:ascii="宋体" w:hAnsi="宋体"/>
                <w:bCs/>
              </w:rPr>
              <w:t>1.教学内容</w:t>
            </w:r>
          </w:p>
          <w:p w14:paraId="4D432A67" w14:textId="77777777" w:rsidR="0014230D" w:rsidRDefault="00000000">
            <w:pPr>
              <w:pStyle w:val="DG0"/>
              <w:jc w:val="left"/>
              <w:rPr>
                <w:rFonts w:ascii="宋体" w:hAnsi="宋体"/>
                <w:bCs/>
              </w:rPr>
            </w:pPr>
            <w:r>
              <w:rPr>
                <w:rFonts w:ascii="宋体" w:hAnsi="宋体"/>
                <w:bCs/>
              </w:rPr>
              <w:t>（1）知觉与归因</w:t>
            </w:r>
          </w:p>
          <w:p w14:paraId="24BE84F7" w14:textId="77777777" w:rsidR="0014230D" w:rsidRDefault="00000000">
            <w:pPr>
              <w:pStyle w:val="DG0"/>
              <w:jc w:val="left"/>
              <w:rPr>
                <w:rFonts w:ascii="宋体" w:hAnsi="宋体"/>
                <w:bCs/>
              </w:rPr>
            </w:pPr>
            <w:r>
              <w:rPr>
                <w:rFonts w:ascii="宋体" w:hAnsi="宋体"/>
                <w:bCs/>
              </w:rPr>
              <w:lastRenderedPageBreak/>
              <w:t>（2）气质与能力</w:t>
            </w:r>
          </w:p>
          <w:p w14:paraId="3BFFBF83" w14:textId="77777777" w:rsidR="0014230D" w:rsidRDefault="00000000">
            <w:pPr>
              <w:pStyle w:val="DG0"/>
              <w:jc w:val="left"/>
              <w:rPr>
                <w:rFonts w:ascii="宋体" w:hAnsi="宋体"/>
                <w:bCs/>
              </w:rPr>
            </w:pPr>
            <w:r>
              <w:rPr>
                <w:rFonts w:ascii="宋体" w:hAnsi="宋体"/>
                <w:bCs/>
              </w:rPr>
              <w:t>（3）性格与情绪</w:t>
            </w:r>
          </w:p>
          <w:p w14:paraId="5D62DEE1" w14:textId="77777777" w:rsidR="0014230D" w:rsidRDefault="00000000">
            <w:pPr>
              <w:pStyle w:val="DG0"/>
              <w:jc w:val="left"/>
              <w:rPr>
                <w:rFonts w:ascii="宋体" w:hAnsi="宋体"/>
                <w:bCs/>
              </w:rPr>
            </w:pPr>
            <w:r>
              <w:rPr>
                <w:rFonts w:ascii="宋体" w:hAnsi="宋体"/>
                <w:bCs/>
              </w:rPr>
              <w:t>（4）态度与价值观</w:t>
            </w:r>
          </w:p>
          <w:p w14:paraId="350D32DC" w14:textId="77777777" w:rsidR="0014230D" w:rsidRDefault="00000000">
            <w:pPr>
              <w:pStyle w:val="DG0"/>
              <w:jc w:val="left"/>
              <w:rPr>
                <w:rFonts w:ascii="宋体" w:hAnsi="宋体"/>
                <w:bCs/>
              </w:rPr>
            </w:pPr>
            <w:r>
              <w:rPr>
                <w:rFonts w:ascii="宋体" w:hAnsi="宋体"/>
                <w:bCs/>
              </w:rPr>
              <w:t>2.基本要求</w:t>
            </w:r>
          </w:p>
          <w:p w14:paraId="5664E295" w14:textId="77777777" w:rsidR="0014230D" w:rsidRDefault="00000000">
            <w:pPr>
              <w:pStyle w:val="DG0"/>
              <w:jc w:val="left"/>
              <w:rPr>
                <w:rFonts w:ascii="宋体" w:hAnsi="宋体"/>
                <w:bCs/>
              </w:rPr>
            </w:pPr>
            <w:r>
              <w:rPr>
                <w:rFonts w:ascii="宋体" w:hAnsi="宋体"/>
                <w:bCs/>
              </w:rPr>
              <w:t>（1）了解个体心理构成，感觉和知觉的关系。</w:t>
            </w:r>
          </w:p>
          <w:p w14:paraId="775564F6" w14:textId="77777777" w:rsidR="0014230D" w:rsidRDefault="00000000">
            <w:pPr>
              <w:pStyle w:val="DG0"/>
              <w:jc w:val="left"/>
              <w:rPr>
                <w:rFonts w:ascii="宋体" w:hAnsi="宋体"/>
                <w:bCs/>
              </w:rPr>
            </w:pPr>
            <w:r>
              <w:rPr>
                <w:rFonts w:ascii="宋体" w:hAnsi="宋体"/>
                <w:bCs/>
              </w:rPr>
              <w:t>（2）</w:t>
            </w:r>
            <w:r>
              <w:rPr>
                <w:rFonts w:ascii="宋体" w:hAnsi="宋体"/>
                <w:bCs/>
              </w:rPr>
              <w:tab/>
              <w:t>了解社会知觉的概念，掌握社会知觉的偏差。</w:t>
            </w:r>
          </w:p>
          <w:p w14:paraId="220F34B8" w14:textId="77777777" w:rsidR="0014230D" w:rsidRDefault="00000000">
            <w:pPr>
              <w:pStyle w:val="DG0"/>
              <w:jc w:val="left"/>
              <w:rPr>
                <w:rFonts w:ascii="宋体" w:hAnsi="宋体"/>
                <w:bCs/>
              </w:rPr>
            </w:pPr>
            <w:r>
              <w:rPr>
                <w:rFonts w:ascii="宋体" w:hAnsi="宋体"/>
                <w:bCs/>
              </w:rPr>
              <w:t>（3）了解感情的概念、类型，意志与认知和感情的关系。</w:t>
            </w:r>
          </w:p>
          <w:p w14:paraId="3C663A5B" w14:textId="77777777" w:rsidR="0014230D" w:rsidRDefault="00000000">
            <w:pPr>
              <w:pStyle w:val="DG0"/>
              <w:jc w:val="left"/>
              <w:rPr>
                <w:rFonts w:ascii="宋体" w:hAnsi="宋体"/>
                <w:bCs/>
              </w:rPr>
            </w:pPr>
            <w:r>
              <w:rPr>
                <w:rFonts w:ascii="宋体" w:hAnsi="宋体"/>
                <w:bCs/>
              </w:rPr>
              <w:t>（4）掌握行为的概念和行为形成理论以及学习的概念。</w:t>
            </w:r>
          </w:p>
          <w:p w14:paraId="38D981C9" w14:textId="77777777" w:rsidR="0014230D" w:rsidRDefault="00000000">
            <w:pPr>
              <w:pStyle w:val="DG0"/>
              <w:jc w:val="left"/>
              <w:rPr>
                <w:rFonts w:ascii="宋体" w:hAnsi="宋体"/>
                <w:bCs/>
              </w:rPr>
            </w:pPr>
            <w:r>
              <w:rPr>
                <w:rFonts w:ascii="宋体" w:hAnsi="宋体"/>
                <w:bCs/>
              </w:rPr>
              <w:t>3.重点难点</w:t>
            </w:r>
          </w:p>
          <w:p w14:paraId="0B54D5DD" w14:textId="77777777" w:rsidR="0014230D" w:rsidRDefault="00000000">
            <w:pPr>
              <w:pStyle w:val="DG0"/>
              <w:jc w:val="left"/>
              <w:rPr>
                <w:rFonts w:ascii="宋体" w:hAnsi="宋体"/>
                <w:bCs/>
              </w:rPr>
            </w:pPr>
            <w:r>
              <w:rPr>
                <w:rFonts w:ascii="宋体" w:hAnsi="宋体"/>
                <w:bCs/>
              </w:rPr>
              <w:t>（1）社会知觉的偏差。</w:t>
            </w:r>
          </w:p>
          <w:p w14:paraId="509D2A98" w14:textId="77777777" w:rsidR="0014230D" w:rsidRDefault="00000000">
            <w:pPr>
              <w:pStyle w:val="DG0"/>
              <w:jc w:val="left"/>
              <w:rPr>
                <w:rFonts w:ascii="宋体" w:hAnsi="宋体"/>
                <w:bCs/>
              </w:rPr>
            </w:pPr>
            <w:r>
              <w:rPr>
                <w:rFonts w:ascii="宋体" w:hAnsi="宋体"/>
                <w:bCs/>
              </w:rPr>
              <w:t>（2）学习的概念。</w:t>
            </w:r>
          </w:p>
          <w:p w14:paraId="3877E29C" w14:textId="77777777" w:rsidR="0014230D" w:rsidRDefault="0014230D">
            <w:pPr>
              <w:pStyle w:val="DG0"/>
              <w:jc w:val="left"/>
              <w:rPr>
                <w:rFonts w:ascii="宋体" w:hAnsi="宋体"/>
                <w:bCs/>
              </w:rPr>
            </w:pPr>
          </w:p>
          <w:p w14:paraId="6A3D48E5" w14:textId="77777777" w:rsidR="0014230D" w:rsidRDefault="00000000">
            <w:pPr>
              <w:pStyle w:val="DG0"/>
              <w:jc w:val="left"/>
              <w:rPr>
                <w:rFonts w:ascii="宋体" w:hAnsi="宋体"/>
                <w:bCs/>
              </w:rPr>
            </w:pPr>
            <w:r>
              <w:rPr>
                <w:rFonts w:ascii="宋体" w:hAnsi="宋体" w:hint="eastAsia"/>
                <w:bCs/>
              </w:rPr>
              <w:t>三、工</w:t>
            </w:r>
            <w:r>
              <w:rPr>
                <w:rFonts w:ascii="宋体" w:hAnsi="宋体"/>
                <w:bCs/>
              </w:rPr>
              <w:t>作环境中的激励</w:t>
            </w:r>
            <w:r>
              <w:rPr>
                <w:bCs/>
              </w:rPr>
              <w:t>（</w:t>
            </w:r>
            <w:r>
              <w:rPr>
                <w:bCs/>
              </w:rPr>
              <w:t>2</w:t>
            </w:r>
            <w:r>
              <w:rPr>
                <w:rFonts w:hint="eastAsia"/>
                <w:bCs/>
                <w:lang w:eastAsia="zh-Hans"/>
              </w:rPr>
              <w:t>理论课时</w:t>
            </w:r>
            <w:r>
              <w:rPr>
                <w:bCs/>
              </w:rPr>
              <w:t>）</w:t>
            </w:r>
          </w:p>
          <w:p w14:paraId="4C226B4F" w14:textId="77777777" w:rsidR="0014230D" w:rsidRDefault="00000000">
            <w:pPr>
              <w:pStyle w:val="DG0"/>
              <w:jc w:val="left"/>
              <w:rPr>
                <w:rFonts w:ascii="宋体" w:hAnsi="宋体"/>
                <w:bCs/>
              </w:rPr>
            </w:pPr>
            <w:r>
              <w:rPr>
                <w:rFonts w:ascii="宋体" w:hAnsi="宋体"/>
                <w:bCs/>
              </w:rPr>
              <w:t>1.教学内容</w:t>
            </w:r>
          </w:p>
          <w:p w14:paraId="5F7B81AD" w14:textId="77777777" w:rsidR="0014230D" w:rsidRDefault="00000000">
            <w:pPr>
              <w:pStyle w:val="DG0"/>
              <w:jc w:val="left"/>
              <w:rPr>
                <w:rFonts w:ascii="宋体" w:hAnsi="宋体"/>
                <w:bCs/>
              </w:rPr>
            </w:pPr>
            <w:r>
              <w:rPr>
                <w:rFonts w:ascii="宋体" w:hAnsi="宋体"/>
                <w:bCs/>
              </w:rPr>
              <w:t>（1）需要与动机</w:t>
            </w:r>
          </w:p>
          <w:p w14:paraId="202AAABB" w14:textId="77777777" w:rsidR="0014230D" w:rsidRDefault="00000000">
            <w:pPr>
              <w:pStyle w:val="DG0"/>
              <w:jc w:val="left"/>
              <w:rPr>
                <w:rFonts w:ascii="宋体" w:hAnsi="宋体"/>
                <w:bCs/>
              </w:rPr>
            </w:pPr>
            <w:r>
              <w:rPr>
                <w:rFonts w:ascii="宋体" w:hAnsi="宋体"/>
                <w:bCs/>
              </w:rPr>
              <w:t>（2）行为与激励</w:t>
            </w:r>
          </w:p>
          <w:p w14:paraId="1FE49C74" w14:textId="77777777" w:rsidR="0014230D" w:rsidRDefault="00000000">
            <w:pPr>
              <w:pStyle w:val="DG0"/>
              <w:jc w:val="left"/>
              <w:rPr>
                <w:rFonts w:ascii="宋体" w:hAnsi="宋体"/>
                <w:bCs/>
              </w:rPr>
            </w:pPr>
            <w:r>
              <w:rPr>
                <w:rFonts w:ascii="宋体" w:hAnsi="宋体"/>
                <w:bCs/>
              </w:rPr>
              <w:t>（3）激励理论</w:t>
            </w:r>
          </w:p>
          <w:p w14:paraId="2052E3C9" w14:textId="77777777" w:rsidR="0014230D" w:rsidRDefault="00000000">
            <w:pPr>
              <w:pStyle w:val="DG0"/>
              <w:jc w:val="left"/>
              <w:rPr>
                <w:rFonts w:ascii="宋体" w:hAnsi="宋体"/>
                <w:bCs/>
              </w:rPr>
            </w:pPr>
            <w:r>
              <w:rPr>
                <w:rFonts w:ascii="宋体" w:hAnsi="宋体"/>
                <w:bCs/>
              </w:rPr>
              <w:t>（4）管理工作中的激励实践</w:t>
            </w:r>
          </w:p>
          <w:p w14:paraId="26F96119" w14:textId="77777777" w:rsidR="0014230D" w:rsidRDefault="00000000">
            <w:pPr>
              <w:pStyle w:val="DG0"/>
              <w:jc w:val="left"/>
              <w:rPr>
                <w:rFonts w:ascii="宋体" w:hAnsi="宋体"/>
                <w:bCs/>
              </w:rPr>
            </w:pPr>
            <w:r>
              <w:rPr>
                <w:rFonts w:ascii="宋体" w:hAnsi="宋体"/>
                <w:bCs/>
              </w:rPr>
              <w:t>2.基本要求</w:t>
            </w:r>
          </w:p>
          <w:p w14:paraId="480ED612" w14:textId="77777777" w:rsidR="0014230D" w:rsidRDefault="00000000">
            <w:pPr>
              <w:pStyle w:val="DG0"/>
              <w:jc w:val="left"/>
              <w:rPr>
                <w:rFonts w:ascii="宋体" w:hAnsi="宋体"/>
                <w:bCs/>
              </w:rPr>
            </w:pPr>
            <w:r>
              <w:rPr>
                <w:rFonts w:ascii="宋体" w:hAnsi="宋体"/>
                <w:bCs/>
              </w:rPr>
              <w:t>（1）了解激励的概念和过程。</w:t>
            </w:r>
          </w:p>
          <w:p w14:paraId="7C375025" w14:textId="77777777" w:rsidR="0014230D" w:rsidRDefault="00000000">
            <w:pPr>
              <w:pStyle w:val="DG0"/>
              <w:jc w:val="left"/>
              <w:rPr>
                <w:rFonts w:ascii="宋体" w:hAnsi="宋体"/>
                <w:bCs/>
              </w:rPr>
            </w:pPr>
            <w:r>
              <w:rPr>
                <w:rFonts w:ascii="宋体" w:hAnsi="宋体"/>
                <w:bCs/>
              </w:rPr>
              <w:t>（2）</w:t>
            </w:r>
            <w:r>
              <w:rPr>
                <w:rFonts w:ascii="宋体" w:hAnsi="宋体"/>
                <w:bCs/>
              </w:rPr>
              <w:tab/>
              <w:t xml:space="preserve">了解改造型激励理论：强化理论、挫折理论、压力理论中强化、挫折、 </w:t>
            </w:r>
          </w:p>
          <w:p w14:paraId="710A92F3" w14:textId="77777777" w:rsidR="0014230D" w:rsidRDefault="00000000">
            <w:pPr>
              <w:pStyle w:val="DG0"/>
              <w:jc w:val="left"/>
              <w:rPr>
                <w:rFonts w:ascii="宋体" w:hAnsi="宋体"/>
                <w:bCs/>
              </w:rPr>
            </w:pPr>
            <w:r>
              <w:rPr>
                <w:rFonts w:ascii="宋体" w:hAnsi="宋体"/>
                <w:bCs/>
              </w:rPr>
              <w:t>压力的概念：强化的类型和方法。</w:t>
            </w:r>
          </w:p>
          <w:p w14:paraId="3DB469B1" w14:textId="77777777" w:rsidR="0014230D" w:rsidRDefault="00000000">
            <w:pPr>
              <w:pStyle w:val="DG0"/>
              <w:jc w:val="left"/>
              <w:rPr>
                <w:rFonts w:ascii="宋体" w:hAnsi="宋体"/>
                <w:bCs/>
              </w:rPr>
            </w:pPr>
            <w:r>
              <w:rPr>
                <w:rFonts w:ascii="宋体" w:hAnsi="宋体"/>
                <w:bCs/>
              </w:rPr>
              <w:t>（3）掌握内容型激励理论：需要层次论、ERG理论、双因素理论、成就需</w:t>
            </w:r>
          </w:p>
          <w:p w14:paraId="4D47770E" w14:textId="77777777" w:rsidR="0014230D" w:rsidRDefault="00000000">
            <w:pPr>
              <w:pStyle w:val="DG0"/>
              <w:jc w:val="left"/>
              <w:rPr>
                <w:rFonts w:ascii="宋体" w:hAnsi="宋体"/>
                <w:bCs/>
              </w:rPr>
            </w:pPr>
            <w:r>
              <w:rPr>
                <w:rFonts w:ascii="宋体" w:hAnsi="宋体"/>
                <w:bCs/>
              </w:rPr>
              <w:t>要理论的主要内容和相应的激励方法。</w:t>
            </w:r>
          </w:p>
          <w:p w14:paraId="49AF2010" w14:textId="77777777" w:rsidR="0014230D" w:rsidRDefault="00000000">
            <w:pPr>
              <w:pStyle w:val="DG0"/>
              <w:jc w:val="left"/>
              <w:rPr>
                <w:rFonts w:ascii="宋体" w:hAnsi="宋体"/>
                <w:bCs/>
              </w:rPr>
            </w:pPr>
            <w:r>
              <w:rPr>
                <w:rFonts w:ascii="宋体" w:hAnsi="宋体"/>
                <w:bCs/>
              </w:rPr>
              <w:t>（4）掌握过程型激励理论：期望理论、公平理论、目标设置理论的主要内</w:t>
            </w:r>
          </w:p>
          <w:p w14:paraId="5E6DE6B1" w14:textId="77777777" w:rsidR="0014230D" w:rsidRDefault="00000000">
            <w:pPr>
              <w:pStyle w:val="DG0"/>
              <w:jc w:val="left"/>
              <w:rPr>
                <w:rFonts w:ascii="宋体" w:hAnsi="宋体"/>
                <w:bCs/>
              </w:rPr>
            </w:pPr>
            <w:r>
              <w:rPr>
                <w:rFonts w:ascii="宋体" w:hAnsi="宋体"/>
                <w:bCs/>
              </w:rPr>
              <w:t>容和相应的激励方法，</w:t>
            </w:r>
          </w:p>
          <w:p w14:paraId="39380F2F" w14:textId="77777777" w:rsidR="0014230D" w:rsidRDefault="00000000">
            <w:pPr>
              <w:pStyle w:val="DG0"/>
              <w:jc w:val="left"/>
              <w:rPr>
                <w:rFonts w:ascii="宋体" w:hAnsi="宋体"/>
                <w:bCs/>
              </w:rPr>
            </w:pPr>
            <w:r>
              <w:rPr>
                <w:rFonts w:ascii="宋体" w:hAnsi="宋体"/>
                <w:bCs/>
              </w:rPr>
              <w:t>3.重点难点</w:t>
            </w:r>
          </w:p>
          <w:p w14:paraId="36AB53B8" w14:textId="77777777" w:rsidR="0014230D" w:rsidRDefault="00000000">
            <w:pPr>
              <w:pStyle w:val="DG0"/>
              <w:jc w:val="left"/>
              <w:rPr>
                <w:rFonts w:ascii="宋体" w:hAnsi="宋体"/>
                <w:bCs/>
              </w:rPr>
            </w:pPr>
            <w:r>
              <w:rPr>
                <w:rFonts w:ascii="宋体" w:hAnsi="宋体"/>
                <w:bCs/>
              </w:rPr>
              <w:t>（1）内容型、过程型激励理论和改造型激励理论。</w:t>
            </w:r>
          </w:p>
          <w:p w14:paraId="65B784EC" w14:textId="77777777" w:rsidR="0014230D" w:rsidRDefault="00000000">
            <w:pPr>
              <w:pStyle w:val="DG0"/>
              <w:jc w:val="left"/>
              <w:rPr>
                <w:rFonts w:ascii="宋体" w:hAnsi="宋体"/>
                <w:bCs/>
              </w:rPr>
            </w:pPr>
            <w:r>
              <w:rPr>
                <w:rFonts w:ascii="宋体" w:hAnsi="宋体"/>
                <w:bCs/>
              </w:rPr>
              <w:t>（2）激励的概念和过程。</w:t>
            </w:r>
          </w:p>
          <w:p w14:paraId="4C732BB9" w14:textId="77777777" w:rsidR="0014230D" w:rsidRDefault="0014230D">
            <w:pPr>
              <w:pStyle w:val="DG0"/>
              <w:jc w:val="left"/>
              <w:rPr>
                <w:rFonts w:ascii="宋体" w:hAnsi="宋体"/>
                <w:bCs/>
              </w:rPr>
            </w:pPr>
          </w:p>
          <w:p w14:paraId="796137D0" w14:textId="77777777" w:rsidR="0014230D" w:rsidRDefault="00000000">
            <w:pPr>
              <w:pStyle w:val="DG0"/>
              <w:jc w:val="left"/>
              <w:rPr>
                <w:rFonts w:ascii="宋体" w:hAnsi="宋体"/>
                <w:bCs/>
              </w:rPr>
            </w:pPr>
            <w:r>
              <w:rPr>
                <w:rFonts w:ascii="宋体" w:hAnsi="宋体" w:hint="eastAsia"/>
                <w:bCs/>
              </w:rPr>
              <w:t>四、</w:t>
            </w:r>
            <w:r>
              <w:rPr>
                <w:rFonts w:ascii="宋体" w:hAnsi="宋体"/>
                <w:bCs/>
              </w:rPr>
              <w:t>工作设计与工作压力</w:t>
            </w:r>
            <w:r>
              <w:rPr>
                <w:bCs/>
              </w:rPr>
              <w:t>（</w:t>
            </w:r>
            <w:r>
              <w:rPr>
                <w:bCs/>
              </w:rPr>
              <w:t>2</w:t>
            </w:r>
            <w:r>
              <w:rPr>
                <w:rFonts w:hint="eastAsia"/>
                <w:bCs/>
                <w:lang w:eastAsia="zh-Hans"/>
              </w:rPr>
              <w:t>理论课时</w:t>
            </w:r>
            <w:r>
              <w:rPr>
                <w:bCs/>
              </w:rPr>
              <w:t>）</w:t>
            </w:r>
          </w:p>
          <w:p w14:paraId="21A71E13" w14:textId="77777777" w:rsidR="0014230D" w:rsidRDefault="00000000">
            <w:pPr>
              <w:pStyle w:val="DG0"/>
              <w:jc w:val="left"/>
              <w:rPr>
                <w:rFonts w:ascii="宋体" w:hAnsi="宋体"/>
                <w:bCs/>
              </w:rPr>
            </w:pPr>
            <w:r>
              <w:rPr>
                <w:rFonts w:ascii="宋体" w:hAnsi="宋体"/>
                <w:bCs/>
              </w:rPr>
              <w:t>1.教学内容</w:t>
            </w:r>
          </w:p>
          <w:p w14:paraId="23398DF4" w14:textId="77777777" w:rsidR="0014230D" w:rsidRDefault="00000000">
            <w:pPr>
              <w:pStyle w:val="DG0"/>
              <w:jc w:val="left"/>
              <w:rPr>
                <w:rFonts w:ascii="宋体" w:hAnsi="宋体"/>
                <w:bCs/>
              </w:rPr>
            </w:pPr>
            <w:r>
              <w:rPr>
                <w:rFonts w:ascii="宋体" w:hAnsi="宋体"/>
                <w:bCs/>
              </w:rPr>
              <w:t>（1）工作设计</w:t>
            </w:r>
          </w:p>
          <w:p w14:paraId="72079551" w14:textId="77777777" w:rsidR="0014230D" w:rsidRDefault="00000000">
            <w:pPr>
              <w:pStyle w:val="DG0"/>
              <w:jc w:val="left"/>
              <w:rPr>
                <w:rFonts w:ascii="宋体" w:hAnsi="宋体"/>
                <w:bCs/>
              </w:rPr>
            </w:pPr>
            <w:r>
              <w:rPr>
                <w:rFonts w:ascii="宋体" w:hAnsi="宋体"/>
                <w:bCs/>
              </w:rPr>
              <w:t>（2）工作压力</w:t>
            </w:r>
          </w:p>
          <w:p w14:paraId="27F82FCD" w14:textId="77777777" w:rsidR="0014230D" w:rsidRDefault="00000000">
            <w:pPr>
              <w:pStyle w:val="DG0"/>
              <w:jc w:val="left"/>
              <w:rPr>
                <w:rFonts w:ascii="宋体" w:hAnsi="宋体"/>
                <w:bCs/>
              </w:rPr>
            </w:pPr>
            <w:r>
              <w:rPr>
                <w:rFonts w:ascii="宋体" w:hAnsi="宋体"/>
                <w:bCs/>
              </w:rPr>
              <w:t>（3）工作生活平衡</w:t>
            </w:r>
          </w:p>
          <w:p w14:paraId="774E8A2F" w14:textId="77777777" w:rsidR="0014230D" w:rsidRDefault="00000000">
            <w:pPr>
              <w:pStyle w:val="DG0"/>
              <w:jc w:val="left"/>
              <w:rPr>
                <w:rFonts w:ascii="宋体" w:hAnsi="宋体"/>
                <w:bCs/>
              </w:rPr>
            </w:pPr>
            <w:r>
              <w:rPr>
                <w:rFonts w:ascii="宋体" w:hAnsi="宋体"/>
                <w:bCs/>
              </w:rPr>
              <w:t>2.基本要求</w:t>
            </w:r>
          </w:p>
          <w:p w14:paraId="1B182E8E" w14:textId="77777777" w:rsidR="0014230D" w:rsidRDefault="00000000">
            <w:pPr>
              <w:pStyle w:val="DG0"/>
              <w:jc w:val="left"/>
              <w:rPr>
                <w:rFonts w:ascii="宋体" w:hAnsi="宋体"/>
                <w:bCs/>
              </w:rPr>
            </w:pPr>
            <w:r>
              <w:rPr>
                <w:rFonts w:ascii="宋体" w:hAnsi="宋体"/>
                <w:bCs/>
              </w:rPr>
              <w:t>（1）了解弹性工作制包括哪些方面。</w:t>
            </w:r>
          </w:p>
          <w:p w14:paraId="09BEAC45" w14:textId="77777777" w:rsidR="0014230D" w:rsidRDefault="00000000">
            <w:pPr>
              <w:pStyle w:val="DG0"/>
              <w:jc w:val="left"/>
              <w:rPr>
                <w:rFonts w:ascii="宋体" w:hAnsi="宋体"/>
                <w:bCs/>
              </w:rPr>
            </w:pPr>
            <w:r>
              <w:rPr>
                <w:rFonts w:ascii="宋体" w:hAnsi="宋体"/>
                <w:bCs/>
              </w:rPr>
              <w:t>（2）</w:t>
            </w:r>
            <w:r>
              <w:rPr>
                <w:rFonts w:ascii="宋体" w:hAnsi="宋体"/>
                <w:bCs/>
              </w:rPr>
              <w:tab/>
              <w:t>了解工作压力过大对组织有什么危害。</w:t>
            </w:r>
          </w:p>
          <w:p w14:paraId="72E38CC2" w14:textId="77777777" w:rsidR="0014230D" w:rsidRDefault="00000000">
            <w:pPr>
              <w:pStyle w:val="DG0"/>
              <w:jc w:val="left"/>
              <w:rPr>
                <w:rFonts w:ascii="宋体" w:hAnsi="宋体"/>
                <w:bCs/>
              </w:rPr>
            </w:pPr>
            <w:r>
              <w:rPr>
                <w:rFonts w:ascii="宋体" w:hAnsi="宋体"/>
                <w:bCs/>
              </w:rPr>
              <w:t>（3）掌握工作设计的内容，工作设计要遵循的原则。</w:t>
            </w:r>
          </w:p>
          <w:p w14:paraId="1E9BE970" w14:textId="77777777" w:rsidR="0014230D" w:rsidRDefault="00000000">
            <w:pPr>
              <w:pStyle w:val="DG0"/>
              <w:jc w:val="left"/>
              <w:rPr>
                <w:rFonts w:ascii="宋体" w:hAnsi="宋体"/>
                <w:bCs/>
              </w:rPr>
            </w:pPr>
            <w:r>
              <w:rPr>
                <w:rFonts w:ascii="宋体" w:hAnsi="宋体"/>
                <w:bCs/>
              </w:rPr>
              <w:t>3.重点难点</w:t>
            </w:r>
          </w:p>
          <w:p w14:paraId="5E572402" w14:textId="77777777" w:rsidR="0014230D" w:rsidRDefault="00000000">
            <w:pPr>
              <w:pStyle w:val="DG0"/>
              <w:jc w:val="left"/>
              <w:rPr>
                <w:rFonts w:ascii="宋体" w:hAnsi="宋体"/>
                <w:bCs/>
              </w:rPr>
            </w:pPr>
            <w:r>
              <w:rPr>
                <w:rFonts w:ascii="宋体" w:hAnsi="宋体"/>
                <w:bCs/>
              </w:rPr>
              <w:t>（1）组织设计的方法。</w:t>
            </w:r>
          </w:p>
          <w:p w14:paraId="500D5504" w14:textId="77777777" w:rsidR="0014230D" w:rsidRDefault="00000000">
            <w:pPr>
              <w:pStyle w:val="DG0"/>
              <w:jc w:val="left"/>
              <w:rPr>
                <w:rFonts w:ascii="宋体" w:hAnsi="宋体"/>
                <w:bCs/>
              </w:rPr>
            </w:pPr>
            <w:r>
              <w:rPr>
                <w:rFonts w:ascii="宋体" w:hAnsi="宋体"/>
                <w:bCs/>
              </w:rPr>
              <w:t>（2）工作生活平衡策略。</w:t>
            </w:r>
          </w:p>
          <w:p w14:paraId="2A8350B2" w14:textId="77777777" w:rsidR="0014230D" w:rsidRDefault="0014230D">
            <w:pPr>
              <w:pStyle w:val="DG0"/>
              <w:jc w:val="left"/>
              <w:rPr>
                <w:rFonts w:ascii="宋体" w:hAnsi="宋体"/>
                <w:bCs/>
              </w:rPr>
            </w:pPr>
          </w:p>
          <w:p w14:paraId="0ABB9921" w14:textId="77777777" w:rsidR="0014230D" w:rsidRDefault="00000000">
            <w:pPr>
              <w:pStyle w:val="DG0"/>
              <w:jc w:val="left"/>
              <w:rPr>
                <w:rFonts w:ascii="宋体" w:hAnsi="宋体"/>
                <w:bCs/>
              </w:rPr>
            </w:pPr>
            <w:r>
              <w:rPr>
                <w:rFonts w:ascii="宋体" w:hAnsi="宋体" w:hint="eastAsia"/>
                <w:bCs/>
              </w:rPr>
              <w:t>五、</w:t>
            </w:r>
            <w:r>
              <w:rPr>
                <w:rFonts w:ascii="宋体" w:hAnsi="宋体"/>
                <w:bCs/>
              </w:rPr>
              <w:t>组织公民行为管理</w:t>
            </w:r>
            <w:r>
              <w:rPr>
                <w:bCs/>
              </w:rPr>
              <w:t>（</w:t>
            </w:r>
            <w:r>
              <w:rPr>
                <w:bCs/>
              </w:rPr>
              <w:t>2</w:t>
            </w:r>
            <w:r>
              <w:rPr>
                <w:rFonts w:hint="eastAsia"/>
                <w:bCs/>
                <w:lang w:eastAsia="zh-Hans"/>
              </w:rPr>
              <w:t>理论课时</w:t>
            </w:r>
            <w:r>
              <w:rPr>
                <w:bCs/>
              </w:rPr>
              <w:t>）</w:t>
            </w:r>
          </w:p>
          <w:p w14:paraId="59EE4002" w14:textId="77777777" w:rsidR="0014230D" w:rsidRDefault="00000000">
            <w:pPr>
              <w:pStyle w:val="DG0"/>
              <w:jc w:val="left"/>
              <w:rPr>
                <w:rFonts w:ascii="宋体" w:hAnsi="宋体"/>
                <w:bCs/>
              </w:rPr>
            </w:pPr>
            <w:r>
              <w:rPr>
                <w:rFonts w:ascii="宋体" w:hAnsi="宋体"/>
                <w:bCs/>
              </w:rPr>
              <w:t>1.教学内容</w:t>
            </w:r>
          </w:p>
          <w:p w14:paraId="241A6F56" w14:textId="77777777" w:rsidR="0014230D" w:rsidRDefault="00000000">
            <w:pPr>
              <w:pStyle w:val="DG0"/>
              <w:jc w:val="left"/>
              <w:rPr>
                <w:rFonts w:ascii="宋体" w:hAnsi="宋体"/>
                <w:bCs/>
              </w:rPr>
            </w:pPr>
            <w:r>
              <w:rPr>
                <w:rFonts w:ascii="宋体" w:hAnsi="宋体"/>
                <w:bCs/>
              </w:rPr>
              <w:t>（1）组织承诺</w:t>
            </w:r>
          </w:p>
          <w:p w14:paraId="252DEB38" w14:textId="77777777" w:rsidR="0014230D" w:rsidRDefault="00000000">
            <w:pPr>
              <w:pStyle w:val="DG0"/>
              <w:jc w:val="left"/>
              <w:rPr>
                <w:rFonts w:ascii="宋体" w:hAnsi="宋体"/>
                <w:bCs/>
              </w:rPr>
            </w:pPr>
            <w:r>
              <w:rPr>
                <w:rFonts w:ascii="宋体" w:hAnsi="宋体"/>
                <w:bCs/>
              </w:rPr>
              <w:t>（2）心理契约</w:t>
            </w:r>
          </w:p>
          <w:p w14:paraId="6DA586ED" w14:textId="77777777" w:rsidR="0014230D" w:rsidRDefault="00000000">
            <w:pPr>
              <w:pStyle w:val="DG0"/>
              <w:jc w:val="left"/>
              <w:rPr>
                <w:rFonts w:ascii="宋体" w:hAnsi="宋体"/>
                <w:bCs/>
              </w:rPr>
            </w:pPr>
            <w:r>
              <w:rPr>
                <w:rFonts w:ascii="宋体" w:hAnsi="宋体"/>
                <w:bCs/>
              </w:rPr>
              <w:t>（3）组织公民行为管理策略</w:t>
            </w:r>
          </w:p>
          <w:p w14:paraId="02362C29" w14:textId="77777777" w:rsidR="0014230D" w:rsidRDefault="00000000">
            <w:pPr>
              <w:pStyle w:val="DG0"/>
              <w:jc w:val="left"/>
              <w:rPr>
                <w:rFonts w:ascii="宋体" w:hAnsi="宋体"/>
                <w:bCs/>
              </w:rPr>
            </w:pPr>
            <w:r>
              <w:rPr>
                <w:rFonts w:ascii="宋体" w:hAnsi="宋体"/>
                <w:bCs/>
              </w:rPr>
              <w:t>2.基本要求</w:t>
            </w:r>
          </w:p>
          <w:p w14:paraId="7348D052" w14:textId="77777777" w:rsidR="0014230D" w:rsidRDefault="00000000">
            <w:pPr>
              <w:pStyle w:val="DG0"/>
              <w:jc w:val="left"/>
              <w:rPr>
                <w:rFonts w:ascii="宋体" w:hAnsi="宋体"/>
                <w:bCs/>
              </w:rPr>
            </w:pPr>
            <w:r>
              <w:rPr>
                <w:rFonts w:ascii="宋体" w:hAnsi="宋体"/>
                <w:bCs/>
              </w:rPr>
              <w:t>（1）了解组织承诺的概念和影响因素 </w:t>
            </w:r>
          </w:p>
          <w:p w14:paraId="4B6CD92B" w14:textId="77777777" w:rsidR="0014230D" w:rsidRDefault="00000000">
            <w:pPr>
              <w:pStyle w:val="DG0"/>
              <w:jc w:val="left"/>
              <w:rPr>
                <w:rFonts w:ascii="宋体" w:hAnsi="宋体"/>
                <w:bCs/>
              </w:rPr>
            </w:pPr>
            <w:r>
              <w:rPr>
                <w:rFonts w:ascii="宋体" w:hAnsi="宋体"/>
                <w:bCs/>
              </w:rPr>
              <w:t>（2）</w:t>
            </w:r>
            <w:r>
              <w:rPr>
                <w:rFonts w:ascii="宋体" w:hAnsi="宋体"/>
                <w:bCs/>
              </w:rPr>
              <w:tab/>
              <w:t>了解心理契约的概念及特性，心理契约的违背及管理策略</w:t>
            </w:r>
          </w:p>
          <w:p w14:paraId="29D42F4C" w14:textId="77777777" w:rsidR="0014230D" w:rsidRDefault="00000000">
            <w:pPr>
              <w:pStyle w:val="DG0"/>
              <w:jc w:val="left"/>
              <w:rPr>
                <w:rFonts w:ascii="宋体" w:hAnsi="宋体"/>
                <w:bCs/>
              </w:rPr>
            </w:pPr>
            <w:r>
              <w:rPr>
                <w:rFonts w:ascii="宋体" w:hAnsi="宋体"/>
                <w:bCs/>
              </w:rPr>
              <w:t>（3）掌握组织公民行为概念及管理策略</w:t>
            </w:r>
          </w:p>
          <w:p w14:paraId="4C2746EF" w14:textId="77777777" w:rsidR="0014230D" w:rsidRDefault="00000000">
            <w:pPr>
              <w:pStyle w:val="DG0"/>
              <w:jc w:val="left"/>
              <w:rPr>
                <w:rFonts w:ascii="宋体" w:hAnsi="宋体"/>
                <w:bCs/>
              </w:rPr>
            </w:pPr>
            <w:r>
              <w:rPr>
                <w:rFonts w:ascii="宋体" w:hAnsi="宋体"/>
                <w:bCs/>
              </w:rPr>
              <w:t>3.重点难点</w:t>
            </w:r>
          </w:p>
          <w:p w14:paraId="19D90DE0" w14:textId="77777777" w:rsidR="0014230D" w:rsidRDefault="00000000">
            <w:pPr>
              <w:pStyle w:val="DG0"/>
              <w:jc w:val="left"/>
              <w:rPr>
                <w:rFonts w:ascii="宋体" w:hAnsi="宋体"/>
                <w:bCs/>
              </w:rPr>
            </w:pPr>
            <w:r>
              <w:rPr>
                <w:rFonts w:ascii="宋体" w:hAnsi="宋体"/>
                <w:bCs/>
              </w:rPr>
              <w:t>（1）心理契约的管理策略。</w:t>
            </w:r>
          </w:p>
          <w:p w14:paraId="36F6160E" w14:textId="77777777" w:rsidR="0014230D" w:rsidRDefault="00000000">
            <w:pPr>
              <w:pStyle w:val="DG0"/>
              <w:jc w:val="left"/>
              <w:rPr>
                <w:rFonts w:ascii="宋体" w:hAnsi="宋体"/>
                <w:bCs/>
              </w:rPr>
            </w:pPr>
            <w:r>
              <w:rPr>
                <w:rFonts w:ascii="宋体" w:hAnsi="宋体"/>
                <w:bCs/>
              </w:rPr>
              <w:t>（2）组织公民行为管理策略。</w:t>
            </w:r>
          </w:p>
          <w:p w14:paraId="19B8DC19" w14:textId="77777777" w:rsidR="0014230D" w:rsidRDefault="0014230D">
            <w:pPr>
              <w:pStyle w:val="DG0"/>
              <w:jc w:val="left"/>
              <w:rPr>
                <w:rFonts w:ascii="宋体" w:hAnsi="宋体"/>
                <w:bCs/>
              </w:rPr>
            </w:pPr>
          </w:p>
          <w:p w14:paraId="63E069B8" w14:textId="77777777" w:rsidR="0014230D" w:rsidRDefault="00000000">
            <w:pPr>
              <w:pStyle w:val="DG0"/>
              <w:jc w:val="left"/>
              <w:rPr>
                <w:rFonts w:ascii="宋体" w:hAnsi="宋体"/>
                <w:bCs/>
              </w:rPr>
            </w:pPr>
            <w:r>
              <w:rPr>
                <w:rFonts w:ascii="宋体" w:hAnsi="宋体" w:hint="eastAsia"/>
                <w:bCs/>
              </w:rPr>
              <w:t>六、</w:t>
            </w:r>
            <w:r>
              <w:rPr>
                <w:rFonts w:ascii="宋体" w:hAnsi="宋体"/>
                <w:bCs/>
              </w:rPr>
              <w:t>群体行为基础</w:t>
            </w:r>
            <w:r>
              <w:rPr>
                <w:bCs/>
              </w:rPr>
              <w:t>（</w:t>
            </w:r>
            <w:r>
              <w:rPr>
                <w:bCs/>
              </w:rPr>
              <w:t>4</w:t>
            </w:r>
            <w:r>
              <w:rPr>
                <w:rFonts w:hint="eastAsia"/>
                <w:bCs/>
                <w:lang w:eastAsia="zh-Hans"/>
              </w:rPr>
              <w:t>理论课时</w:t>
            </w:r>
            <w:r>
              <w:rPr>
                <w:bCs/>
              </w:rPr>
              <w:t>）</w:t>
            </w:r>
          </w:p>
          <w:p w14:paraId="3344B25A" w14:textId="77777777" w:rsidR="0014230D" w:rsidRDefault="00000000">
            <w:pPr>
              <w:pStyle w:val="DG0"/>
              <w:jc w:val="left"/>
              <w:rPr>
                <w:rFonts w:ascii="宋体" w:hAnsi="宋体"/>
                <w:bCs/>
              </w:rPr>
            </w:pPr>
            <w:r>
              <w:rPr>
                <w:rFonts w:ascii="宋体" w:hAnsi="宋体"/>
                <w:bCs/>
              </w:rPr>
              <w:t>1.教学内容</w:t>
            </w:r>
          </w:p>
          <w:p w14:paraId="6D7AFFDC" w14:textId="77777777" w:rsidR="0014230D" w:rsidRDefault="00000000">
            <w:pPr>
              <w:pStyle w:val="DG0"/>
              <w:jc w:val="left"/>
              <w:rPr>
                <w:rFonts w:ascii="宋体" w:hAnsi="宋体"/>
                <w:bCs/>
              </w:rPr>
            </w:pPr>
            <w:r>
              <w:rPr>
                <w:rFonts w:ascii="宋体" w:hAnsi="宋体"/>
                <w:bCs/>
              </w:rPr>
              <w:t>（1）群体行为概述</w:t>
            </w:r>
          </w:p>
          <w:p w14:paraId="22B67A9C" w14:textId="77777777" w:rsidR="0014230D" w:rsidRDefault="00000000">
            <w:pPr>
              <w:pStyle w:val="DG0"/>
              <w:jc w:val="left"/>
              <w:rPr>
                <w:rFonts w:ascii="宋体" w:hAnsi="宋体"/>
                <w:bCs/>
              </w:rPr>
            </w:pPr>
            <w:r>
              <w:rPr>
                <w:rFonts w:ascii="宋体" w:hAnsi="宋体"/>
                <w:bCs/>
              </w:rPr>
              <w:t>（2）群体规范与压力</w:t>
            </w:r>
          </w:p>
          <w:p w14:paraId="4D8A6480" w14:textId="77777777" w:rsidR="0014230D" w:rsidRDefault="00000000">
            <w:pPr>
              <w:pStyle w:val="DG0"/>
              <w:jc w:val="left"/>
              <w:rPr>
                <w:rFonts w:ascii="宋体" w:hAnsi="宋体"/>
                <w:bCs/>
              </w:rPr>
            </w:pPr>
            <w:r>
              <w:rPr>
                <w:rFonts w:ascii="宋体" w:hAnsi="宋体"/>
                <w:bCs/>
              </w:rPr>
              <w:t>（3）群体士气与凝聚力</w:t>
            </w:r>
          </w:p>
          <w:p w14:paraId="513E5452" w14:textId="77777777" w:rsidR="0014230D" w:rsidRDefault="00000000">
            <w:pPr>
              <w:pStyle w:val="DG0"/>
              <w:jc w:val="left"/>
              <w:rPr>
                <w:rFonts w:ascii="宋体" w:hAnsi="宋体"/>
                <w:bCs/>
              </w:rPr>
            </w:pPr>
            <w:r>
              <w:rPr>
                <w:rFonts w:ascii="宋体" w:hAnsi="宋体"/>
                <w:bCs/>
              </w:rPr>
              <w:t>（4）群体决策</w:t>
            </w:r>
          </w:p>
          <w:p w14:paraId="5F35B51D" w14:textId="77777777" w:rsidR="0014230D" w:rsidRDefault="00000000">
            <w:pPr>
              <w:pStyle w:val="DG0"/>
              <w:jc w:val="left"/>
              <w:rPr>
                <w:rFonts w:ascii="宋体" w:hAnsi="宋体"/>
                <w:bCs/>
              </w:rPr>
            </w:pPr>
            <w:r>
              <w:rPr>
                <w:rFonts w:ascii="宋体" w:hAnsi="宋体"/>
                <w:bCs/>
              </w:rPr>
              <w:t>2.基本要求</w:t>
            </w:r>
          </w:p>
          <w:p w14:paraId="2A7205E2" w14:textId="77777777" w:rsidR="0014230D" w:rsidRDefault="00000000">
            <w:pPr>
              <w:pStyle w:val="DG0"/>
              <w:jc w:val="left"/>
              <w:rPr>
                <w:rFonts w:ascii="宋体" w:hAnsi="宋体"/>
                <w:bCs/>
              </w:rPr>
            </w:pPr>
            <w:r>
              <w:rPr>
                <w:rFonts w:ascii="宋体" w:hAnsi="宋体"/>
                <w:bCs/>
              </w:rPr>
              <w:t>（1）了解群体的各种类型</w:t>
            </w:r>
          </w:p>
          <w:p w14:paraId="73587B9A" w14:textId="77777777" w:rsidR="0014230D" w:rsidRDefault="00000000">
            <w:pPr>
              <w:pStyle w:val="DG0"/>
              <w:jc w:val="left"/>
              <w:rPr>
                <w:rFonts w:ascii="宋体" w:hAnsi="宋体"/>
                <w:bCs/>
              </w:rPr>
            </w:pPr>
            <w:r>
              <w:rPr>
                <w:rFonts w:ascii="宋体" w:hAnsi="宋体"/>
                <w:bCs/>
              </w:rPr>
              <w:t>（2）掌握正式群体和非正式群体的主要差别，非正式群体的形成原因。</w:t>
            </w:r>
          </w:p>
          <w:p w14:paraId="248AAE3F" w14:textId="77777777" w:rsidR="0014230D" w:rsidRDefault="00000000">
            <w:pPr>
              <w:pStyle w:val="DG0"/>
              <w:jc w:val="left"/>
              <w:rPr>
                <w:rFonts w:ascii="宋体" w:hAnsi="宋体"/>
                <w:bCs/>
              </w:rPr>
            </w:pPr>
            <w:r>
              <w:rPr>
                <w:rFonts w:ascii="宋体" w:hAnsi="宋体"/>
                <w:bCs/>
              </w:rPr>
              <w:t>（3）了解群体动力学理论的基本观点，群体结构因素和群体环境因素。</w:t>
            </w:r>
          </w:p>
          <w:p w14:paraId="774B5E8E" w14:textId="77777777" w:rsidR="0014230D" w:rsidRDefault="00000000">
            <w:pPr>
              <w:pStyle w:val="DG0"/>
              <w:jc w:val="left"/>
              <w:rPr>
                <w:rFonts w:ascii="宋体" w:hAnsi="宋体"/>
                <w:bCs/>
              </w:rPr>
            </w:pPr>
            <w:r>
              <w:rPr>
                <w:rFonts w:ascii="宋体" w:hAnsi="宋体"/>
                <w:bCs/>
              </w:rPr>
              <w:t>（4）</w:t>
            </w:r>
            <w:r>
              <w:rPr>
                <w:rFonts w:ascii="宋体" w:hAnsi="宋体"/>
                <w:bCs/>
              </w:rPr>
              <w:tab/>
              <w:t>了解群体行为的概念，群体绩效的概念，影响群体绩效的因素，提高</w:t>
            </w:r>
          </w:p>
          <w:p w14:paraId="21776C38" w14:textId="77777777" w:rsidR="0014230D" w:rsidRDefault="00000000">
            <w:pPr>
              <w:pStyle w:val="DG0"/>
              <w:jc w:val="left"/>
              <w:rPr>
                <w:rFonts w:ascii="宋体" w:hAnsi="宋体"/>
                <w:bCs/>
              </w:rPr>
            </w:pPr>
            <w:r>
              <w:rPr>
                <w:rFonts w:ascii="宋体" w:hAnsi="宋体"/>
                <w:bCs/>
              </w:rPr>
              <w:t>群体绩效的管理行为。</w:t>
            </w:r>
          </w:p>
          <w:p w14:paraId="7D7F52C4" w14:textId="77777777" w:rsidR="0014230D" w:rsidRDefault="00000000">
            <w:pPr>
              <w:pStyle w:val="DG0"/>
              <w:jc w:val="left"/>
              <w:rPr>
                <w:rFonts w:ascii="宋体" w:hAnsi="宋体"/>
                <w:bCs/>
              </w:rPr>
            </w:pPr>
            <w:r>
              <w:rPr>
                <w:rFonts w:ascii="宋体" w:hAnsi="宋体"/>
                <w:bCs/>
              </w:rPr>
              <w:t>3.重点难点</w:t>
            </w:r>
          </w:p>
          <w:p w14:paraId="189732C6" w14:textId="77777777" w:rsidR="0014230D" w:rsidRDefault="00000000">
            <w:pPr>
              <w:pStyle w:val="DG0"/>
              <w:jc w:val="left"/>
              <w:rPr>
                <w:rFonts w:ascii="宋体" w:hAnsi="宋体"/>
                <w:bCs/>
              </w:rPr>
            </w:pPr>
            <w:r>
              <w:rPr>
                <w:rFonts w:ascii="宋体" w:hAnsi="宋体"/>
                <w:bCs/>
              </w:rPr>
              <w:t>（1）正式群体和非正式群体的主要差别。</w:t>
            </w:r>
          </w:p>
          <w:p w14:paraId="7B839C49" w14:textId="77777777" w:rsidR="0014230D" w:rsidRDefault="00000000">
            <w:pPr>
              <w:pStyle w:val="DG0"/>
              <w:jc w:val="left"/>
              <w:rPr>
                <w:rFonts w:ascii="宋体" w:hAnsi="宋体"/>
                <w:bCs/>
              </w:rPr>
            </w:pPr>
            <w:r>
              <w:rPr>
                <w:rFonts w:ascii="宋体" w:hAnsi="宋体"/>
                <w:bCs/>
              </w:rPr>
              <w:t>（2）群体动力学的基本观点。</w:t>
            </w:r>
          </w:p>
          <w:p w14:paraId="030F8BDE" w14:textId="77777777" w:rsidR="0014230D" w:rsidRDefault="0014230D">
            <w:pPr>
              <w:pStyle w:val="DG0"/>
              <w:jc w:val="left"/>
              <w:rPr>
                <w:rFonts w:ascii="宋体" w:hAnsi="宋体"/>
                <w:bCs/>
              </w:rPr>
            </w:pPr>
          </w:p>
          <w:p w14:paraId="067573FB" w14:textId="77777777" w:rsidR="0014230D" w:rsidRDefault="00000000">
            <w:pPr>
              <w:pStyle w:val="DG0"/>
              <w:jc w:val="left"/>
              <w:rPr>
                <w:rFonts w:ascii="宋体" w:hAnsi="宋体"/>
                <w:bCs/>
              </w:rPr>
            </w:pPr>
            <w:r>
              <w:rPr>
                <w:rFonts w:ascii="宋体" w:hAnsi="宋体" w:hint="eastAsia"/>
                <w:bCs/>
              </w:rPr>
              <w:t>七、</w:t>
            </w:r>
            <w:r>
              <w:rPr>
                <w:rFonts w:ascii="宋体" w:hAnsi="宋体"/>
                <w:bCs/>
              </w:rPr>
              <w:t>人际沟通与团队建设</w:t>
            </w:r>
            <w:r>
              <w:rPr>
                <w:bCs/>
              </w:rPr>
              <w:t>（</w:t>
            </w:r>
            <w:r>
              <w:rPr>
                <w:bCs/>
              </w:rPr>
              <w:t>4</w:t>
            </w:r>
            <w:r>
              <w:rPr>
                <w:rFonts w:hint="eastAsia"/>
                <w:bCs/>
                <w:lang w:eastAsia="zh-Hans"/>
              </w:rPr>
              <w:t>理论课时</w:t>
            </w:r>
            <w:r>
              <w:rPr>
                <w:bCs/>
              </w:rPr>
              <w:t>）</w:t>
            </w:r>
          </w:p>
          <w:p w14:paraId="62EF1DBB" w14:textId="77777777" w:rsidR="0014230D" w:rsidRDefault="00000000">
            <w:pPr>
              <w:pStyle w:val="DG0"/>
              <w:jc w:val="left"/>
              <w:rPr>
                <w:rFonts w:ascii="宋体" w:hAnsi="宋体"/>
                <w:bCs/>
              </w:rPr>
            </w:pPr>
            <w:r>
              <w:rPr>
                <w:rFonts w:ascii="宋体" w:hAnsi="宋体"/>
                <w:bCs/>
              </w:rPr>
              <w:t>理解人际关系的含义、产生原因。理解群体内部人际关系发展过程。了解人际交往的一般原则，掌握人际关系的建立和改善方法。理解群体间关系型概念，知道群体间关系的协调和管理方法</w:t>
            </w:r>
            <w:r>
              <w:rPr>
                <w:rFonts w:ascii="宋体" w:hAnsi="宋体" w:hint="eastAsia"/>
                <w:bCs/>
              </w:rPr>
              <w:t>。</w:t>
            </w:r>
          </w:p>
          <w:p w14:paraId="0A546C98" w14:textId="77777777" w:rsidR="0014230D" w:rsidRDefault="00000000">
            <w:pPr>
              <w:pStyle w:val="DG0"/>
              <w:jc w:val="left"/>
              <w:rPr>
                <w:rFonts w:ascii="宋体" w:hAnsi="宋体"/>
                <w:bCs/>
              </w:rPr>
            </w:pPr>
            <w:r>
              <w:rPr>
                <w:rFonts w:ascii="宋体" w:hAnsi="宋体"/>
                <w:bCs/>
              </w:rPr>
              <w:t>理解团队的特征和作用。了解高效团队的特点，建设高效团队的</w:t>
            </w:r>
            <w:r>
              <w:rPr>
                <w:rFonts w:ascii="宋体" w:hAnsi="宋体" w:hint="eastAsia"/>
                <w:bCs/>
              </w:rPr>
              <w:t>途径</w:t>
            </w:r>
            <w:r>
              <w:rPr>
                <w:rFonts w:ascii="宋体" w:hAnsi="宋体"/>
                <w:bCs/>
              </w:rPr>
              <w:t>理解团队管理的主要内容。</w:t>
            </w:r>
          </w:p>
          <w:p w14:paraId="63D6B100" w14:textId="77777777" w:rsidR="0014230D" w:rsidRDefault="00000000">
            <w:pPr>
              <w:pStyle w:val="DG0"/>
              <w:jc w:val="left"/>
              <w:rPr>
                <w:rFonts w:ascii="宋体" w:hAnsi="宋体"/>
                <w:bCs/>
              </w:rPr>
            </w:pPr>
            <w:r>
              <w:rPr>
                <w:rFonts w:ascii="宋体" w:hAnsi="宋体"/>
                <w:bCs/>
              </w:rPr>
              <w:t>1</w:t>
            </w:r>
            <w:r>
              <w:rPr>
                <w:rFonts w:ascii="宋体" w:hAnsi="宋体"/>
                <w:bCs/>
              </w:rPr>
              <w:tab/>
              <w:t>.教学内容</w:t>
            </w:r>
          </w:p>
          <w:p w14:paraId="3E51262A" w14:textId="77777777" w:rsidR="0014230D" w:rsidRDefault="00000000">
            <w:pPr>
              <w:pStyle w:val="DG0"/>
              <w:jc w:val="left"/>
              <w:rPr>
                <w:rFonts w:ascii="宋体" w:hAnsi="宋体"/>
                <w:bCs/>
              </w:rPr>
            </w:pPr>
            <w:r>
              <w:rPr>
                <w:rFonts w:ascii="宋体" w:hAnsi="宋体"/>
                <w:bCs/>
              </w:rPr>
              <w:t>（1）人际沟通</w:t>
            </w:r>
          </w:p>
          <w:p w14:paraId="4A31F8F1" w14:textId="77777777" w:rsidR="0014230D" w:rsidRDefault="00000000">
            <w:pPr>
              <w:pStyle w:val="DG0"/>
              <w:jc w:val="left"/>
              <w:rPr>
                <w:rFonts w:ascii="宋体" w:hAnsi="宋体"/>
                <w:bCs/>
              </w:rPr>
            </w:pPr>
            <w:r>
              <w:rPr>
                <w:rFonts w:ascii="宋体" w:hAnsi="宋体"/>
                <w:bCs/>
              </w:rPr>
              <w:t>（2）团队建设</w:t>
            </w:r>
          </w:p>
          <w:p w14:paraId="7A280DAA" w14:textId="77777777" w:rsidR="0014230D" w:rsidRDefault="00000000">
            <w:pPr>
              <w:pStyle w:val="DG0"/>
              <w:jc w:val="left"/>
              <w:rPr>
                <w:rFonts w:ascii="宋体" w:hAnsi="宋体"/>
                <w:bCs/>
              </w:rPr>
            </w:pPr>
            <w:r>
              <w:rPr>
                <w:rFonts w:ascii="宋体" w:hAnsi="宋体"/>
                <w:bCs/>
              </w:rPr>
              <w:t>（3）群体中的团队管理实践</w:t>
            </w:r>
          </w:p>
          <w:p w14:paraId="6DA123F9" w14:textId="77777777" w:rsidR="0014230D" w:rsidRDefault="00000000">
            <w:pPr>
              <w:pStyle w:val="DG0"/>
              <w:jc w:val="left"/>
              <w:rPr>
                <w:rFonts w:ascii="宋体" w:hAnsi="宋体"/>
                <w:bCs/>
              </w:rPr>
            </w:pPr>
            <w:r>
              <w:rPr>
                <w:rFonts w:ascii="宋体" w:hAnsi="宋体"/>
                <w:bCs/>
              </w:rPr>
              <w:t>2</w:t>
            </w:r>
            <w:r>
              <w:rPr>
                <w:rFonts w:ascii="宋体" w:hAnsi="宋体"/>
                <w:bCs/>
              </w:rPr>
              <w:tab/>
              <w:t>.基本要求</w:t>
            </w:r>
          </w:p>
          <w:p w14:paraId="59EDF2FA" w14:textId="77777777" w:rsidR="0014230D" w:rsidRDefault="00000000">
            <w:pPr>
              <w:pStyle w:val="DG0"/>
              <w:jc w:val="left"/>
              <w:rPr>
                <w:rFonts w:ascii="宋体" w:hAnsi="宋体"/>
                <w:bCs/>
              </w:rPr>
            </w:pPr>
            <w:r>
              <w:rPr>
                <w:rFonts w:ascii="宋体" w:hAnsi="宋体"/>
                <w:bCs/>
              </w:rPr>
              <w:t>（1）了解人际关系的含义、产生原因。</w:t>
            </w:r>
          </w:p>
          <w:p w14:paraId="188F53D7" w14:textId="77777777" w:rsidR="0014230D" w:rsidRDefault="00000000">
            <w:pPr>
              <w:pStyle w:val="DG0"/>
              <w:jc w:val="left"/>
              <w:rPr>
                <w:rFonts w:ascii="宋体" w:hAnsi="宋体"/>
                <w:bCs/>
              </w:rPr>
            </w:pPr>
            <w:r>
              <w:rPr>
                <w:rFonts w:ascii="宋体" w:hAnsi="宋体"/>
                <w:bCs/>
              </w:rPr>
              <w:lastRenderedPageBreak/>
              <w:t>（2）掌握群体内部人际关系发展过程，掌握人际关系的建立和改善方法。</w:t>
            </w:r>
          </w:p>
          <w:p w14:paraId="4D900B9D" w14:textId="77777777" w:rsidR="0014230D" w:rsidRDefault="00000000">
            <w:pPr>
              <w:pStyle w:val="DG0"/>
              <w:jc w:val="left"/>
              <w:rPr>
                <w:rFonts w:ascii="宋体" w:hAnsi="宋体"/>
                <w:bCs/>
              </w:rPr>
            </w:pPr>
            <w:r>
              <w:rPr>
                <w:rFonts w:ascii="宋体" w:hAnsi="宋体"/>
                <w:bCs/>
              </w:rPr>
              <w:t>（3）了解群体间关系的概念，群体间关系的协调和管理方法。</w:t>
            </w:r>
          </w:p>
          <w:p w14:paraId="2A1A5BD4" w14:textId="77777777" w:rsidR="0014230D" w:rsidRDefault="00000000">
            <w:pPr>
              <w:pStyle w:val="DG0"/>
              <w:jc w:val="left"/>
              <w:rPr>
                <w:rFonts w:ascii="宋体" w:hAnsi="宋体"/>
                <w:bCs/>
              </w:rPr>
            </w:pPr>
            <w:r>
              <w:rPr>
                <w:rFonts w:ascii="宋体" w:hAnsi="宋体"/>
                <w:bCs/>
              </w:rPr>
              <w:t>（4）了解团队的特征和作用，了解高效团队的特点，建设高效团队的途径以及团队管理的主要内容。</w:t>
            </w:r>
          </w:p>
          <w:p w14:paraId="5041AD08" w14:textId="77777777" w:rsidR="0014230D" w:rsidRDefault="00000000">
            <w:pPr>
              <w:pStyle w:val="DG0"/>
              <w:jc w:val="left"/>
              <w:rPr>
                <w:rFonts w:ascii="宋体" w:hAnsi="宋体"/>
                <w:bCs/>
              </w:rPr>
            </w:pPr>
            <w:r>
              <w:rPr>
                <w:rFonts w:ascii="宋体" w:hAnsi="宋体"/>
                <w:bCs/>
              </w:rPr>
              <w:t>3</w:t>
            </w:r>
            <w:r>
              <w:rPr>
                <w:rFonts w:ascii="宋体" w:hAnsi="宋体"/>
                <w:bCs/>
              </w:rPr>
              <w:tab/>
              <w:t>.重点难点</w:t>
            </w:r>
          </w:p>
          <w:p w14:paraId="0297DDA8" w14:textId="77777777" w:rsidR="0014230D" w:rsidRDefault="00000000">
            <w:pPr>
              <w:pStyle w:val="DG0"/>
              <w:jc w:val="left"/>
              <w:rPr>
                <w:rFonts w:ascii="宋体" w:hAnsi="宋体"/>
                <w:bCs/>
              </w:rPr>
            </w:pPr>
            <w:r>
              <w:rPr>
                <w:rFonts w:ascii="宋体" w:hAnsi="宋体"/>
                <w:bCs/>
              </w:rPr>
              <w:t>（1）人际关系的协调和改善方法，群体间关系的协调和管理方法。</w:t>
            </w:r>
          </w:p>
          <w:p w14:paraId="171F3007" w14:textId="77777777" w:rsidR="0014230D" w:rsidRDefault="00000000">
            <w:pPr>
              <w:pStyle w:val="DG0"/>
              <w:jc w:val="left"/>
              <w:rPr>
                <w:rFonts w:ascii="宋体" w:hAnsi="宋体"/>
                <w:bCs/>
              </w:rPr>
            </w:pPr>
            <w:r>
              <w:rPr>
                <w:rFonts w:ascii="宋体" w:hAnsi="宋体"/>
                <w:bCs/>
              </w:rPr>
              <w:t>（2）人际关系的含义，群体间关系的概念。</w:t>
            </w:r>
          </w:p>
          <w:p w14:paraId="228246A7" w14:textId="77777777" w:rsidR="0014230D" w:rsidRDefault="00000000">
            <w:pPr>
              <w:pStyle w:val="DG0"/>
              <w:jc w:val="left"/>
              <w:rPr>
                <w:rFonts w:ascii="宋体" w:hAnsi="宋体"/>
                <w:bCs/>
              </w:rPr>
            </w:pPr>
            <w:r>
              <w:rPr>
                <w:rFonts w:ascii="宋体" w:hAnsi="宋体"/>
                <w:bCs/>
              </w:rPr>
              <w:t>（3）团队的特征。</w:t>
            </w:r>
          </w:p>
          <w:p w14:paraId="7ADD316E" w14:textId="77777777" w:rsidR="0014230D" w:rsidRDefault="0014230D">
            <w:pPr>
              <w:pStyle w:val="DG0"/>
              <w:jc w:val="left"/>
              <w:rPr>
                <w:rFonts w:ascii="宋体" w:hAnsi="宋体"/>
                <w:bCs/>
              </w:rPr>
            </w:pPr>
          </w:p>
          <w:p w14:paraId="12BE5514" w14:textId="77777777" w:rsidR="0014230D" w:rsidRDefault="00000000">
            <w:pPr>
              <w:pStyle w:val="DG0"/>
              <w:jc w:val="left"/>
              <w:rPr>
                <w:rFonts w:ascii="宋体" w:hAnsi="宋体"/>
                <w:bCs/>
              </w:rPr>
            </w:pPr>
            <w:r>
              <w:rPr>
                <w:rFonts w:ascii="宋体" w:hAnsi="宋体" w:hint="eastAsia"/>
                <w:bCs/>
              </w:rPr>
              <w:t>八、</w:t>
            </w:r>
            <w:r>
              <w:rPr>
                <w:rFonts w:ascii="宋体" w:hAnsi="宋体"/>
                <w:bCs/>
              </w:rPr>
              <w:t>群体冲突管理</w:t>
            </w:r>
            <w:r>
              <w:rPr>
                <w:bCs/>
              </w:rPr>
              <w:t>（</w:t>
            </w:r>
            <w:r>
              <w:rPr>
                <w:bCs/>
              </w:rPr>
              <w:t>4</w:t>
            </w:r>
            <w:r>
              <w:rPr>
                <w:rFonts w:hint="eastAsia"/>
                <w:bCs/>
                <w:lang w:eastAsia="zh-Hans"/>
              </w:rPr>
              <w:t>理论课时</w:t>
            </w:r>
            <w:r>
              <w:rPr>
                <w:bCs/>
              </w:rPr>
              <w:t>）</w:t>
            </w:r>
          </w:p>
          <w:p w14:paraId="2AD2AD5E" w14:textId="77777777" w:rsidR="0014230D" w:rsidRDefault="00000000">
            <w:pPr>
              <w:pStyle w:val="DG0"/>
              <w:jc w:val="left"/>
              <w:rPr>
                <w:rFonts w:ascii="宋体" w:hAnsi="宋体"/>
                <w:bCs/>
              </w:rPr>
            </w:pPr>
            <w:r>
              <w:rPr>
                <w:rFonts w:ascii="宋体" w:hAnsi="宋体"/>
                <w:bCs/>
              </w:rPr>
              <w:t>1.教学内容</w:t>
            </w:r>
          </w:p>
          <w:p w14:paraId="6F51C577" w14:textId="77777777" w:rsidR="0014230D" w:rsidRDefault="00000000">
            <w:pPr>
              <w:pStyle w:val="DG0"/>
              <w:jc w:val="left"/>
              <w:rPr>
                <w:rFonts w:ascii="宋体" w:hAnsi="宋体"/>
                <w:bCs/>
              </w:rPr>
            </w:pPr>
            <w:r>
              <w:rPr>
                <w:rFonts w:ascii="宋体" w:hAnsi="宋体"/>
                <w:bCs/>
              </w:rPr>
              <w:t>（1）群体冲突概述</w:t>
            </w:r>
          </w:p>
          <w:p w14:paraId="2F1149A9" w14:textId="77777777" w:rsidR="0014230D" w:rsidRDefault="00000000">
            <w:pPr>
              <w:pStyle w:val="DG0"/>
              <w:jc w:val="left"/>
              <w:rPr>
                <w:rFonts w:ascii="宋体" w:hAnsi="宋体"/>
                <w:bCs/>
              </w:rPr>
            </w:pPr>
            <w:r>
              <w:rPr>
                <w:rFonts w:ascii="宋体" w:hAnsi="宋体"/>
                <w:bCs/>
              </w:rPr>
              <w:t>（2）群体冲突模式和过程</w:t>
            </w:r>
            <w:r>
              <w:rPr>
                <w:rFonts w:ascii="宋体" w:hAnsi="宋体"/>
                <w:bCs/>
              </w:rPr>
              <w:tab/>
              <w:t>、</w:t>
            </w:r>
          </w:p>
          <w:p w14:paraId="4543B3BB" w14:textId="77777777" w:rsidR="0014230D" w:rsidRDefault="00000000">
            <w:pPr>
              <w:pStyle w:val="DG0"/>
              <w:jc w:val="left"/>
              <w:rPr>
                <w:rFonts w:ascii="宋体" w:hAnsi="宋体"/>
                <w:bCs/>
              </w:rPr>
            </w:pPr>
            <w:r>
              <w:rPr>
                <w:rFonts w:ascii="宋体" w:hAnsi="宋体"/>
                <w:bCs/>
              </w:rPr>
              <w:t>（3）企业冲突管理</w:t>
            </w:r>
            <w:r>
              <w:rPr>
                <w:rFonts w:ascii="宋体" w:hAnsi="宋体"/>
                <w:bCs/>
              </w:rPr>
              <w:tab/>
            </w:r>
          </w:p>
          <w:p w14:paraId="5152F6E2" w14:textId="77777777" w:rsidR="0014230D"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基本要求</w:t>
            </w:r>
          </w:p>
          <w:p w14:paraId="76D60FCB" w14:textId="77777777" w:rsidR="0014230D" w:rsidRDefault="00000000">
            <w:pPr>
              <w:pStyle w:val="DG0"/>
              <w:jc w:val="left"/>
              <w:rPr>
                <w:rFonts w:ascii="宋体" w:hAnsi="宋体"/>
                <w:bCs/>
              </w:rPr>
            </w:pPr>
            <w:r>
              <w:rPr>
                <w:rFonts w:ascii="宋体" w:hAnsi="宋体"/>
                <w:bCs/>
              </w:rPr>
              <w:t>（1）掌握冲突的根源、冲突的形成过程。</w:t>
            </w:r>
          </w:p>
          <w:p w14:paraId="0D28DAD5" w14:textId="77777777" w:rsidR="0014230D" w:rsidRDefault="00000000">
            <w:pPr>
              <w:pStyle w:val="DG0"/>
              <w:jc w:val="left"/>
              <w:rPr>
                <w:rFonts w:ascii="宋体" w:hAnsi="宋体"/>
                <w:bCs/>
              </w:rPr>
            </w:pPr>
            <w:r>
              <w:rPr>
                <w:rFonts w:ascii="宋体" w:hAnsi="宋体"/>
                <w:bCs/>
              </w:rPr>
              <w:t>（2）了解冲突管理的基础理论，谈判基础理论。</w:t>
            </w:r>
          </w:p>
          <w:p w14:paraId="735FC90F" w14:textId="77777777" w:rsidR="0014230D" w:rsidRDefault="00000000">
            <w:pPr>
              <w:pStyle w:val="DG0"/>
              <w:jc w:val="left"/>
              <w:rPr>
                <w:rFonts w:ascii="宋体" w:hAnsi="宋体"/>
                <w:bCs/>
              </w:rPr>
            </w:pPr>
            <w:r>
              <w:rPr>
                <w:rFonts w:ascii="宋体" w:hAnsi="宋体"/>
                <w:bCs/>
              </w:rPr>
              <w:t>3.重点难点</w:t>
            </w:r>
          </w:p>
          <w:p w14:paraId="3CB140AE" w14:textId="77777777" w:rsidR="0014230D" w:rsidRDefault="00000000">
            <w:pPr>
              <w:pStyle w:val="DG0"/>
              <w:jc w:val="left"/>
              <w:rPr>
                <w:rFonts w:ascii="宋体" w:hAnsi="宋体"/>
                <w:bCs/>
              </w:rPr>
            </w:pPr>
            <w:r>
              <w:rPr>
                <w:rFonts w:ascii="宋体" w:hAnsi="宋体"/>
                <w:bCs/>
              </w:rPr>
              <w:t>（1）群体冲突模式。</w:t>
            </w:r>
          </w:p>
          <w:p w14:paraId="770B3331" w14:textId="77777777" w:rsidR="0014230D" w:rsidRDefault="00000000">
            <w:pPr>
              <w:pStyle w:val="DG0"/>
              <w:jc w:val="left"/>
              <w:rPr>
                <w:rFonts w:ascii="宋体" w:hAnsi="宋体"/>
                <w:bCs/>
              </w:rPr>
            </w:pPr>
            <w:r>
              <w:rPr>
                <w:rFonts w:ascii="宋体" w:hAnsi="宋体"/>
                <w:bCs/>
              </w:rPr>
              <w:t>（2）企业冲突管理步骤。</w:t>
            </w:r>
          </w:p>
          <w:p w14:paraId="03B7D2CB" w14:textId="77777777" w:rsidR="0014230D" w:rsidRDefault="0014230D">
            <w:pPr>
              <w:pStyle w:val="DG0"/>
              <w:jc w:val="left"/>
              <w:rPr>
                <w:rFonts w:ascii="宋体" w:hAnsi="宋体"/>
                <w:bCs/>
              </w:rPr>
            </w:pPr>
          </w:p>
          <w:p w14:paraId="3E1E701E" w14:textId="77777777" w:rsidR="0014230D" w:rsidRDefault="00000000">
            <w:pPr>
              <w:pStyle w:val="DG0"/>
              <w:jc w:val="left"/>
              <w:rPr>
                <w:rFonts w:ascii="宋体" w:hAnsi="宋体"/>
                <w:bCs/>
              </w:rPr>
            </w:pPr>
            <w:r>
              <w:rPr>
                <w:rFonts w:ascii="宋体" w:hAnsi="宋体" w:hint="eastAsia"/>
                <w:bCs/>
              </w:rPr>
              <w:t>九、</w:t>
            </w:r>
            <w:r>
              <w:rPr>
                <w:rFonts w:ascii="宋体" w:hAnsi="宋体"/>
                <w:bCs/>
              </w:rPr>
              <w:t>组织政治与领导权力</w:t>
            </w:r>
            <w:r>
              <w:rPr>
                <w:bCs/>
              </w:rPr>
              <w:t>（</w:t>
            </w:r>
            <w:r>
              <w:rPr>
                <w:bCs/>
              </w:rPr>
              <w:t>2</w:t>
            </w:r>
            <w:r>
              <w:rPr>
                <w:rFonts w:hint="eastAsia"/>
                <w:bCs/>
                <w:lang w:eastAsia="zh-Hans"/>
              </w:rPr>
              <w:t>理论课时</w:t>
            </w:r>
            <w:r>
              <w:rPr>
                <w:bCs/>
              </w:rPr>
              <w:t>）</w:t>
            </w:r>
          </w:p>
          <w:p w14:paraId="30BFF57B" w14:textId="77777777" w:rsidR="0014230D" w:rsidRDefault="00000000">
            <w:pPr>
              <w:pStyle w:val="DG0"/>
              <w:jc w:val="left"/>
              <w:rPr>
                <w:rFonts w:ascii="宋体" w:hAnsi="宋体"/>
                <w:bCs/>
              </w:rPr>
            </w:pPr>
            <w:r>
              <w:rPr>
                <w:rFonts w:ascii="宋体" w:hAnsi="宋体"/>
                <w:bCs/>
              </w:rPr>
              <w:t>1.教学内容</w:t>
            </w:r>
          </w:p>
          <w:p w14:paraId="4F394D91" w14:textId="77777777" w:rsidR="0014230D" w:rsidRDefault="00000000">
            <w:pPr>
              <w:pStyle w:val="DG0"/>
              <w:jc w:val="left"/>
              <w:rPr>
                <w:rFonts w:ascii="宋体" w:hAnsi="宋体"/>
                <w:bCs/>
              </w:rPr>
            </w:pPr>
            <w:r>
              <w:rPr>
                <w:rFonts w:ascii="宋体" w:hAnsi="宋体"/>
                <w:bCs/>
              </w:rPr>
              <w:t>（1）组织政治 </w:t>
            </w:r>
          </w:p>
          <w:p w14:paraId="6461A45E" w14:textId="77777777" w:rsidR="0014230D" w:rsidRDefault="00000000">
            <w:pPr>
              <w:pStyle w:val="DG0"/>
              <w:jc w:val="left"/>
              <w:rPr>
                <w:rFonts w:ascii="宋体" w:hAnsi="宋体"/>
                <w:bCs/>
              </w:rPr>
            </w:pPr>
            <w:r>
              <w:rPr>
                <w:rFonts w:ascii="宋体" w:hAnsi="宋体"/>
                <w:bCs/>
              </w:rPr>
              <w:t>（2）领导与权力</w:t>
            </w:r>
          </w:p>
          <w:p w14:paraId="10EB8B2F" w14:textId="77777777" w:rsidR="0014230D" w:rsidRDefault="00000000">
            <w:pPr>
              <w:pStyle w:val="DG0"/>
              <w:jc w:val="left"/>
              <w:rPr>
                <w:rFonts w:ascii="宋体" w:hAnsi="宋体"/>
                <w:bCs/>
              </w:rPr>
            </w:pPr>
            <w:r>
              <w:rPr>
                <w:rFonts w:ascii="宋体" w:hAnsi="宋体"/>
                <w:bCs/>
              </w:rPr>
              <w:t>（3）领导理论</w:t>
            </w:r>
          </w:p>
          <w:p w14:paraId="3747462B" w14:textId="77777777" w:rsidR="0014230D" w:rsidRDefault="00000000">
            <w:pPr>
              <w:pStyle w:val="DG0"/>
              <w:jc w:val="left"/>
              <w:rPr>
                <w:rFonts w:ascii="宋体" w:hAnsi="宋体"/>
                <w:bCs/>
              </w:rPr>
            </w:pPr>
            <w:r>
              <w:rPr>
                <w:rFonts w:ascii="宋体" w:hAnsi="宋体"/>
                <w:bCs/>
              </w:rPr>
              <w:t>（4）领导权力管理</w:t>
            </w:r>
          </w:p>
          <w:p w14:paraId="445BAD06" w14:textId="77777777" w:rsidR="0014230D" w:rsidRDefault="00000000">
            <w:pPr>
              <w:pStyle w:val="DG0"/>
              <w:jc w:val="left"/>
              <w:rPr>
                <w:rFonts w:ascii="宋体" w:hAnsi="宋体"/>
                <w:bCs/>
              </w:rPr>
            </w:pPr>
            <w:r>
              <w:rPr>
                <w:rFonts w:ascii="宋体" w:hAnsi="宋体"/>
                <w:bCs/>
              </w:rPr>
              <w:t>2.基本要求</w:t>
            </w:r>
          </w:p>
          <w:p w14:paraId="0C098B03" w14:textId="77777777" w:rsidR="0014230D" w:rsidRDefault="00000000">
            <w:pPr>
              <w:pStyle w:val="DG0"/>
              <w:jc w:val="left"/>
              <w:rPr>
                <w:rFonts w:ascii="宋体" w:hAnsi="宋体"/>
                <w:bCs/>
              </w:rPr>
            </w:pPr>
            <w:r>
              <w:rPr>
                <w:rFonts w:ascii="宋体" w:hAnsi="宋体"/>
                <w:bCs/>
              </w:rPr>
              <w:t>（1）了解组织中权力的来源和有效使用权术。</w:t>
            </w:r>
          </w:p>
          <w:p w14:paraId="65269EAC" w14:textId="77777777" w:rsidR="0014230D" w:rsidRDefault="00000000">
            <w:pPr>
              <w:pStyle w:val="DG0"/>
              <w:jc w:val="left"/>
              <w:rPr>
                <w:rFonts w:ascii="宋体" w:hAnsi="宋体"/>
                <w:bCs/>
              </w:rPr>
            </w:pPr>
            <w:r>
              <w:rPr>
                <w:rFonts w:ascii="宋体" w:hAnsi="宋体"/>
                <w:bCs/>
              </w:rPr>
              <w:t>（2）掌握领导和权力的基本概念。</w:t>
            </w:r>
          </w:p>
          <w:p w14:paraId="15A20940" w14:textId="77777777" w:rsidR="0014230D" w:rsidRDefault="00000000">
            <w:pPr>
              <w:pStyle w:val="DG0"/>
              <w:jc w:val="left"/>
              <w:rPr>
                <w:rFonts w:ascii="宋体" w:hAnsi="宋体"/>
                <w:bCs/>
              </w:rPr>
            </w:pPr>
            <w:r>
              <w:rPr>
                <w:rFonts w:ascii="宋体" w:hAnsi="宋体"/>
                <w:bCs/>
              </w:rPr>
              <w:t>（3）掌握组织政治学的相关理论。</w:t>
            </w:r>
          </w:p>
          <w:p w14:paraId="04498AC9" w14:textId="77777777" w:rsidR="0014230D" w:rsidRDefault="00000000">
            <w:pPr>
              <w:pStyle w:val="DG0"/>
              <w:jc w:val="left"/>
              <w:rPr>
                <w:rFonts w:ascii="宋体" w:hAnsi="宋体"/>
                <w:bCs/>
              </w:rPr>
            </w:pPr>
            <w:r>
              <w:rPr>
                <w:rFonts w:ascii="宋体" w:hAnsi="宋体"/>
                <w:bCs/>
              </w:rPr>
              <w:t>3.重点难点</w:t>
            </w:r>
          </w:p>
          <w:p w14:paraId="145DECC8" w14:textId="77777777" w:rsidR="0014230D" w:rsidRDefault="00000000">
            <w:pPr>
              <w:pStyle w:val="DG0"/>
              <w:jc w:val="left"/>
              <w:rPr>
                <w:rFonts w:ascii="宋体" w:hAnsi="宋体"/>
                <w:bCs/>
              </w:rPr>
            </w:pPr>
            <w:r>
              <w:rPr>
                <w:rFonts w:ascii="宋体" w:hAnsi="宋体"/>
                <w:bCs/>
              </w:rPr>
              <w:t>（1）领导的含义、领导方式类型理论、管理方格理论、领导权变理论。</w:t>
            </w:r>
          </w:p>
          <w:p w14:paraId="72516B20" w14:textId="77777777" w:rsidR="0014230D" w:rsidRDefault="00000000">
            <w:pPr>
              <w:pStyle w:val="DG0"/>
              <w:jc w:val="left"/>
              <w:rPr>
                <w:rFonts w:ascii="宋体" w:hAnsi="宋体"/>
                <w:bCs/>
              </w:rPr>
            </w:pPr>
            <w:r>
              <w:rPr>
                <w:rFonts w:ascii="宋体" w:hAnsi="宋体"/>
                <w:bCs/>
              </w:rPr>
              <w:t>（2）传统领导特质理论、领导行为维度理论、PM型领导模式理论、领导方式连续统一体模型、情景领导模型、目标一路径模型</w:t>
            </w:r>
          </w:p>
          <w:p w14:paraId="3887ACDA" w14:textId="77777777" w:rsidR="0014230D" w:rsidRDefault="0014230D">
            <w:pPr>
              <w:pStyle w:val="DG0"/>
              <w:jc w:val="left"/>
              <w:rPr>
                <w:rFonts w:ascii="宋体" w:hAnsi="宋体"/>
                <w:bCs/>
              </w:rPr>
            </w:pPr>
          </w:p>
          <w:p w14:paraId="47FEF532" w14:textId="77777777" w:rsidR="0014230D" w:rsidRDefault="00000000">
            <w:pPr>
              <w:pStyle w:val="DG0"/>
              <w:jc w:val="left"/>
              <w:rPr>
                <w:rFonts w:ascii="宋体" w:hAnsi="宋体"/>
                <w:bCs/>
              </w:rPr>
            </w:pPr>
            <w:r>
              <w:rPr>
                <w:rFonts w:ascii="宋体" w:hAnsi="宋体" w:hint="eastAsia"/>
                <w:bCs/>
              </w:rPr>
              <w:t>十、</w:t>
            </w:r>
            <w:r>
              <w:rPr>
                <w:rFonts w:ascii="宋体" w:hAnsi="宋体"/>
                <w:bCs/>
              </w:rPr>
              <w:t>组织设计与组织结构</w:t>
            </w:r>
            <w:r>
              <w:rPr>
                <w:bCs/>
              </w:rPr>
              <w:t>（</w:t>
            </w:r>
            <w:r>
              <w:rPr>
                <w:bCs/>
              </w:rPr>
              <w:t>2</w:t>
            </w:r>
            <w:r>
              <w:rPr>
                <w:rFonts w:hint="eastAsia"/>
                <w:bCs/>
                <w:lang w:eastAsia="zh-Hans"/>
              </w:rPr>
              <w:t>理论课时</w:t>
            </w:r>
            <w:r>
              <w:rPr>
                <w:bCs/>
              </w:rPr>
              <w:t>）</w:t>
            </w:r>
          </w:p>
          <w:p w14:paraId="1B115C61" w14:textId="77777777" w:rsidR="0014230D" w:rsidRDefault="00000000">
            <w:pPr>
              <w:pStyle w:val="DG0"/>
              <w:jc w:val="left"/>
              <w:rPr>
                <w:rFonts w:ascii="宋体" w:hAnsi="宋体"/>
                <w:bCs/>
              </w:rPr>
            </w:pPr>
            <w:r>
              <w:rPr>
                <w:rFonts w:ascii="宋体" w:hAnsi="宋体"/>
                <w:bCs/>
              </w:rPr>
              <w:t>1.教学内容</w:t>
            </w:r>
          </w:p>
          <w:p w14:paraId="0411A738" w14:textId="77777777" w:rsidR="0014230D" w:rsidRDefault="00000000">
            <w:pPr>
              <w:pStyle w:val="DG0"/>
              <w:jc w:val="left"/>
              <w:rPr>
                <w:rFonts w:ascii="宋体" w:hAnsi="宋体"/>
                <w:bCs/>
              </w:rPr>
            </w:pPr>
            <w:r>
              <w:rPr>
                <w:rFonts w:ascii="宋体" w:hAnsi="宋体"/>
                <w:bCs/>
              </w:rPr>
              <w:t>（1）组织理论</w:t>
            </w:r>
          </w:p>
          <w:p w14:paraId="3448C8BD" w14:textId="77777777" w:rsidR="0014230D" w:rsidRDefault="00000000">
            <w:pPr>
              <w:pStyle w:val="DG0"/>
              <w:jc w:val="left"/>
              <w:rPr>
                <w:rFonts w:ascii="宋体" w:hAnsi="宋体"/>
                <w:bCs/>
              </w:rPr>
            </w:pPr>
            <w:r>
              <w:rPr>
                <w:rFonts w:ascii="宋体" w:hAnsi="宋体"/>
                <w:bCs/>
              </w:rPr>
              <w:t>（2）组织设计</w:t>
            </w:r>
          </w:p>
          <w:p w14:paraId="6749D9BE" w14:textId="77777777" w:rsidR="0014230D" w:rsidRDefault="00000000">
            <w:pPr>
              <w:pStyle w:val="DG0"/>
              <w:jc w:val="left"/>
              <w:rPr>
                <w:rFonts w:ascii="宋体" w:hAnsi="宋体"/>
                <w:bCs/>
              </w:rPr>
            </w:pPr>
            <w:r>
              <w:rPr>
                <w:rFonts w:ascii="宋体" w:hAnsi="宋体"/>
                <w:bCs/>
              </w:rPr>
              <w:t>（3）组织结构</w:t>
            </w:r>
          </w:p>
          <w:p w14:paraId="17333B1F" w14:textId="77777777" w:rsidR="0014230D" w:rsidRDefault="00000000">
            <w:pPr>
              <w:pStyle w:val="DG0"/>
              <w:jc w:val="left"/>
              <w:rPr>
                <w:rFonts w:ascii="宋体" w:hAnsi="宋体"/>
                <w:bCs/>
              </w:rPr>
            </w:pPr>
            <w:r>
              <w:rPr>
                <w:rFonts w:ascii="宋体" w:hAnsi="宋体"/>
                <w:bCs/>
              </w:rPr>
              <w:t>（4）领导权力管理</w:t>
            </w:r>
          </w:p>
          <w:p w14:paraId="236FD9B9" w14:textId="77777777" w:rsidR="0014230D" w:rsidRDefault="00000000">
            <w:pPr>
              <w:pStyle w:val="DG0"/>
              <w:jc w:val="left"/>
              <w:rPr>
                <w:rFonts w:ascii="宋体" w:hAnsi="宋体"/>
                <w:bCs/>
              </w:rPr>
            </w:pPr>
            <w:r>
              <w:rPr>
                <w:rFonts w:ascii="宋体" w:hAnsi="宋体"/>
                <w:bCs/>
              </w:rPr>
              <w:lastRenderedPageBreak/>
              <w:t>2.基本要求</w:t>
            </w:r>
          </w:p>
          <w:p w14:paraId="1500504C" w14:textId="77777777" w:rsidR="0014230D" w:rsidRDefault="00000000">
            <w:pPr>
              <w:pStyle w:val="DG0"/>
              <w:jc w:val="left"/>
              <w:rPr>
                <w:rFonts w:ascii="宋体" w:hAnsi="宋体"/>
                <w:bCs/>
              </w:rPr>
            </w:pPr>
            <w:r>
              <w:rPr>
                <w:rFonts w:ascii="宋体" w:hAnsi="宋体"/>
                <w:bCs/>
              </w:rPr>
              <w:t>（1）了解组织工作的基本内容，组织行为的主要特点。</w:t>
            </w:r>
          </w:p>
          <w:p w14:paraId="48152F07" w14:textId="77777777" w:rsidR="0014230D" w:rsidRDefault="00000000">
            <w:pPr>
              <w:pStyle w:val="DG0"/>
              <w:jc w:val="left"/>
              <w:rPr>
                <w:rFonts w:ascii="宋体" w:hAnsi="宋体"/>
                <w:bCs/>
              </w:rPr>
            </w:pPr>
            <w:r>
              <w:rPr>
                <w:rFonts w:ascii="宋体" w:hAnsi="宋体"/>
                <w:bCs/>
              </w:rPr>
              <w:t>（2）了解组织结构的演变过程。了解部门的含义，部门划分的主要方法，</w:t>
            </w:r>
          </w:p>
          <w:p w14:paraId="6FB9FAF4" w14:textId="77777777" w:rsidR="0014230D" w:rsidRDefault="00000000">
            <w:pPr>
              <w:pStyle w:val="DG0"/>
              <w:jc w:val="left"/>
              <w:rPr>
                <w:rFonts w:ascii="宋体" w:hAnsi="宋体"/>
                <w:bCs/>
              </w:rPr>
            </w:pPr>
            <w:r>
              <w:rPr>
                <w:rFonts w:ascii="宋体" w:hAnsi="宋体"/>
                <w:bCs/>
              </w:rPr>
              <w:t>职权划分的三种类型。</w:t>
            </w:r>
          </w:p>
          <w:p w14:paraId="4CDD538F" w14:textId="77777777" w:rsidR="0014230D" w:rsidRDefault="00000000">
            <w:pPr>
              <w:pStyle w:val="DG0"/>
              <w:jc w:val="left"/>
              <w:rPr>
                <w:rFonts w:ascii="宋体" w:hAnsi="宋体"/>
                <w:bCs/>
              </w:rPr>
            </w:pPr>
            <w:r>
              <w:rPr>
                <w:rFonts w:ascii="宋体" w:hAnsi="宋体"/>
                <w:bCs/>
              </w:rPr>
              <w:t>（3）掌握组织运行必须正确处理的四个关系。</w:t>
            </w:r>
          </w:p>
          <w:p w14:paraId="61DB6499" w14:textId="77777777" w:rsidR="0014230D" w:rsidRDefault="00000000">
            <w:pPr>
              <w:pStyle w:val="DG0"/>
              <w:jc w:val="left"/>
              <w:rPr>
                <w:rFonts w:ascii="宋体" w:hAnsi="宋体"/>
                <w:bCs/>
              </w:rPr>
            </w:pPr>
            <w:r>
              <w:rPr>
                <w:rFonts w:ascii="宋体" w:hAnsi="宋体"/>
                <w:bCs/>
              </w:rPr>
              <w:t>3.重点难点</w:t>
            </w:r>
          </w:p>
          <w:p w14:paraId="38AF1EA5" w14:textId="77777777" w:rsidR="0014230D" w:rsidRDefault="00000000">
            <w:pPr>
              <w:pStyle w:val="DG0"/>
              <w:jc w:val="left"/>
              <w:rPr>
                <w:rFonts w:ascii="宋体" w:hAnsi="宋体"/>
                <w:bCs/>
              </w:rPr>
            </w:pPr>
            <w:r>
              <w:rPr>
                <w:rFonts w:ascii="宋体" w:hAnsi="宋体"/>
                <w:bCs/>
              </w:rPr>
              <w:t>（1）组织理论。</w:t>
            </w:r>
          </w:p>
          <w:p w14:paraId="31376A59" w14:textId="77777777" w:rsidR="0014230D" w:rsidRDefault="00000000">
            <w:pPr>
              <w:pStyle w:val="DG0"/>
              <w:jc w:val="left"/>
              <w:rPr>
                <w:rFonts w:ascii="宋体" w:hAnsi="宋体"/>
                <w:bCs/>
              </w:rPr>
            </w:pPr>
            <w:r>
              <w:rPr>
                <w:rFonts w:ascii="宋体" w:hAnsi="宋体"/>
                <w:bCs/>
              </w:rPr>
              <w:t>（2）组织结构类型。</w:t>
            </w:r>
          </w:p>
          <w:p w14:paraId="35F799F8" w14:textId="77777777" w:rsidR="0014230D" w:rsidRDefault="0014230D">
            <w:pPr>
              <w:pStyle w:val="DG0"/>
              <w:jc w:val="left"/>
              <w:rPr>
                <w:rFonts w:ascii="宋体" w:hAnsi="宋体"/>
                <w:bCs/>
              </w:rPr>
            </w:pPr>
          </w:p>
          <w:p w14:paraId="76DA9D6D" w14:textId="77777777" w:rsidR="0014230D" w:rsidRDefault="00000000">
            <w:pPr>
              <w:pStyle w:val="DG0"/>
              <w:jc w:val="left"/>
              <w:rPr>
                <w:rFonts w:ascii="宋体" w:hAnsi="宋体"/>
                <w:bCs/>
              </w:rPr>
            </w:pPr>
            <w:r>
              <w:rPr>
                <w:rFonts w:ascii="宋体" w:hAnsi="宋体" w:hint="eastAsia"/>
                <w:bCs/>
              </w:rPr>
              <w:t>十一、</w:t>
            </w:r>
            <w:r>
              <w:rPr>
                <w:rFonts w:ascii="宋体" w:hAnsi="宋体"/>
                <w:bCs/>
              </w:rPr>
              <w:t>组织变革与组织发展</w:t>
            </w:r>
            <w:r>
              <w:rPr>
                <w:bCs/>
              </w:rPr>
              <w:t>（</w:t>
            </w:r>
            <w:r>
              <w:rPr>
                <w:bCs/>
              </w:rPr>
              <w:t>2</w:t>
            </w:r>
            <w:r>
              <w:rPr>
                <w:rFonts w:hint="eastAsia"/>
                <w:bCs/>
                <w:lang w:eastAsia="zh-Hans"/>
              </w:rPr>
              <w:t>理论课时</w:t>
            </w:r>
            <w:r>
              <w:rPr>
                <w:bCs/>
              </w:rPr>
              <w:t>）</w:t>
            </w:r>
          </w:p>
          <w:p w14:paraId="3BD652BD" w14:textId="77777777" w:rsidR="0014230D" w:rsidRDefault="00000000">
            <w:pPr>
              <w:pStyle w:val="DG0"/>
              <w:jc w:val="left"/>
              <w:rPr>
                <w:rFonts w:ascii="宋体" w:hAnsi="宋体"/>
                <w:bCs/>
              </w:rPr>
            </w:pPr>
            <w:r>
              <w:rPr>
                <w:rFonts w:ascii="宋体" w:hAnsi="宋体"/>
                <w:bCs/>
              </w:rPr>
              <w:t>1.教学内容 </w:t>
            </w:r>
          </w:p>
          <w:p w14:paraId="2830E4F8" w14:textId="77777777" w:rsidR="0014230D" w:rsidRDefault="00000000">
            <w:pPr>
              <w:pStyle w:val="DG0"/>
              <w:jc w:val="left"/>
              <w:rPr>
                <w:rFonts w:ascii="宋体" w:hAnsi="宋体"/>
                <w:bCs/>
              </w:rPr>
            </w:pPr>
            <w:r>
              <w:rPr>
                <w:rFonts w:ascii="宋体" w:hAnsi="宋体"/>
                <w:bCs/>
              </w:rPr>
              <w:t>（1）组织变革</w:t>
            </w:r>
          </w:p>
          <w:p w14:paraId="76CCBC6E" w14:textId="77777777" w:rsidR="0014230D" w:rsidRDefault="00000000">
            <w:pPr>
              <w:pStyle w:val="DG0"/>
              <w:jc w:val="left"/>
              <w:rPr>
                <w:rFonts w:ascii="宋体" w:hAnsi="宋体"/>
                <w:bCs/>
              </w:rPr>
            </w:pPr>
            <w:r>
              <w:rPr>
                <w:rFonts w:ascii="宋体" w:hAnsi="宋体"/>
                <w:bCs/>
              </w:rPr>
              <w:t>（2）组织发展</w:t>
            </w:r>
          </w:p>
          <w:p w14:paraId="2765CCF6" w14:textId="77777777" w:rsidR="0014230D" w:rsidRDefault="00000000">
            <w:pPr>
              <w:pStyle w:val="DG0"/>
              <w:jc w:val="left"/>
              <w:rPr>
                <w:rFonts w:ascii="宋体" w:hAnsi="宋体"/>
                <w:bCs/>
              </w:rPr>
            </w:pPr>
            <w:r>
              <w:rPr>
                <w:rFonts w:ascii="宋体" w:hAnsi="宋体"/>
                <w:bCs/>
              </w:rPr>
              <w:t>（3）组织结构创建学习型组织</w:t>
            </w:r>
          </w:p>
          <w:p w14:paraId="0774BCBB" w14:textId="77777777" w:rsidR="0014230D" w:rsidRDefault="00000000">
            <w:pPr>
              <w:pStyle w:val="DG0"/>
              <w:jc w:val="left"/>
              <w:rPr>
                <w:rFonts w:ascii="宋体" w:hAnsi="宋体"/>
                <w:bCs/>
              </w:rPr>
            </w:pPr>
            <w:r>
              <w:rPr>
                <w:rFonts w:ascii="宋体" w:hAnsi="宋体"/>
                <w:bCs/>
              </w:rPr>
              <w:t>2.基本要求</w:t>
            </w:r>
          </w:p>
          <w:p w14:paraId="247910BA" w14:textId="77777777" w:rsidR="0014230D" w:rsidRDefault="00000000">
            <w:pPr>
              <w:pStyle w:val="DG0"/>
              <w:jc w:val="left"/>
              <w:rPr>
                <w:rFonts w:ascii="宋体" w:hAnsi="宋体"/>
                <w:bCs/>
              </w:rPr>
            </w:pPr>
            <w:r>
              <w:rPr>
                <w:rFonts w:ascii="宋体" w:hAnsi="宋体"/>
                <w:bCs/>
              </w:rPr>
              <w:t>（1）掌握组织变革的动力和阻力。</w:t>
            </w:r>
          </w:p>
          <w:p w14:paraId="53836B4A" w14:textId="77777777" w:rsidR="0014230D" w:rsidRDefault="00000000">
            <w:pPr>
              <w:pStyle w:val="DG0"/>
              <w:jc w:val="left"/>
              <w:rPr>
                <w:rFonts w:ascii="宋体" w:hAnsi="宋体"/>
                <w:bCs/>
              </w:rPr>
            </w:pPr>
            <w:r>
              <w:rPr>
                <w:rFonts w:ascii="宋体" w:hAnsi="宋体"/>
                <w:bCs/>
              </w:rPr>
              <w:t>（2）了解管理变革和组织发展的基本理论和方法。</w:t>
            </w:r>
          </w:p>
          <w:p w14:paraId="73B7C6CD" w14:textId="77777777" w:rsidR="0014230D" w:rsidRDefault="00000000">
            <w:pPr>
              <w:pStyle w:val="DG0"/>
              <w:jc w:val="left"/>
              <w:rPr>
                <w:rFonts w:ascii="宋体" w:hAnsi="宋体"/>
                <w:bCs/>
              </w:rPr>
            </w:pPr>
            <w:r>
              <w:rPr>
                <w:rFonts w:ascii="宋体" w:hAnsi="宋体"/>
                <w:bCs/>
              </w:rPr>
              <w:t>3.重点难点</w:t>
            </w:r>
          </w:p>
          <w:p w14:paraId="6C52AD44" w14:textId="77777777" w:rsidR="0014230D" w:rsidRDefault="00000000">
            <w:pPr>
              <w:pStyle w:val="DG0"/>
              <w:jc w:val="left"/>
              <w:rPr>
                <w:rFonts w:ascii="宋体" w:hAnsi="宋体"/>
                <w:bCs/>
              </w:rPr>
            </w:pPr>
            <w:r>
              <w:rPr>
                <w:rFonts w:ascii="宋体" w:hAnsi="宋体"/>
                <w:bCs/>
              </w:rPr>
              <w:t>（1）组织变革的征兆。</w:t>
            </w:r>
          </w:p>
          <w:p w14:paraId="3ACE0137" w14:textId="77777777" w:rsidR="0014230D" w:rsidRDefault="00000000">
            <w:pPr>
              <w:pStyle w:val="DG0"/>
              <w:jc w:val="left"/>
              <w:rPr>
                <w:rFonts w:ascii="宋体" w:hAnsi="宋体"/>
                <w:bCs/>
              </w:rPr>
            </w:pPr>
            <w:r>
              <w:rPr>
                <w:rFonts w:ascii="宋体" w:hAnsi="宋体"/>
                <w:bCs/>
              </w:rPr>
              <w:t>（2）如何创建学习型组织。</w:t>
            </w:r>
          </w:p>
          <w:p w14:paraId="0C116A09" w14:textId="77777777" w:rsidR="0014230D" w:rsidRDefault="0014230D">
            <w:pPr>
              <w:pStyle w:val="DG0"/>
              <w:jc w:val="left"/>
              <w:rPr>
                <w:rFonts w:ascii="宋体" w:hAnsi="宋体"/>
                <w:bCs/>
              </w:rPr>
            </w:pPr>
          </w:p>
          <w:p w14:paraId="131D8096" w14:textId="77777777" w:rsidR="0014230D" w:rsidRDefault="00000000">
            <w:pPr>
              <w:pStyle w:val="DG0"/>
              <w:jc w:val="left"/>
              <w:rPr>
                <w:rFonts w:ascii="宋体" w:hAnsi="宋体"/>
                <w:bCs/>
              </w:rPr>
            </w:pPr>
            <w:r>
              <w:rPr>
                <w:rFonts w:ascii="宋体" w:hAnsi="宋体" w:hint="eastAsia"/>
                <w:bCs/>
              </w:rPr>
              <w:t>十二、</w:t>
            </w:r>
            <w:r>
              <w:rPr>
                <w:rFonts w:ascii="宋体" w:hAnsi="宋体"/>
                <w:bCs/>
              </w:rPr>
              <w:t>组织文化管理</w:t>
            </w:r>
            <w:r>
              <w:rPr>
                <w:bCs/>
              </w:rPr>
              <w:t>（</w:t>
            </w:r>
            <w:r>
              <w:rPr>
                <w:bCs/>
              </w:rPr>
              <w:t>2</w:t>
            </w:r>
            <w:r>
              <w:rPr>
                <w:rFonts w:hint="eastAsia"/>
                <w:bCs/>
                <w:lang w:eastAsia="zh-Hans"/>
              </w:rPr>
              <w:t>理论课时</w:t>
            </w:r>
            <w:r>
              <w:rPr>
                <w:bCs/>
              </w:rPr>
              <w:t>）</w:t>
            </w:r>
          </w:p>
          <w:p w14:paraId="6DDABF80" w14:textId="77777777" w:rsidR="0014230D" w:rsidRDefault="00000000">
            <w:pPr>
              <w:pStyle w:val="DG0"/>
              <w:jc w:val="left"/>
              <w:rPr>
                <w:rFonts w:ascii="宋体" w:hAnsi="宋体"/>
                <w:bCs/>
              </w:rPr>
            </w:pPr>
            <w:r>
              <w:rPr>
                <w:rFonts w:ascii="宋体" w:hAnsi="宋体"/>
                <w:bCs/>
              </w:rPr>
              <w:t>1.教学内容</w:t>
            </w:r>
          </w:p>
          <w:p w14:paraId="7BF17680" w14:textId="77777777" w:rsidR="0014230D" w:rsidRDefault="00000000">
            <w:pPr>
              <w:pStyle w:val="DG0"/>
              <w:jc w:val="left"/>
              <w:rPr>
                <w:rFonts w:ascii="宋体" w:hAnsi="宋体"/>
                <w:bCs/>
              </w:rPr>
            </w:pPr>
            <w:r>
              <w:rPr>
                <w:rFonts w:ascii="宋体" w:hAnsi="宋体"/>
                <w:bCs/>
              </w:rPr>
              <w:t>（1）组织文化理论</w:t>
            </w:r>
          </w:p>
          <w:p w14:paraId="795C0701" w14:textId="77777777" w:rsidR="0014230D" w:rsidRDefault="00000000">
            <w:pPr>
              <w:pStyle w:val="DG0"/>
              <w:jc w:val="left"/>
              <w:rPr>
                <w:rFonts w:ascii="宋体" w:hAnsi="宋体"/>
                <w:bCs/>
              </w:rPr>
            </w:pPr>
            <w:r>
              <w:rPr>
                <w:rFonts w:ascii="宋体" w:hAnsi="宋体"/>
                <w:bCs/>
              </w:rPr>
              <w:t>（2）组织文化建设</w:t>
            </w:r>
          </w:p>
          <w:p w14:paraId="5A85B0F7" w14:textId="77777777" w:rsidR="0014230D" w:rsidRDefault="00000000">
            <w:pPr>
              <w:pStyle w:val="DG0"/>
              <w:jc w:val="left"/>
              <w:rPr>
                <w:rFonts w:ascii="宋体" w:hAnsi="宋体"/>
                <w:bCs/>
              </w:rPr>
            </w:pPr>
            <w:r>
              <w:rPr>
                <w:rFonts w:ascii="宋体" w:hAnsi="宋体"/>
                <w:bCs/>
              </w:rPr>
              <w:t>（3）企业组织跨文化管理</w:t>
            </w:r>
          </w:p>
          <w:p w14:paraId="55E2DA75" w14:textId="77777777" w:rsidR="0014230D" w:rsidRDefault="00000000">
            <w:pPr>
              <w:pStyle w:val="DG0"/>
              <w:jc w:val="left"/>
              <w:rPr>
                <w:rFonts w:ascii="宋体" w:hAnsi="宋体"/>
                <w:bCs/>
              </w:rPr>
            </w:pPr>
            <w:r>
              <w:rPr>
                <w:rFonts w:ascii="宋体" w:hAnsi="宋体"/>
                <w:bCs/>
              </w:rPr>
              <w:t>2.基本要求</w:t>
            </w:r>
          </w:p>
          <w:p w14:paraId="7AE39577" w14:textId="77777777" w:rsidR="0014230D" w:rsidRDefault="00000000">
            <w:pPr>
              <w:pStyle w:val="DG0"/>
              <w:jc w:val="left"/>
              <w:rPr>
                <w:rFonts w:ascii="宋体" w:hAnsi="宋体"/>
                <w:bCs/>
              </w:rPr>
            </w:pPr>
            <w:r>
              <w:rPr>
                <w:rFonts w:ascii="宋体" w:hAnsi="宋体"/>
                <w:bCs/>
              </w:rPr>
              <w:t>（1）掌握组织文化的内涵。</w:t>
            </w:r>
          </w:p>
          <w:p w14:paraId="07E9E3B4" w14:textId="77777777" w:rsidR="0014230D" w:rsidRDefault="00000000">
            <w:pPr>
              <w:pStyle w:val="DG0"/>
              <w:jc w:val="left"/>
              <w:rPr>
                <w:rFonts w:ascii="宋体" w:hAnsi="宋体"/>
                <w:bCs/>
              </w:rPr>
            </w:pPr>
            <w:r>
              <w:rPr>
                <w:rFonts w:ascii="宋体" w:hAnsi="宋体"/>
                <w:bCs/>
              </w:rPr>
              <w:t>（2）了解组织文化理论的发展历程</w:t>
            </w:r>
          </w:p>
          <w:p w14:paraId="32D13267" w14:textId="77777777" w:rsidR="0014230D" w:rsidRDefault="00000000">
            <w:pPr>
              <w:pStyle w:val="DG0"/>
              <w:jc w:val="left"/>
              <w:rPr>
                <w:rFonts w:ascii="宋体" w:hAnsi="宋体"/>
                <w:bCs/>
              </w:rPr>
            </w:pPr>
            <w:r>
              <w:rPr>
                <w:rFonts w:ascii="宋体" w:hAnsi="宋体"/>
                <w:bCs/>
              </w:rPr>
              <w:t>（3）掌握建设良好的组织文化的有效途径。</w:t>
            </w:r>
          </w:p>
          <w:p w14:paraId="1E87743C" w14:textId="77777777" w:rsidR="0014230D" w:rsidRDefault="00000000">
            <w:pPr>
              <w:pStyle w:val="DG0"/>
              <w:jc w:val="left"/>
              <w:rPr>
                <w:rFonts w:ascii="宋体" w:hAnsi="宋体"/>
                <w:bCs/>
              </w:rPr>
            </w:pPr>
            <w:r>
              <w:rPr>
                <w:rFonts w:ascii="宋体" w:hAnsi="宋体"/>
                <w:bCs/>
              </w:rPr>
              <w:t>3.重点难点</w:t>
            </w:r>
          </w:p>
          <w:p w14:paraId="4D82DAF7" w14:textId="77777777" w:rsidR="0014230D" w:rsidRDefault="00000000">
            <w:pPr>
              <w:pStyle w:val="DG0"/>
              <w:jc w:val="left"/>
              <w:rPr>
                <w:rFonts w:ascii="宋体" w:hAnsi="宋体"/>
                <w:bCs/>
              </w:rPr>
            </w:pPr>
            <w:r>
              <w:rPr>
                <w:rFonts w:ascii="宋体" w:hAnsi="宋体"/>
                <w:bCs/>
              </w:rPr>
              <w:t>（1）组织文化建设包含哪些内容。</w:t>
            </w:r>
          </w:p>
          <w:p w14:paraId="30172646" w14:textId="77777777" w:rsidR="0014230D" w:rsidRDefault="00000000">
            <w:pPr>
              <w:pStyle w:val="DG0"/>
              <w:jc w:val="left"/>
              <w:rPr>
                <w:rFonts w:ascii="宋体" w:hAnsi="宋体"/>
                <w:bCs/>
              </w:rPr>
            </w:pPr>
            <w:r>
              <w:rPr>
                <w:rFonts w:ascii="宋体" w:hAnsi="宋体"/>
                <w:bCs/>
              </w:rPr>
              <w:t>（2）企业组织跨文化管理有哪些方法。</w:t>
            </w:r>
          </w:p>
        </w:tc>
      </w:tr>
    </w:tbl>
    <w:bookmarkEnd w:id="0"/>
    <w:bookmarkEnd w:id="1"/>
    <w:p w14:paraId="1BB3E561" w14:textId="77777777" w:rsidR="0014230D"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20"/>
        <w:gridCol w:w="909"/>
        <w:gridCol w:w="909"/>
        <w:gridCol w:w="910"/>
        <w:gridCol w:w="909"/>
        <w:gridCol w:w="909"/>
        <w:gridCol w:w="910"/>
      </w:tblGrid>
      <w:tr w:rsidR="0014230D" w14:paraId="5D12FB00" w14:textId="77777777">
        <w:trPr>
          <w:trHeight w:val="794"/>
          <w:jc w:val="center"/>
        </w:trPr>
        <w:tc>
          <w:tcPr>
            <w:tcW w:w="2820" w:type="dxa"/>
            <w:tcBorders>
              <w:top w:val="single" w:sz="12" w:space="0" w:color="auto"/>
              <w:left w:val="single" w:sz="12" w:space="0" w:color="auto"/>
              <w:tl2br w:val="single" w:sz="4" w:space="0" w:color="auto"/>
            </w:tcBorders>
          </w:tcPr>
          <w:p w14:paraId="5F7386E4" w14:textId="77777777" w:rsidR="0014230D" w:rsidRDefault="00000000">
            <w:pPr>
              <w:pStyle w:val="DG"/>
              <w:ind w:firstLine="489"/>
              <w:jc w:val="right"/>
              <w:rPr>
                <w:szCs w:val="16"/>
              </w:rPr>
            </w:pPr>
            <w:r>
              <w:rPr>
                <w:rFonts w:hint="eastAsia"/>
                <w:szCs w:val="16"/>
              </w:rPr>
              <w:t>课程目标</w:t>
            </w:r>
          </w:p>
          <w:p w14:paraId="6E0AC2B3" w14:textId="77777777" w:rsidR="0014230D" w:rsidRDefault="0014230D">
            <w:pPr>
              <w:pStyle w:val="DG"/>
              <w:ind w:right="210"/>
              <w:jc w:val="left"/>
              <w:rPr>
                <w:szCs w:val="16"/>
              </w:rPr>
            </w:pPr>
          </w:p>
          <w:p w14:paraId="2DDC401E" w14:textId="77777777" w:rsidR="0014230D" w:rsidRDefault="00000000">
            <w:pPr>
              <w:pStyle w:val="DG"/>
              <w:ind w:right="210"/>
              <w:jc w:val="left"/>
              <w:rPr>
                <w:szCs w:val="16"/>
              </w:rPr>
            </w:pPr>
            <w:r>
              <w:rPr>
                <w:rFonts w:hint="eastAsia"/>
                <w:szCs w:val="16"/>
              </w:rPr>
              <w:t>教学单元</w:t>
            </w:r>
          </w:p>
        </w:tc>
        <w:tc>
          <w:tcPr>
            <w:tcW w:w="909" w:type="dxa"/>
            <w:tcBorders>
              <w:top w:val="single" w:sz="12" w:space="0" w:color="auto"/>
            </w:tcBorders>
            <w:vAlign w:val="center"/>
          </w:tcPr>
          <w:p w14:paraId="759498BC" w14:textId="77777777" w:rsidR="0014230D" w:rsidRDefault="00000000">
            <w:pPr>
              <w:pStyle w:val="DG"/>
              <w:rPr>
                <w:szCs w:val="16"/>
              </w:rPr>
            </w:pPr>
            <w:r>
              <w:rPr>
                <w:rFonts w:hint="eastAsia"/>
                <w:szCs w:val="16"/>
              </w:rPr>
              <w:t>1</w:t>
            </w:r>
          </w:p>
        </w:tc>
        <w:tc>
          <w:tcPr>
            <w:tcW w:w="909" w:type="dxa"/>
            <w:tcBorders>
              <w:top w:val="single" w:sz="12" w:space="0" w:color="auto"/>
            </w:tcBorders>
            <w:vAlign w:val="center"/>
          </w:tcPr>
          <w:p w14:paraId="60B45C55" w14:textId="77777777" w:rsidR="0014230D" w:rsidRDefault="00000000">
            <w:pPr>
              <w:pStyle w:val="DG"/>
              <w:rPr>
                <w:szCs w:val="16"/>
              </w:rPr>
            </w:pPr>
            <w:r>
              <w:rPr>
                <w:rFonts w:hint="eastAsia"/>
                <w:szCs w:val="16"/>
              </w:rPr>
              <w:t>2</w:t>
            </w:r>
          </w:p>
        </w:tc>
        <w:tc>
          <w:tcPr>
            <w:tcW w:w="910" w:type="dxa"/>
            <w:tcBorders>
              <w:top w:val="single" w:sz="12" w:space="0" w:color="auto"/>
            </w:tcBorders>
            <w:vAlign w:val="center"/>
          </w:tcPr>
          <w:p w14:paraId="02470246" w14:textId="77777777" w:rsidR="0014230D" w:rsidRDefault="00000000">
            <w:pPr>
              <w:pStyle w:val="DG"/>
              <w:rPr>
                <w:szCs w:val="16"/>
              </w:rPr>
            </w:pPr>
            <w:r>
              <w:rPr>
                <w:rFonts w:hint="eastAsia"/>
                <w:szCs w:val="16"/>
              </w:rPr>
              <w:t>3</w:t>
            </w:r>
          </w:p>
        </w:tc>
        <w:tc>
          <w:tcPr>
            <w:tcW w:w="909" w:type="dxa"/>
            <w:tcBorders>
              <w:top w:val="single" w:sz="12" w:space="0" w:color="auto"/>
            </w:tcBorders>
            <w:vAlign w:val="center"/>
          </w:tcPr>
          <w:p w14:paraId="792EDF4A" w14:textId="77777777" w:rsidR="0014230D" w:rsidRDefault="00000000">
            <w:pPr>
              <w:pStyle w:val="DG"/>
              <w:rPr>
                <w:szCs w:val="16"/>
              </w:rPr>
            </w:pPr>
            <w:r>
              <w:rPr>
                <w:rFonts w:hint="eastAsia"/>
                <w:szCs w:val="16"/>
              </w:rPr>
              <w:t>4</w:t>
            </w:r>
          </w:p>
        </w:tc>
        <w:tc>
          <w:tcPr>
            <w:tcW w:w="909" w:type="dxa"/>
            <w:tcBorders>
              <w:top w:val="single" w:sz="12" w:space="0" w:color="auto"/>
            </w:tcBorders>
            <w:vAlign w:val="center"/>
          </w:tcPr>
          <w:p w14:paraId="16390C01" w14:textId="77777777" w:rsidR="0014230D" w:rsidRDefault="00000000">
            <w:pPr>
              <w:pStyle w:val="DG"/>
              <w:rPr>
                <w:szCs w:val="16"/>
              </w:rPr>
            </w:pPr>
            <w:r>
              <w:rPr>
                <w:rFonts w:hint="eastAsia"/>
                <w:szCs w:val="16"/>
              </w:rPr>
              <w:t>5</w:t>
            </w:r>
          </w:p>
        </w:tc>
        <w:tc>
          <w:tcPr>
            <w:tcW w:w="910" w:type="dxa"/>
            <w:tcBorders>
              <w:top w:val="single" w:sz="12" w:space="0" w:color="auto"/>
              <w:right w:val="single" w:sz="12" w:space="0" w:color="auto"/>
            </w:tcBorders>
            <w:vAlign w:val="center"/>
          </w:tcPr>
          <w:p w14:paraId="258E3EFB" w14:textId="77777777" w:rsidR="0014230D" w:rsidRDefault="00000000">
            <w:pPr>
              <w:pStyle w:val="DG"/>
              <w:rPr>
                <w:szCs w:val="16"/>
              </w:rPr>
            </w:pPr>
            <w:r>
              <w:rPr>
                <w:rFonts w:hint="eastAsia"/>
                <w:szCs w:val="16"/>
              </w:rPr>
              <w:t>6</w:t>
            </w:r>
          </w:p>
        </w:tc>
      </w:tr>
      <w:tr w:rsidR="0014230D" w14:paraId="1BC2B8BC" w14:textId="77777777">
        <w:trPr>
          <w:trHeight w:val="340"/>
          <w:jc w:val="center"/>
        </w:trPr>
        <w:tc>
          <w:tcPr>
            <w:tcW w:w="2820" w:type="dxa"/>
            <w:tcBorders>
              <w:left w:val="single" w:sz="12" w:space="0" w:color="auto"/>
            </w:tcBorders>
            <w:vAlign w:val="center"/>
          </w:tcPr>
          <w:p w14:paraId="3C340458" w14:textId="77777777" w:rsidR="0014230D" w:rsidRDefault="00000000">
            <w:pPr>
              <w:pStyle w:val="DG0"/>
              <w:jc w:val="left"/>
            </w:pPr>
            <w:r>
              <w:rPr>
                <w:rFonts w:hint="eastAsia"/>
                <w:bCs/>
              </w:rPr>
              <w:t>一、绪论</w:t>
            </w:r>
          </w:p>
        </w:tc>
        <w:tc>
          <w:tcPr>
            <w:tcW w:w="909" w:type="dxa"/>
            <w:vAlign w:val="center"/>
          </w:tcPr>
          <w:p w14:paraId="3297798A" w14:textId="77777777" w:rsidR="0014230D" w:rsidRDefault="00000000">
            <w:pPr>
              <w:pStyle w:val="DG0"/>
            </w:pPr>
            <w:r>
              <w:rPr>
                <w:rFonts w:hint="eastAsia"/>
              </w:rPr>
              <w:t>√</w:t>
            </w:r>
          </w:p>
        </w:tc>
        <w:tc>
          <w:tcPr>
            <w:tcW w:w="909" w:type="dxa"/>
            <w:vAlign w:val="center"/>
          </w:tcPr>
          <w:p w14:paraId="781E673D" w14:textId="77777777" w:rsidR="0014230D" w:rsidRDefault="00000000">
            <w:pPr>
              <w:pStyle w:val="DG0"/>
            </w:pPr>
            <w:r>
              <w:rPr>
                <w:rFonts w:hint="eastAsia"/>
              </w:rPr>
              <w:t>√</w:t>
            </w:r>
          </w:p>
        </w:tc>
        <w:tc>
          <w:tcPr>
            <w:tcW w:w="910" w:type="dxa"/>
            <w:vAlign w:val="center"/>
          </w:tcPr>
          <w:p w14:paraId="416B93A2" w14:textId="77777777" w:rsidR="0014230D" w:rsidRDefault="0014230D">
            <w:pPr>
              <w:pStyle w:val="DG0"/>
            </w:pPr>
          </w:p>
        </w:tc>
        <w:tc>
          <w:tcPr>
            <w:tcW w:w="909" w:type="dxa"/>
            <w:vAlign w:val="center"/>
          </w:tcPr>
          <w:p w14:paraId="570B8D16" w14:textId="77777777" w:rsidR="0014230D" w:rsidRDefault="0014230D">
            <w:pPr>
              <w:pStyle w:val="DG0"/>
            </w:pPr>
          </w:p>
        </w:tc>
        <w:tc>
          <w:tcPr>
            <w:tcW w:w="909" w:type="dxa"/>
            <w:vAlign w:val="center"/>
          </w:tcPr>
          <w:p w14:paraId="713059A9" w14:textId="77777777" w:rsidR="0014230D" w:rsidRDefault="00000000">
            <w:pPr>
              <w:pStyle w:val="DG0"/>
            </w:pPr>
            <w:r>
              <w:rPr>
                <w:rFonts w:hint="eastAsia"/>
              </w:rPr>
              <w:t>√</w:t>
            </w:r>
          </w:p>
        </w:tc>
        <w:tc>
          <w:tcPr>
            <w:tcW w:w="910" w:type="dxa"/>
            <w:tcBorders>
              <w:right w:val="single" w:sz="12" w:space="0" w:color="auto"/>
            </w:tcBorders>
            <w:vAlign w:val="center"/>
          </w:tcPr>
          <w:p w14:paraId="66EC8BF9" w14:textId="77777777" w:rsidR="0014230D" w:rsidRDefault="0014230D">
            <w:pPr>
              <w:pStyle w:val="DG0"/>
            </w:pPr>
          </w:p>
        </w:tc>
      </w:tr>
      <w:tr w:rsidR="0014230D" w14:paraId="4C7C4793" w14:textId="77777777">
        <w:trPr>
          <w:trHeight w:val="340"/>
          <w:jc w:val="center"/>
        </w:trPr>
        <w:tc>
          <w:tcPr>
            <w:tcW w:w="2820" w:type="dxa"/>
            <w:tcBorders>
              <w:left w:val="single" w:sz="12" w:space="0" w:color="auto"/>
            </w:tcBorders>
            <w:vAlign w:val="center"/>
          </w:tcPr>
          <w:p w14:paraId="1835BFA5" w14:textId="77777777" w:rsidR="0014230D" w:rsidRDefault="00000000">
            <w:pPr>
              <w:pStyle w:val="DG0"/>
              <w:jc w:val="left"/>
            </w:pPr>
            <w:r>
              <w:rPr>
                <w:rFonts w:hint="eastAsia"/>
                <w:bCs/>
              </w:rPr>
              <w:t>二、个体行为基础</w:t>
            </w:r>
          </w:p>
        </w:tc>
        <w:tc>
          <w:tcPr>
            <w:tcW w:w="909" w:type="dxa"/>
            <w:vAlign w:val="center"/>
          </w:tcPr>
          <w:p w14:paraId="6105CB05" w14:textId="77777777" w:rsidR="0014230D" w:rsidRDefault="00000000">
            <w:pPr>
              <w:pStyle w:val="DG0"/>
            </w:pPr>
            <w:r>
              <w:rPr>
                <w:rFonts w:hint="eastAsia"/>
              </w:rPr>
              <w:t>√</w:t>
            </w:r>
          </w:p>
        </w:tc>
        <w:tc>
          <w:tcPr>
            <w:tcW w:w="909" w:type="dxa"/>
            <w:vAlign w:val="center"/>
          </w:tcPr>
          <w:p w14:paraId="364A73DB" w14:textId="77777777" w:rsidR="0014230D" w:rsidRDefault="00000000">
            <w:pPr>
              <w:pStyle w:val="DG0"/>
            </w:pPr>
            <w:r>
              <w:rPr>
                <w:rFonts w:hint="eastAsia"/>
              </w:rPr>
              <w:t>√</w:t>
            </w:r>
          </w:p>
        </w:tc>
        <w:tc>
          <w:tcPr>
            <w:tcW w:w="910" w:type="dxa"/>
            <w:vAlign w:val="center"/>
          </w:tcPr>
          <w:p w14:paraId="614B67C2" w14:textId="77777777" w:rsidR="0014230D" w:rsidRDefault="00000000">
            <w:pPr>
              <w:pStyle w:val="DG0"/>
            </w:pPr>
            <w:r>
              <w:rPr>
                <w:rFonts w:hint="eastAsia"/>
              </w:rPr>
              <w:t>√</w:t>
            </w:r>
          </w:p>
        </w:tc>
        <w:tc>
          <w:tcPr>
            <w:tcW w:w="909" w:type="dxa"/>
            <w:vAlign w:val="center"/>
          </w:tcPr>
          <w:p w14:paraId="24D85718" w14:textId="77777777" w:rsidR="0014230D" w:rsidRDefault="00000000">
            <w:pPr>
              <w:pStyle w:val="DG0"/>
            </w:pPr>
            <w:r>
              <w:rPr>
                <w:rFonts w:hint="eastAsia"/>
              </w:rPr>
              <w:t>√</w:t>
            </w:r>
          </w:p>
        </w:tc>
        <w:tc>
          <w:tcPr>
            <w:tcW w:w="909" w:type="dxa"/>
            <w:vAlign w:val="center"/>
          </w:tcPr>
          <w:p w14:paraId="1A91F07D" w14:textId="77777777" w:rsidR="0014230D" w:rsidRDefault="00000000">
            <w:pPr>
              <w:pStyle w:val="DG0"/>
            </w:pPr>
            <w:r>
              <w:rPr>
                <w:rFonts w:hint="eastAsia"/>
              </w:rPr>
              <w:t>√</w:t>
            </w:r>
          </w:p>
        </w:tc>
        <w:tc>
          <w:tcPr>
            <w:tcW w:w="910" w:type="dxa"/>
            <w:tcBorders>
              <w:right w:val="single" w:sz="12" w:space="0" w:color="auto"/>
            </w:tcBorders>
            <w:vAlign w:val="center"/>
          </w:tcPr>
          <w:p w14:paraId="6BC3AACC" w14:textId="77777777" w:rsidR="0014230D" w:rsidRDefault="00000000">
            <w:pPr>
              <w:pStyle w:val="DG0"/>
            </w:pPr>
            <w:r>
              <w:rPr>
                <w:rFonts w:hint="eastAsia"/>
              </w:rPr>
              <w:t>√</w:t>
            </w:r>
          </w:p>
        </w:tc>
      </w:tr>
      <w:tr w:rsidR="0014230D" w14:paraId="0C8E5E08" w14:textId="77777777">
        <w:trPr>
          <w:trHeight w:val="340"/>
          <w:jc w:val="center"/>
        </w:trPr>
        <w:tc>
          <w:tcPr>
            <w:tcW w:w="2820" w:type="dxa"/>
            <w:tcBorders>
              <w:left w:val="single" w:sz="12" w:space="0" w:color="auto"/>
            </w:tcBorders>
            <w:vAlign w:val="center"/>
          </w:tcPr>
          <w:p w14:paraId="56D2A8CB" w14:textId="77777777" w:rsidR="0014230D" w:rsidRDefault="00000000">
            <w:pPr>
              <w:pStyle w:val="DG0"/>
              <w:jc w:val="left"/>
            </w:pPr>
            <w:r>
              <w:rPr>
                <w:rFonts w:hint="eastAsia"/>
              </w:rPr>
              <w:t>三、</w:t>
            </w:r>
            <w:r>
              <w:t>工作环境中的激励</w:t>
            </w:r>
          </w:p>
        </w:tc>
        <w:tc>
          <w:tcPr>
            <w:tcW w:w="909" w:type="dxa"/>
            <w:vAlign w:val="center"/>
          </w:tcPr>
          <w:p w14:paraId="6AA25E24" w14:textId="77777777" w:rsidR="0014230D" w:rsidRDefault="00000000">
            <w:pPr>
              <w:pStyle w:val="DG0"/>
            </w:pPr>
            <w:r>
              <w:rPr>
                <w:rFonts w:hint="eastAsia"/>
              </w:rPr>
              <w:t>√</w:t>
            </w:r>
          </w:p>
        </w:tc>
        <w:tc>
          <w:tcPr>
            <w:tcW w:w="909" w:type="dxa"/>
            <w:vAlign w:val="center"/>
          </w:tcPr>
          <w:p w14:paraId="72028895" w14:textId="77777777" w:rsidR="0014230D" w:rsidRDefault="00000000">
            <w:pPr>
              <w:pStyle w:val="DG0"/>
            </w:pPr>
            <w:r>
              <w:rPr>
                <w:rFonts w:hint="eastAsia"/>
              </w:rPr>
              <w:t>√</w:t>
            </w:r>
          </w:p>
        </w:tc>
        <w:tc>
          <w:tcPr>
            <w:tcW w:w="910" w:type="dxa"/>
            <w:vAlign w:val="center"/>
          </w:tcPr>
          <w:p w14:paraId="663E9F7B" w14:textId="77777777" w:rsidR="0014230D" w:rsidRDefault="00000000">
            <w:pPr>
              <w:pStyle w:val="DG0"/>
            </w:pPr>
            <w:r>
              <w:rPr>
                <w:rFonts w:hint="eastAsia"/>
              </w:rPr>
              <w:t>√</w:t>
            </w:r>
          </w:p>
        </w:tc>
        <w:tc>
          <w:tcPr>
            <w:tcW w:w="909" w:type="dxa"/>
            <w:vAlign w:val="center"/>
          </w:tcPr>
          <w:p w14:paraId="0B792C58" w14:textId="77777777" w:rsidR="0014230D" w:rsidRDefault="00000000">
            <w:pPr>
              <w:pStyle w:val="DG0"/>
            </w:pPr>
            <w:r>
              <w:rPr>
                <w:rFonts w:hint="eastAsia"/>
              </w:rPr>
              <w:t>√</w:t>
            </w:r>
          </w:p>
        </w:tc>
        <w:tc>
          <w:tcPr>
            <w:tcW w:w="909" w:type="dxa"/>
            <w:vAlign w:val="center"/>
          </w:tcPr>
          <w:p w14:paraId="42A6ECB5" w14:textId="77777777" w:rsidR="0014230D" w:rsidRDefault="00000000">
            <w:pPr>
              <w:pStyle w:val="DG0"/>
            </w:pPr>
            <w:r>
              <w:rPr>
                <w:rFonts w:hint="eastAsia"/>
              </w:rPr>
              <w:t>√</w:t>
            </w:r>
          </w:p>
        </w:tc>
        <w:tc>
          <w:tcPr>
            <w:tcW w:w="910" w:type="dxa"/>
            <w:tcBorders>
              <w:right w:val="single" w:sz="12" w:space="0" w:color="auto"/>
            </w:tcBorders>
            <w:vAlign w:val="center"/>
          </w:tcPr>
          <w:p w14:paraId="18D3B333" w14:textId="77777777" w:rsidR="0014230D" w:rsidRDefault="00000000">
            <w:pPr>
              <w:pStyle w:val="DG0"/>
            </w:pPr>
            <w:r>
              <w:rPr>
                <w:rFonts w:hint="eastAsia"/>
              </w:rPr>
              <w:t>√</w:t>
            </w:r>
          </w:p>
        </w:tc>
      </w:tr>
      <w:tr w:rsidR="0014230D" w14:paraId="5D5EB0C1" w14:textId="77777777">
        <w:trPr>
          <w:trHeight w:val="340"/>
          <w:jc w:val="center"/>
        </w:trPr>
        <w:tc>
          <w:tcPr>
            <w:tcW w:w="2820" w:type="dxa"/>
            <w:tcBorders>
              <w:left w:val="single" w:sz="12" w:space="0" w:color="auto"/>
            </w:tcBorders>
            <w:vAlign w:val="center"/>
          </w:tcPr>
          <w:p w14:paraId="4CBA1CB7" w14:textId="77777777" w:rsidR="0014230D" w:rsidRDefault="00000000">
            <w:pPr>
              <w:pStyle w:val="DG0"/>
              <w:jc w:val="left"/>
            </w:pPr>
            <w:r>
              <w:rPr>
                <w:rFonts w:hint="eastAsia"/>
              </w:rPr>
              <w:lastRenderedPageBreak/>
              <w:t>四、</w:t>
            </w:r>
            <w:r>
              <w:t>工作设计与工作压力</w:t>
            </w:r>
          </w:p>
        </w:tc>
        <w:tc>
          <w:tcPr>
            <w:tcW w:w="909" w:type="dxa"/>
            <w:vAlign w:val="center"/>
          </w:tcPr>
          <w:p w14:paraId="1AEC8115" w14:textId="77777777" w:rsidR="0014230D" w:rsidRDefault="00000000">
            <w:pPr>
              <w:pStyle w:val="DG0"/>
            </w:pPr>
            <w:r>
              <w:rPr>
                <w:rFonts w:hint="eastAsia"/>
              </w:rPr>
              <w:t>√</w:t>
            </w:r>
          </w:p>
        </w:tc>
        <w:tc>
          <w:tcPr>
            <w:tcW w:w="909" w:type="dxa"/>
            <w:vAlign w:val="center"/>
          </w:tcPr>
          <w:p w14:paraId="7E20CBFB" w14:textId="77777777" w:rsidR="0014230D" w:rsidRDefault="00000000">
            <w:pPr>
              <w:pStyle w:val="DG0"/>
            </w:pPr>
            <w:r>
              <w:rPr>
                <w:rFonts w:hint="eastAsia"/>
              </w:rPr>
              <w:t>√</w:t>
            </w:r>
          </w:p>
        </w:tc>
        <w:tc>
          <w:tcPr>
            <w:tcW w:w="910" w:type="dxa"/>
            <w:vAlign w:val="center"/>
          </w:tcPr>
          <w:p w14:paraId="4B3E55B8" w14:textId="77777777" w:rsidR="0014230D" w:rsidRDefault="00000000">
            <w:pPr>
              <w:pStyle w:val="DG0"/>
            </w:pPr>
            <w:r>
              <w:rPr>
                <w:rFonts w:hint="eastAsia"/>
              </w:rPr>
              <w:t>√</w:t>
            </w:r>
          </w:p>
        </w:tc>
        <w:tc>
          <w:tcPr>
            <w:tcW w:w="909" w:type="dxa"/>
            <w:vAlign w:val="center"/>
          </w:tcPr>
          <w:p w14:paraId="316B3F26" w14:textId="77777777" w:rsidR="0014230D" w:rsidRDefault="00000000">
            <w:pPr>
              <w:pStyle w:val="DG0"/>
            </w:pPr>
            <w:r>
              <w:rPr>
                <w:rFonts w:hint="eastAsia"/>
              </w:rPr>
              <w:t>√</w:t>
            </w:r>
          </w:p>
        </w:tc>
        <w:tc>
          <w:tcPr>
            <w:tcW w:w="909" w:type="dxa"/>
            <w:vAlign w:val="center"/>
          </w:tcPr>
          <w:p w14:paraId="7A625D55" w14:textId="77777777" w:rsidR="0014230D" w:rsidRDefault="00000000">
            <w:pPr>
              <w:pStyle w:val="DG0"/>
            </w:pPr>
            <w:r>
              <w:rPr>
                <w:rFonts w:hint="eastAsia"/>
              </w:rPr>
              <w:t>√</w:t>
            </w:r>
          </w:p>
        </w:tc>
        <w:tc>
          <w:tcPr>
            <w:tcW w:w="910" w:type="dxa"/>
            <w:tcBorders>
              <w:right w:val="single" w:sz="12" w:space="0" w:color="auto"/>
            </w:tcBorders>
            <w:vAlign w:val="center"/>
          </w:tcPr>
          <w:p w14:paraId="2AA37F7D" w14:textId="77777777" w:rsidR="0014230D" w:rsidRDefault="00000000">
            <w:pPr>
              <w:pStyle w:val="DG0"/>
            </w:pPr>
            <w:r>
              <w:rPr>
                <w:rFonts w:hint="eastAsia"/>
              </w:rPr>
              <w:t>√</w:t>
            </w:r>
          </w:p>
        </w:tc>
      </w:tr>
      <w:tr w:rsidR="0014230D" w14:paraId="5C08E0E4" w14:textId="77777777">
        <w:trPr>
          <w:trHeight w:val="340"/>
          <w:jc w:val="center"/>
        </w:trPr>
        <w:tc>
          <w:tcPr>
            <w:tcW w:w="2820" w:type="dxa"/>
            <w:tcBorders>
              <w:left w:val="single" w:sz="12" w:space="0" w:color="auto"/>
            </w:tcBorders>
            <w:vAlign w:val="center"/>
          </w:tcPr>
          <w:p w14:paraId="14AFCDDB" w14:textId="77777777" w:rsidR="0014230D" w:rsidRDefault="00000000">
            <w:pPr>
              <w:pStyle w:val="DG0"/>
              <w:jc w:val="left"/>
            </w:pPr>
            <w:r>
              <w:rPr>
                <w:rFonts w:hint="eastAsia"/>
              </w:rPr>
              <w:t>五、</w:t>
            </w:r>
            <w:r>
              <w:t>组织公民行为管理</w:t>
            </w:r>
          </w:p>
        </w:tc>
        <w:tc>
          <w:tcPr>
            <w:tcW w:w="909" w:type="dxa"/>
            <w:vAlign w:val="center"/>
          </w:tcPr>
          <w:p w14:paraId="37791A0F" w14:textId="77777777" w:rsidR="0014230D" w:rsidRDefault="00000000">
            <w:pPr>
              <w:pStyle w:val="DG0"/>
            </w:pPr>
            <w:r>
              <w:rPr>
                <w:rFonts w:hint="eastAsia"/>
              </w:rPr>
              <w:t>√</w:t>
            </w:r>
          </w:p>
        </w:tc>
        <w:tc>
          <w:tcPr>
            <w:tcW w:w="909" w:type="dxa"/>
            <w:vAlign w:val="center"/>
          </w:tcPr>
          <w:p w14:paraId="3BE98093" w14:textId="77777777" w:rsidR="0014230D" w:rsidRDefault="00000000">
            <w:pPr>
              <w:pStyle w:val="DG0"/>
            </w:pPr>
            <w:r>
              <w:rPr>
                <w:rFonts w:hint="eastAsia"/>
              </w:rPr>
              <w:t>√</w:t>
            </w:r>
          </w:p>
        </w:tc>
        <w:tc>
          <w:tcPr>
            <w:tcW w:w="910" w:type="dxa"/>
            <w:vAlign w:val="center"/>
          </w:tcPr>
          <w:p w14:paraId="07F65A0D" w14:textId="77777777" w:rsidR="0014230D" w:rsidRDefault="00000000">
            <w:pPr>
              <w:pStyle w:val="DG0"/>
            </w:pPr>
            <w:r>
              <w:rPr>
                <w:rFonts w:hint="eastAsia"/>
              </w:rPr>
              <w:t>√</w:t>
            </w:r>
          </w:p>
        </w:tc>
        <w:tc>
          <w:tcPr>
            <w:tcW w:w="909" w:type="dxa"/>
            <w:vAlign w:val="center"/>
          </w:tcPr>
          <w:p w14:paraId="10E9659D" w14:textId="77777777" w:rsidR="0014230D" w:rsidRDefault="00000000">
            <w:pPr>
              <w:pStyle w:val="DG0"/>
            </w:pPr>
            <w:r>
              <w:rPr>
                <w:rFonts w:hint="eastAsia"/>
              </w:rPr>
              <w:t>√</w:t>
            </w:r>
          </w:p>
        </w:tc>
        <w:tc>
          <w:tcPr>
            <w:tcW w:w="909" w:type="dxa"/>
            <w:vAlign w:val="center"/>
          </w:tcPr>
          <w:p w14:paraId="64EBF70C" w14:textId="77777777" w:rsidR="0014230D" w:rsidRDefault="00000000">
            <w:pPr>
              <w:pStyle w:val="DG0"/>
            </w:pPr>
            <w:r>
              <w:rPr>
                <w:rFonts w:hint="eastAsia"/>
              </w:rPr>
              <w:t>√</w:t>
            </w:r>
          </w:p>
        </w:tc>
        <w:tc>
          <w:tcPr>
            <w:tcW w:w="910" w:type="dxa"/>
            <w:tcBorders>
              <w:right w:val="single" w:sz="12" w:space="0" w:color="auto"/>
            </w:tcBorders>
            <w:vAlign w:val="center"/>
          </w:tcPr>
          <w:p w14:paraId="4B717E58" w14:textId="77777777" w:rsidR="0014230D" w:rsidRDefault="00000000">
            <w:pPr>
              <w:pStyle w:val="DG0"/>
            </w:pPr>
            <w:r>
              <w:rPr>
                <w:rFonts w:hint="eastAsia"/>
              </w:rPr>
              <w:t>√</w:t>
            </w:r>
          </w:p>
        </w:tc>
      </w:tr>
      <w:tr w:rsidR="0014230D" w14:paraId="3332819B" w14:textId="77777777">
        <w:trPr>
          <w:trHeight w:val="340"/>
          <w:jc w:val="center"/>
        </w:trPr>
        <w:tc>
          <w:tcPr>
            <w:tcW w:w="2820" w:type="dxa"/>
            <w:tcBorders>
              <w:left w:val="single" w:sz="12" w:space="0" w:color="auto"/>
            </w:tcBorders>
            <w:vAlign w:val="center"/>
          </w:tcPr>
          <w:p w14:paraId="5BA86C62" w14:textId="77777777" w:rsidR="0014230D" w:rsidRDefault="00000000">
            <w:pPr>
              <w:pStyle w:val="DG0"/>
              <w:jc w:val="left"/>
            </w:pPr>
            <w:r>
              <w:rPr>
                <w:rFonts w:hint="eastAsia"/>
              </w:rPr>
              <w:t>六、</w:t>
            </w:r>
            <w:r>
              <w:t>群体行为基础</w:t>
            </w:r>
          </w:p>
        </w:tc>
        <w:tc>
          <w:tcPr>
            <w:tcW w:w="909" w:type="dxa"/>
            <w:vAlign w:val="center"/>
          </w:tcPr>
          <w:p w14:paraId="6752D878" w14:textId="77777777" w:rsidR="0014230D" w:rsidRDefault="00000000">
            <w:pPr>
              <w:pStyle w:val="DG0"/>
            </w:pPr>
            <w:r>
              <w:rPr>
                <w:rFonts w:hint="eastAsia"/>
              </w:rPr>
              <w:t>√</w:t>
            </w:r>
          </w:p>
        </w:tc>
        <w:tc>
          <w:tcPr>
            <w:tcW w:w="909" w:type="dxa"/>
            <w:vAlign w:val="center"/>
          </w:tcPr>
          <w:p w14:paraId="704770DF" w14:textId="77777777" w:rsidR="0014230D" w:rsidRDefault="00000000">
            <w:pPr>
              <w:pStyle w:val="DG0"/>
            </w:pPr>
            <w:r>
              <w:rPr>
                <w:rFonts w:hint="eastAsia"/>
              </w:rPr>
              <w:t>√</w:t>
            </w:r>
          </w:p>
        </w:tc>
        <w:tc>
          <w:tcPr>
            <w:tcW w:w="910" w:type="dxa"/>
            <w:vAlign w:val="center"/>
          </w:tcPr>
          <w:p w14:paraId="7FC20FD2" w14:textId="77777777" w:rsidR="0014230D" w:rsidRDefault="00000000">
            <w:pPr>
              <w:pStyle w:val="DG0"/>
            </w:pPr>
            <w:r>
              <w:rPr>
                <w:rFonts w:hint="eastAsia"/>
              </w:rPr>
              <w:t>√</w:t>
            </w:r>
          </w:p>
        </w:tc>
        <w:tc>
          <w:tcPr>
            <w:tcW w:w="909" w:type="dxa"/>
            <w:vAlign w:val="center"/>
          </w:tcPr>
          <w:p w14:paraId="52E5F262" w14:textId="77777777" w:rsidR="0014230D" w:rsidRDefault="00000000">
            <w:pPr>
              <w:pStyle w:val="DG0"/>
            </w:pPr>
            <w:r>
              <w:rPr>
                <w:rFonts w:hint="eastAsia"/>
              </w:rPr>
              <w:t>√</w:t>
            </w:r>
          </w:p>
        </w:tc>
        <w:tc>
          <w:tcPr>
            <w:tcW w:w="909" w:type="dxa"/>
            <w:vAlign w:val="center"/>
          </w:tcPr>
          <w:p w14:paraId="5A90869F" w14:textId="77777777" w:rsidR="0014230D" w:rsidRDefault="00000000">
            <w:pPr>
              <w:pStyle w:val="DG0"/>
            </w:pPr>
            <w:r>
              <w:rPr>
                <w:rFonts w:hint="eastAsia"/>
              </w:rPr>
              <w:t>√</w:t>
            </w:r>
          </w:p>
        </w:tc>
        <w:tc>
          <w:tcPr>
            <w:tcW w:w="910" w:type="dxa"/>
            <w:tcBorders>
              <w:right w:val="single" w:sz="12" w:space="0" w:color="auto"/>
            </w:tcBorders>
            <w:vAlign w:val="center"/>
          </w:tcPr>
          <w:p w14:paraId="7589669D" w14:textId="77777777" w:rsidR="0014230D" w:rsidRDefault="00000000">
            <w:pPr>
              <w:pStyle w:val="DG0"/>
            </w:pPr>
            <w:r>
              <w:rPr>
                <w:rFonts w:hint="eastAsia"/>
              </w:rPr>
              <w:t>√</w:t>
            </w:r>
          </w:p>
        </w:tc>
      </w:tr>
      <w:tr w:rsidR="0014230D" w14:paraId="5E3DFF92" w14:textId="77777777">
        <w:trPr>
          <w:trHeight w:val="340"/>
          <w:jc w:val="center"/>
        </w:trPr>
        <w:tc>
          <w:tcPr>
            <w:tcW w:w="2820" w:type="dxa"/>
            <w:tcBorders>
              <w:left w:val="single" w:sz="12" w:space="0" w:color="auto"/>
            </w:tcBorders>
            <w:vAlign w:val="center"/>
          </w:tcPr>
          <w:p w14:paraId="33A2F8CB" w14:textId="77777777" w:rsidR="0014230D" w:rsidRDefault="00000000">
            <w:pPr>
              <w:pStyle w:val="DG0"/>
              <w:jc w:val="left"/>
            </w:pPr>
            <w:r>
              <w:rPr>
                <w:rFonts w:hint="eastAsia"/>
              </w:rPr>
              <w:t>七、</w:t>
            </w:r>
            <w:r>
              <w:t>人际沟通与团队建设</w:t>
            </w:r>
          </w:p>
        </w:tc>
        <w:tc>
          <w:tcPr>
            <w:tcW w:w="909" w:type="dxa"/>
            <w:vAlign w:val="center"/>
          </w:tcPr>
          <w:p w14:paraId="0E2F434A" w14:textId="77777777" w:rsidR="0014230D" w:rsidRDefault="00000000">
            <w:pPr>
              <w:pStyle w:val="DG0"/>
            </w:pPr>
            <w:r>
              <w:rPr>
                <w:rFonts w:hint="eastAsia"/>
              </w:rPr>
              <w:t>√</w:t>
            </w:r>
          </w:p>
        </w:tc>
        <w:tc>
          <w:tcPr>
            <w:tcW w:w="909" w:type="dxa"/>
            <w:vAlign w:val="center"/>
          </w:tcPr>
          <w:p w14:paraId="4635228F" w14:textId="77777777" w:rsidR="0014230D" w:rsidRDefault="00000000">
            <w:pPr>
              <w:pStyle w:val="DG0"/>
            </w:pPr>
            <w:r>
              <w:rPr>
                <w:rFonts w:hint="eastAsia"/>
              </w:rPr>
              <w:t>√</w:t>
            </w:r>
          </w:p>
        </w:tc>
        <w:tc>
          <w:tcPr>
            <w:tcW w:w="910" w:type="dxa"/>
            <w:vAlign w:val="center"/>
          </w:tcPr>
          <w:p w14:paraId="7F7B9605" w14:textId="77777777" w:rsidR="0014230D" w:rsidRDefault="00000000">
            <w:pPr>
              <w:pStyle w:val="DG0"/>
            </w:pPr>
            <w:r>
              <w:rPr>
                <w:rFonts w:hint="eastAsia"/>
              </w:rPr>
              <w:t>√</w:t>
            </w:r>
          </w:p>
        </w:tc>
        <w:tc>
          <w:tcPr>
            <w:tcW w:w="909" w:type="dxa"/>
            <w:vAlign w:val="center"/>
          </w:tcPr>
          <w:p w14:paraId="4337485C" w14:textId="77777777" w:rsidR="0014230D" w:rsidRDefault="00000000">
            <w:pPr>
              <w:pStyle w:val="DG0"/>
            </w:pPr>
            <w:r>
              <w:rPr>
                <w:rFonts w:hint="eastAsia"/>
              </w:rPr>
              <w:t>√</w:t>
            </w:r>
          </w:p>
        </w:tc>
        <w:tc>
          <w:tcPr>
            <w:tcW w:w="909" w:type="dxa"/>
            <w:vAlign w:val="center"/>
          </w:tcPr>
          <w:p w14:paraId="3ADFC5B8" w14:textId="77777777" w:rsidR="0014230D" w:rsidRDefault="00000000">
            <w:pPr>
              <w:pStyle w:val="DG0"/>
            </w:pPr>
            <w:r>
              <w:rPr>
                <w:rFonts w:hint="eastAsia"/>
              </w:rPr>
              <w:t>√</w:t>
            </w:r>
          </w:p>
        </w:tc>
        <w:tc>
          <w:tcPr>
            <w:tcW w:w="910" w:type="dxa"/>
            <w:tcBorders>
              <w:right w:val="single" w:sz="12" w:space="0" w:color="auto"/>
            </w:tcBorders>
            <w:vAlign w:val="center"/>
          </w:tcPr>
          <w:p w14:paraId="35B0E495" w14:textId="77777777" w:rsidR="0014230D" w:rsidRDefault="00000000">
            <w:pPr>
              <w:pStyle w:val="DG0"/>
            </w:pPr>
            <w:r>
              <w:rPr>
                <w:rFonts w:hint="eastAsia"/>
              </w:rPr>
              <w:t>√</w:t>
            </w:r>
          </w:p>
        </w:tc>
      </w:tr>
      <w:tr w:rsidR="0014230D" w14:paraId="339AD811" w14:textId="77777777">
        <w:trPr>
          <w:trHeight w:val="340"/>
          <w:jc w:val="center"/>
        </w:trPr>
        <w:tc>
          <w:tcPr>
            <w:tcW w:w="2820" w:type="dxa"/>
            <w:tcBorders>
              <w:left w:val="single" w:sz="12" w:space="0" w:color="auto"/>
            </w:tcBorders>
            <w:vAlign w:val="center"/>
          </w:tcPr>
          <w:p w14:paraId="0B825CE8" w14:textId="77777777" w:rsidR="0014230D" w:rsidRDefault="00000000">
            <w:pPr>
              <w:pStyle w:val="DG0"/>
              <w:jc w:val="left"/>
            </w:pPr>
            <w:r>
              <w:rPr>
                <w:rFonts w:hint="eastAsia"/>
              </w:rPr>
              <w:t>八、</w:t>
            </w:r>
            <w:r>
              <w:t>群体冲突管理</w:t>
            </w:r>
          </w:p>
        </w:tc>
        <w:tc>
          <w:tcPr>
            <w:tcW w:w="909" w:type="dxa"/>
            <w:vAlign w:val="center"/>
          </w:tcPr>
          <w:p w14:paraId="2332F418" w14:textId="77777777" w:rsidR="0014230D" w:rsidRDefault="00000000">
            <w:pPr>
              <w:pStyle w:val="DG0"/>
            </w:pPr>
            <w:r>
              <w:rPr>
                <w:rFonts w:hint="eastAsia"/>
              </w:rPr>
              <w:t>√</w:t>
            </w:r>
          </w:p>
        </w:tc>
        <w:tc>
          <w:tcPr>
            <w:tcW w:w="909" w:type="dxa"/>
            <w:vAlign w:val="center"/>
          </w:tcPr>
          <w:p w14:paraId="74CAFEF4" w14:textId="77777777" w:rsidR="0014230D" w:rsidRDefault="00000000">
            <w:pPr>
              <w:pStyle w:val="DG0"/>
            </w:pPr>
            <w:r>
              <w:rPr>
                <w:rFonts w:hint="eastAsia"/>
              </w:rPr>
              <w:t>√</w:t>
            </w:r>
          </w:p>
        </w:tc>
        <w:tc>
          <w:tcPr>
            <w:tcW w:w="910" w:type="dxa"/>
            <w:vAlign w:val="center"/>
          </w:tcPr>
          <w:p w14:paraId="2AA3C65C" w14:textId="77777777" w:rsidR="0014230D" w:rsidRDefault="00000000">
            <w:pPr>
              <w:pStyle w:val="DG0"/>
            </w:pPr>
            <w:r>
              <w:rPr>
                <w:rFonts w:hint="eastAsia"/>
              </w:rPr>
              <w:t>√</w:t>
            </w:r>
          </w:p>
        </w:tc>
        <w:tc>
          <w:tcPr>
            <w:tcW w:w="909" w:type="dxa"/>
            <w:vAlign w:val="center"/>
          </w:tcPr>
          <w:p w14:paraId="67FD8AAA" w14:textId="77777777" w:rsidR="0014230D" w:rsidRDefault="00000000">
            <w:pPr>
              <w:pStyle w:val="DG0"/>
            </w:pPr>
            <w:r>
              <w:rPr>
                <w:rFonts w:hint="eastAsia"/>
              </w:rPr>
              <w:t>√</w:t>
            </w:r>
          </w:p>
        </w:tc>
        <w:tc>
          <w:tcPr>
            <w:tcW w:w="909" w:type="dxa"/>
            <w:vAlign w:val="center"/>
          </w:tcPr>
          <w:p w14:paraId="04BD9465" w14:textId="77777777" w:rsidR="0014230D" w:rsidRDefault="00000000">
            <w:pPr>
              <w:pStyle w:val="DG0"/>
            </w:pPr>
            <w:r>
              <w:rPr>
                <w:rFonts w:hint="eastAsia"/>
              </w:rPr>
              <w:t>√</w:t>
            </w:r>
          </w:p>
        </w:tc>
        <w:tc>
          <w:tcPr>
            <w:tcW w:w="910" w:type="dxa"/>
            <w:tcBorders>
              <w:right w:val="single" w:sz="12" w:space="0" w:color="auto"/>
            </w:tcBorders>
            <w:vAlign w:val="center"/>
          </w:tcPr>
          <w:p w14:paraId="77F2AB19" w14:textId="77777777" w:rsidR="0014230D" w:rsidRDefault="00000000">
            <w:pPr>
              <w:pStyle w:val="DG0"/>
            </w:pPr>
            <w:r>
              <w:rPr>
                <w:rFonts w:hint="eastAsia"/>
              </w:rPr>
              <w:t>√</w:t>
            </w:r>
          </w:p>
        </w:tc>
      </w:tr>
      <w:tr w:rsidR="0014230D" w14:paraId="4640A71D" w14:textId="77777777">
        <w:trPr>
          <w:trHeight w:val="340"/>
          <w:jc w:val="center"/>
        </w:trPr>
        <w:tc>
          <w:tcPr>
            <w:tcW w:w="2820" w:type="dxa"/>
            <w:tcBorders>
              <w:left w:val="single" w:sz="12" w:space="0" w:color="auto"/>
            </w:tcBorders>
            <w:vAlign w:val="center"/>
          </w:tcPr>
          <w:p w14:paraId="565FD2ED" w14:textId="77777777" w:rsidR="0014230D" w:rsidRDefault="00000000">
            <w:pPr>
              <w:pStyle w:val="DG0"/>
              <w:jc w:val="left"/>
            </w:pPr>
            <w:r>
              <w:rPr>
                <w:rFonts w:hint="eastAsia"/>
              </w:rPr>
              <w:t>九、</w:t>
            </w:r>
            <w:r>
              <w:t>组织政治与领导权力</w:t>
            </w:r>
          </w:p>
        </w:tc>
        <w:tc>
          <w:tcPr>
            <w:tcW w:w="909" w:type="dxa"/>
            <w:vAlign w:val="center"/>
          </w:tcPr>
          <w:p w14:paraId="352BA444" w14:textId="77777777" w:rsidR="0014230D" w:rsidRDefault="00000000">
            <w:pPr>
              <w:pStyle w:val="DG0"/>
            </w:pPr>
            <w:r>
              <w:rPr>
                <w:rFonts w:hint="eastAsia"/>
              </w:rPr>
              <w:t>√</w:t>
            </w:r>
          </w:p>
        </w:tc>
        <w:tc>
          <w:tcPr>
            <w:tcW w:w="909" w:type="dxa"/>
            <w:vAlign w:val="center"/>
          </w:tcPr>
          <w:p w14:paraId="66499A32" w14:textId="77777777" w:rsidR="0014230D" w:rsidRDefault="00000000">
            <w:pPr>
              <w:pStyle w:val="DG0"/>
            </w:pPr>
            <w:r>
              <w:rPr>
                <w:rFonts w:hint="eastAsia"/>
              </w:rPr>
              <w:t>√</w:t>
            </w:r>
          </w:p>
        </w:tc>
        <w:tc>
          <w:tcPr>
            <w:tcW w:w="910" w:type="dxa"/>
            <w:vAlign w:val="center"/>
          </w:tcPr>
          <w:p w14:paraId="30AD53AC" w14:textId="77777777" w:rsidR="0014230D" w:rsidRDefault="00000000">
            <w:pPr>
              <w:pStyle w:val="DG0"/>
            </w:pPr>
            <w:r>
              <w:rPr>
                <w:rFonts w:hint="eastAsia"/>
              </w:rPr>
              <w:t>√</w:t>
            </w:r>
          </w:p>
        </w:tc>
        <w:tc>
          <w:tcPr>
            <w:tcW w:w="909" w:type="dxa"/>
            <w:vAlign w:val="center"/>
          </w:tcPr>
          <w:p w14:paraId="046FA95B" w14:textId="77777777" w:rsidR="0014230D" w:rsidRDefault="00000000">
            <w:pPr>
              <w:pStyle w:val="DG0"/>
            </w:pPr>
            <w:r>
              <w:rPr>
                <w:rFonts w:hint="eastAsia"/>
              </w:rPr>
              <w:t>√</w:t>
            </w:r>
          </w:p>
        </w:tc>
        <w:tc>
          <w:tcPr>
            <w:tcW w:w="909" w:type="dxa"/>
            <w:vAlign w:val="center"/>
          </w:tcPr>
          <w:p w14:paraId="4AC0C08E" w14:textId="77777777" w:rsidR="0014230D" w:rsidRDefault="00000000">
            <w:pPr>
              <w:pStyle w:val="DG0"/>
            </w:pPr>
            <w:r>
              <w:rPr>
                <w:rFonts w:hint="eastAsia"/>
              </w:rPr>
              <w:t>√</w:t>
            </w:r>
          </w:p>
        </w:tc>
        <w:tc>
          <w:tcPr>
            <w:tcW w:w="910" w:type="dxa"/>
            <w:tcBorders>
              <w:right w:val="single" w:sz="12" w:space="0" w:color="auto"/>
            </w:tcBorders>
            <w:vAlign w:val="center"/>
          </w:tcPr>
          <w:p w14:paraId="5FA7DFC6" w14:textId="77777777" w:rsidR="0014230D" w:rsidRDefault="00000000">
            <w:pPr>
              <w:pStyle w:val="DG0"/>
            </w:pPr>
            <w:r>
              <w:rPr>
                <w:rFonts w:hint="eastAsia"/>
              </w:rPr>
              <w:t>√</w:t>
            </w:r>
          </w:p>
        </w:tc>
      </w:tr>
      <w:tr w:rsidR="0014230D" w14:paraId="091C63D0" w14:textId="77777777">
        <w:trPr>
          <w:trHeight w:val="340"/>
          <w:jc w:val="center"/>
        </w:trPr>
        <w:tc>
          <w:tcPr>
            <w:tcW w:w="2820" w:type="dxa"/>
            <w:tcBorders>
              <w:left w:val="single" w:sz="12" w:space="0" w:color="auto"/>
            </w:tcBorders>
            <w:vAlign w:val="center"/>
          </w:tcPr>
          <w:p w14:paraId="3957EADD" w14:textId="77777777" w:rsidR="0014230D" w:rsidRDefault="00000000">
            <w:pPr>
              <w:pStyle w:val="DG0"/>
              <w:jc w:val="left"/>
            </w:pPr>
            <w:r>
              <w:rPr>
                <w:rFonts w:hint="eastAsia"/>
              </w:rPr>
              <w:t>十、</w:t>
            </w:r>
            <w:r>
              <w:t>组织设计与组织结构</w:t>
            </w:r>
          </w:p>
        </w:tc>
        <w:tc>
          <w:tcPr>
            <w:tcW w:w="909" w:type="dxa"/>
            <w:vAlign w:val="center"/>
          </w:tcPr>
          <w:p w14:paraId="7CD9E644" w14:textId="77777777" w:rsidR="0014230D" w:rsidRDefault="00000000">
            <w:pPr>
              <w:pStyle w:val="DG0"/>
            </w:pPr>
            <w:r>
              <w:rPr>
                <w:rFonts w:hint="eastAsia"/>
              </w:rPr>
              <w:t>√</w:t>
            </w:r>
          </w:p>
        </w:tc>
        <w:tc>
          <w:tcPr>
            <w:tcW w:w="909" w:type="dxa"/>
            <w:vAlign w:val="center"/>
          </w:tcPr>
          <w:p w14:paraId="4E63B191" w14:textId="77777777" w:rsidR="0014230D" w:rsidRDefault="00000000">
            <w:pPr>
              <w:pStyle w:val="DG0"/>
            </w:pPr>
            <w:r>
              <w:rPr>
                <w:rFonts w:hint="eastAsia"/>
              </w:rPr>
              <w:t>√</w:t>
            </w:r>
          </w:p>
        </w:tc>
        <w:tc>
          <w:tcPr>
            <w:tcW w:w="910" w:type="dxa"/>
            <w:vAlign w:val="center"/>
          </w:tcPr>
          <w:p w14:paraId="619FF30C" w14:textId="77777777" w:rsidR="0014230D" w:rsidRDefault="00000000">
            <w:pPr>
              <w:pStyle w:val="DG0"/>
            </w:pPr>
            <w:r>
              <w:rPr>
                <w:rFonts w:hint="eastAsia"/>
              </w:rPr>
              <w:t>√</w:t>
            </w:r>
          </w:p>
        </w:tc>
        <w:tc>
          <w:tcPr>
            <w:tcW w:w="909" w:type="dxa"/>
            <w:vAlign w:val="center"/>
          </w:tcPr>
          <w:p w14:paraId="503BF85D" w14:textId="77777777" w:rsidR="0014230D" w:rsidRDefault="00000000">
            <w:pPr>
              <w:pStyle w:val="DG0"/>
            </w:pPr>
            <w:r>
              <w:rPr>
                <w:rFonts w:hint="eastAsia"/>
              </w:rPr>
              <w:t>√</w:t>
            </w:r>
          </w:p>
        </w:tc>
        <w:tc>
          <w:tcPr>
            <w:tcW w:w="909" w:type="dxa"/>
            <w:vAlign w:val="center"/>
          </w:tcPr>
          <w:p w14:paraId="27B3DBEE" w14:textId="77777777" w:rsidR="0014230D" w:rsidRDefault="00000000">
            <w:pPr>
              <w:pStyle w:val="DG0"/>
            </w:pPr>
            <w:r>
              <w:rPr>
                <w:rFonts w:hint="eastAsia"/>
              </w:rPr>
              <w:t>√</w:t>
            </w:r>
          </w:p>
        </w:tc>
        <w:tc>
          <w:tcPr>
            <w:tcW w:w="910" w:type="dxa"/>
            <w:tcBorders>
              <w:right w:val="single" w:sz="12" w:space="0" w:color="auto"/>
            </w:tcBorders>
            <w:vAlign w:val="center"/>
          </w:tcPr>
          <w:p w14:paraId="3A0912A0" w14:textId="77777777" w:rsidR="0014230D" w:rsidRDefault="00000000">
            <w:pPr>
              <w:pStyle w:val="DG0"/>
            </w:pPr>
            <w:r>
              <w:rPr>
                <w:rFonts w:hint="eastAsia"/>
              </w:rPr>
              <w:t>√</w:t>
            </w:r>
          </w:p>
        </w:tc>
      </w:tr>
      <w:tr w:rsidR="0014230D" w14:paraId="185748FF" w14:textId="77777777">
        <w:trPr>
          <w:trHeight w:val="340"/>
          <w:jc w:val="center"/>
        </w:trPr>
        <w:tc>
          <w:tcPr>
            <w:tcW w:w="2820" w:type="dxa"/>
            <w:tcBorders>
              <w:left w:val="single" w:sz="12" w:space="0" w:color="auto"/>
            </w:tcBorders>
            <w:vAlign w:val="center"/>
          </w:tcPr>
          <w:p w14:paraId="212DD451" w14:textId="77777777" w:rsidR="0014230D" w:rsidRDefault="00000000">
            <w:pPr>
              <w:pStyle w:val="DG0"/>
              <w:jc w:val="left"/>
            </w:pPr>
            <w:r>
              <w:rPr>
                <w:rFonts w:hint="eastAsia"/>
              </w:rPr>
              <w:t>十一、</w:t>
            </w:r>
            <w:r>
              <w:t>组织变革与组织发展</w:t>
            </w:r>
          </w:p>
        </w:tc>
        <w:tc>
          <w:tcPr>
            <w:tcW w:w="909" w:type="dxa"/>
            <w:vAlign w:val="center"/>
          </w:tcPr>
          <w:p w14:paraId="7636F247" w14:textId="77777777" w:rsidR="0014230D" w:rsidRDefault="00000000">
            <w:pPr>
              <w:pStyle w:val="DG0"/>
            </w:pPr>
            <w:r>
              <w:rPr>
                <w:rFonts w:hint="eastAsia"/>
              </w:rPr>
              <w:t>√</w:t>
            </w:r>
          </w:p>
        </w:tc>
        <w:tc>
          <w:tcPr>
            <w:tcW w:w="909" w:type="dxa"/>
            <w:vAlign w:val="center"/>
          </w:tcPr>
          <w:p w14:paraId="34F9793E" w14:textId="77777777" w:rsidR="0014230D" w:rsidRDefault="00000000">
            <w:pPr>
              <w:pStyle w:val="DG0"/>
            </w:pPr>
            <w:r>
              <w:rPr>
                <w:rFonts w:hint="eastAsia"/>
              </w:rPr>
              <w:t>√</w:t>
            </w:r>
          </w:p>
        </w:tc>
        <w:tc>
          <w:tcPr>
            <w:tcW w:w="910" w:type="dxa"/>
            <w:vAlign w:val="center"/>
          </w:tcPr>
          <w:p w14:paraId="61AD0521" w14:textId="77777777" w:rsidR="0014230D" w:rsidRDefault="00000000">
            <w:pPr>
              <w:pStyle w:val="DG0"/>
            </w:pPr>
            <w:r>
              <w:rPr>
                <w:rFonts w:hint="eastAsia"/>
              </w:rPr>
              <w:t>√</w:t>
            </w:r>
          </w:p>
        </w:tc>
        <w:tc>
          <w:tcPr>
            <w:tcW w:w="909" w:type="dxa"/>
            <w:vAlign w:val="center"/>
          </w:tcPr>
          <w:p w14:paraId="45AAB960" w14:textId="77777777" w:rsidR="0014230D" w:rsidRDefault="00000000">
            <w:pPr>
              <w:pStyle w:val="DG0"/>
            </w:pPr>
            <w:r>
              <w:rPr>
                <w:rFonts w:hint="eastAsia"/>
              </w:rPr>
              <w:t>√</w:t>
            </w:r>
          </w:p>
        </w:tc>
        <w:tc>
          <w:tcPr>
            <w:tcW w:w="909" w:type="dxa"/>
            <w:vAlign w:val="center"/>
          </w:tcPr>
          <w:p w14:paraId="4196716A" w14:textId="77777777" w:rsidR="0014230D" w:rsidRDefault="00000000">
            <w:pPr>
              <w:pStyle w:val="DG0"/>
            </w:pPr>
            <w:r>
              <w:rPr>
                <w:rFonts w:hint="eastAsia"/>
              </w:rPr>
              <w:t>√</w:t>
            </w:r>
          </w:p>
        </w:tc>
        <w:tc>
          <w:tcPr>
            <w:tcW w:w="910" w:type="dxa"/>
            <w:tcBorders>
              <w:right w:val="single" w:sz="12" w:space="0" w:color="auto"/>
            </w:tcBorders>
            <w:vAlign w:val="center"/>
          </w:tcPr>
          <w:p w14:paraId="4389CBAB" w14:textId="77777777" w:rsidR="0014230D" w:rsidRDefault="00000000">
            <w:pPr>
              <w:pStyle w:val="DG0"/>
            </w:pPr>
            <w:r>
              <w:rPr>
                <w:rFonts w:hint="eastAsia"/>
              </w:rPr>
              <w:t>√</w:t>
            </w:r>
          </w:p>
        </w:tc>
      </w:tr>
      <w:tr w:rsidR="0014230D" w14:paraId="4A233FDF" w14:textId="77777777">
        <w:trPr>
          <w:trHeight w:val="340"/>
          <w:jc w:val="center"/>
        </w:trPr>
        <w:tc>
          <w:tcPr>
            <w:tcW w:w="2820" w:type="dxa"/>
            <w:tcBorders>
              <w:left w:val="single" w:sz="12" w:space="0" w:color="auto"/>
              <w:bottom w:val="single" w:sz="12" w:space="0" w:color="auto"/>
            </w:tcBorders>
            <w:vAlign w:val="center"/>
          </w:tcPr>
          <w:p w14:paraId="67982B5C" w14:textId="77777777" w:rsidR="0014230D" w:rsidRDefault="00000000">
            <w:pPr>
              <w:pStyle w:val="DG0"/>
              <w:jc w:val="left"/>
            </w:pPr>
            <w:r>
              <w:rPr>
                <w:rFonts w:hint="eastAsia"/>
              </w:rPr>
              <w:t>十二、</w:t>
            </w:r>
            <w:r>
              <w:t>织文化管理</w:t>
            </w:r>
          </w:p>
        </w:tc>
        <w:tc>
          <w:tcPr>
            <w:tcW w:w="909" w:type="dxa"/>
            <w:tcBorders>
              <w:bottom w:val="single" w:sz="12" w:space="0" w:color="auto"/>
            </w:tcBorders>
            <w:vAlign w:val="center"/>
          </w:tcPr>
          <w:p w14:paraId="53C468A0" w14:textId="77777777" w:rsidR="0014230D" w:rsidRDefault="00000000">
            <w:pPr>
              <w:pStyle w:val="DG0"/>
            </w:pPr>
            <w:r>
              <w:rPr>
                <w:rFonts w:hint="eastAsia"/>
              </w:rPr>
              <w:t>√</w:t>
            </w:r>
          </w:p>
        </w:tc>
        <w:tc>
          <w:tcPr>
            <w:tcW w:w="909" w:type="dxa"/>
            <w:tcBorders>
              <w:bottom w:val="single" w:sz="12" w:space="0" w:color="auto"/>
            </w:tcBorders>
            <w:vAlign w:val="center"/>
          </w:tcPr>
          <w:p w14:paraId="30EE93CC" w14:textId="77777777" w:rsidR="0014230D" w:rsidRDefault="00000000">
            <w:pPr>
              <w:pStyle w:val="DG0"/>
            </w:pPr>
            <w:r>
              <w:rPr>
                <w:rFonts w:hint="eastAsia"/>
              </w:rPr>
              <w:t>√</w:t>
            </w:r>
          </w:p>
        </w:tc>
        <w:tc>
          <w:tcPr>
            <w:tcW w:w="910" w:type="dxa"/>
            <w:tcBorders>
              <w:bottom w:val="single" w:sz="12" w:space="0" w:color="auto"/>
            </w:tcBorders>
            <w:vAlign w:val="center"/>
          </w:tcPr>
          <w:p w14:paraId="4BA8D280" w14:textId="77777777" w:rsidR="0014230D" w:rsidRDefault="00000000">
            <w:pPr>
              <w:pStyle w:val="DG0"/>
            </w:pPr>
            <w:r>
              <w:rPr>
                <w:rFonts w:hint="eastAsia"/>
              </w:rPr>
              <w:t>√</w:t>
            </w:r>
          </w:p>
        </w:tc>
        <w:tc>
          <w:tcPr>
            <w:tcW w:w="909" w:type="dxa"/>
            <w:tcBorders>
              <w:bottom w:val="single" w:sz="12" w:space="0" w:color="auto"/>
            </w:tcBorders>
            <w:vAlign w:val="center"/>
          </w:tcPr>
          <w:p w14:paraId="26A046BA" w14:textId="77777777" w:rsidR="0014230D" w:rsidRDefault="00000000">
            <w:pPr>
              <w:pStyle w:val="DG0"/>
            </w:pPr>
            <w:r>
              <w:rPr>
                <w:rFonts w:hint="eastAsia"/>
              </w:rPr>
              <w:t>√</w:t>
            </w:r>
          </w:p>
        </w:tc>
        <w:tc>
          <w:tcPr>
            <w:tcW w:w="909" w:type="dxa"/>
            <w:tcBorders>
              <w:bottom w:val="single" w:sz="12" w:space="0" w:color="auto"/>
            </w:tcBorders>
            <w:vAlign w:val="center"/>
          </w:tcPr>
          <w:p w14:paraId="6DC61952" w14:textId="77777777" w:rsidR="0014230D" w:rsidRDefault="00000000">
            <w:pPr>
              <w:pStyle w:val="DG0"/>
            </w:pPr>
            <w:r>
              <w:rPr>
                <w:rFonts w:hint="eastAsia"/>
              </w:rPr>
              <w:t>√</w:t>
            </w:r>
          </w:p>
        </w:tc>
        <w:tc>
          <w:tcPr>
            <w:tcW w:w="910" w:type="dxa"/>
            <w:tcBorders>
              <w:bottom w:val="single" w:sz="12" w:space="0" w:color="auto"/>
              <w:right w:val="single" w:sz="12" w:space="0" w:color="auto"/>
            </w:tcBorders>
            <w:vAlign w:val="center"/>
          </w:tcPr>
          <w:p w14:paraId="63C65121" w14:textId="77777777" w:rsidR="0014230D" w:rsidRDefault="00000000">
            <w:pPr>
              <w:pStyle w:val="DG0"/>
            </w:pPr>
            <w:r>
              <w:rPr>
                <w:rFonts w:hint="eastAsia"/>
              </w:rPr>
              <w:t>√</w:t>
            </w:r>
          </w:p>
        </w:tc>
      </w:tr>
    </w:tbl>
    <w:p w14:paraId="45562288" w14:textId="77777777" w:rsidR="0014230D"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970"/>
        <w:gridCol w:w="2126"/>
        <w:gridCol w:w="2119"/>
        <w:gridCol w:w="708"/>
        <w:gridCol w:w="653"/>
        <w:gridCol w:w="700"/>
      </w:tblGrid>
      <w:tr w:rsidR="0014230D" w14:paraId="2F326378" w14:textId="77777777">
        <w:trPr>
          <w:trHeight w:val="340"/>
          <w:jc w:val="center"/>
        </w:trPr>
        <w:tc>
          <w:tcPr>
            <w:tcW w:w="1970" w:type="dxa"/>
            <w:vMerge w:val="restart"/>
            <w:tcBorders>
              <w:top w:val="single" w:sz="12" w:space="0" w:color="auto"/>
              <w:left w:val="single" w:sz="12" w:space="0" w:color="auto"/>
            </w:tcBorders>
            <w:vAlign w:val="center"/>
          </w:tcPr>
          <w:p w14:paraId="1477910D" w14:textId="77777777" w:rsidR="0014230D"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126" w:type="dxa"/>
            <w:vMerge w:val="restart"/>
            <w:tcBorders>
              <w:top w:val="single" w:sz="12" w:space="0" w:color="auto"/>
            </w:tcBorders>
            <w:vAlign w:val="center"/>
          </w:tcPr>
          <w:p w14:paraId="4A046ACD" w14:textId="77777777" w:rsidR="0014230D" w:rsidRDefault="00000000">
            <w:pPr>
              <w:pStyle w:val="DG"/>
              <w:rPr>
                <w:szCs w:val="21"/>
              </w:rPr>
            </w:pPr>
            <w:r>
              <w:rPr>
                <w:rFonts w:ascii="黑体" w:hAnsi="黑体" w:hint="eastAsia"/>
                <w:szCs w:val="21"/>
              </w:rPr>
              <w:t>教与学方式</w:t>
            </w:r>
          </w:p>
        </w:tc>
        <w:tc>
          <w:tcPr>
            <w:tcW w:w="2119" w:type="dxa"/>
            <w:vMerge w:val="restart"/>
            <w:tcBorders>
              <w:top w:val="single" w:sz="12" w:space="0" w:color="auto"/>
            </w:tcBorders>
            <w:vAlign w:val="center"/>
          </w:tcPr>
          <w:p w14:paraId="26821477" w14:textId="77777777" w:rsidR="0014230D"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6757D279" w14:textId="77777777" w:rsidR="0014230D"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4230D" w14:paraId="6AD958B0" w14:textId="77777777">
        <w:trPr>
          <w:trHeight w:val="340"/>
          <w:jc w:val="center"/>
        </w:trPr>
        <w:tc>
          <w:tcPr>
            <w:tcW w:w="1970" w:type="dxa"/>
            <w:vMerge/>
            <w:tcBorders>
              <w:left w:val="single" w:sz="12" w:space="0" w:color="auto"/>
            </w:tcBorders>
          </w:tcPr>
          <w:p w14:paraId="3B1EC192" w14:textId="77777777" w:rsidR="0014230D" w:rsidRDefault="0014230D">
            <w:pPr>
              <w:snapToGrid w:val="0"/>
              <w:jc w:val="center"/>
              <w:rPr>
                <w:rFonts w:ascii="黑体" w:eastAsia="黑体" w:hAnsi="黑体"/>
                <w:bCs/>
                <w:sz w:val="21"/>
                <w:szCs w:val="21"/>
              </w:rPr>
            </w:pPr>
          </w:p>
        </w:tc>
        <w:tc>
          <w:tcPr>
            <w:tcW w:w="2126" w:type="dxa"/>
            <w:vMerge/>
          </w:tcPr>
          <w:p w14:paraId="25F4C2C0" w14:textId="77777777" w:rsidR="0014230D" w:rsidRDefault="0014230D">
            <w:pPr>
              <w:snapToGrid w:val="0"/>
              <w:jc w:val="center"/>
              <w:rPr>
                <w:rFonts w:ascii="黑体" w:eastAsia="黑体" w:hAnsi="黑体"/>
                <w:bCs/>
                <w:sz w:val="21"/>
                <w:szCs w:val="21"/>
              </w:rPr>
            </w:pPr>
          </w:p>
        </w:tc>
        <w:tc>
          <w:tcPr>
            <w:tcW w:w="2119" w:type="dxa"/>
            <w:vMerge/>
          </w:tcPr>
          <w:p w14:paraId="39E008E1" w14:textId="77777777" w:rsidR="0014230D" w:rsidRDefault="0014230D">
            <w:pPr>
              <w:snapToGrid w:val="0"/>
              <w:jc w:val="center"/>
              <w:rPr>
                <w:rFonts w:ascii="黑体" w:eastAsia="黑体" w:hAnsi="黑体"/>
                <w:bCs/>
                <w:sz w:val="21"/>
                <w:szCs w:val="21"/>
              </w:rPr>
            </w:pPr>
          </w:p>
        </w:tc>
        <w:tc>
          <w:tcPr>
            <w:tcW w:w="708" w:type="dxa"/>
            <w:vAlign w:val="center"/>
          </w:tcPr>
          <w:p w14:paraId="62C1845D" w14:textId="77777777" w:rsidR="0014230D"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34FFE1D1" w14:textId="77777777" w:rsidR="0014230D"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786D655" w14:textId="77777777" w:rsidR="0014230D"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14230D" w14:paraId="427C9F95" w14:textId="77777777">
        <w:trPr>
          <w:trHeight w:val="454"/>
          <w:jc w:val="center"/>
        </w:trPr>
        <w:tc>
          <w:tcPr>
            <w:tcW w:w="1970" w:type="dxa"/>
            <w:tcBorders>
              <w:left w:val="single" w:sz="12" w:space="0" w:color="auto"/>
            </w:tcBorders>
            <w:vAlign w:val="center"/>
          </w:tcPr>
          <w:p w14:paraId="2F2C41AA" w14:textId="77777777" w:rsidR="0014230D" w:rsidRDefault="00000000">
            <w:pPr>
              <w:snapToGrid w:val="0"/>
              <w:jc w:val="left"/>
              <w:rPr>
                <w:rFonts w:ascii="Times New Roman" w:hAnsi="Times New Roman"/>
                <w:bCs/>
                <w:sz w:val="21"/>
                <w:szCs w:val="21"/>
              </w:rPr>
            </w:pPr>
            <w:r>
              <w:rPr>
                <w:rFonts w:hint="eastAsia"/>
                <w:bCs/>
                <w:sz w:val="21"/>
                <w:szCs w:val="21"/>
              </w:rPr>
              <w:t>一、</w:t>
            </w:r>
            <w:r>
              <w:rPr>
                <w:rFonts w:ascii="Times New Roman" w:hAnsi="Times New Roman" w:hint="eastAsia"/>
                <w:bCs/>
                <w:sz w:val="21"/>
                <w:szCs w:val="21"/>
              </w:rPr>
              <w:t>绪论</w:t>
            </w:r>
          </w:p>
        </w:tc>
        <w:tc>
          <w:tcPr>
            <w:tcW w:w="2126" w:type="dxa"/>
            <w:vAlign w:val="center"/>
          </w:tcPr>
          <w:p w14:paraId="4FDFD59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59131DC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4D6B815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304EAD98"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55666DC5"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58DF854"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3E8A92FB" w14:textId="77777777">
        <w:trPr>
          <w:trHeight w:val="454"/>
          <w:jc w:val="center"/>
        </w:trPr>
        <w:tc>
          <w:tcPr>
            <w:tcW w:w="1970" w:type="dxa"/>
            <w:tcBorders>
              <w:left w:val="single" w:sz="12" w:space="0" w:color="auto"/>
            </w:tcBorders>
            <w:vAlign w:val="center"/>
          </w:tcPr>
          <w:p w14:paraId="4202F4A4" w14:textId="77777777" w:rsidR="0014230D" w:rsidRDefault="00000000">
            <w:pPr>
              <w:snapToGrid w:val="0"/>
              <w:jc w:val="left"/>
              <w:rPr>
                <w:rFonts w:ascii="Times New Roman" w:hAnsi="Times New Roman"/>
                <w:bCs/>
                <w:sz w:val="21"/>
                <w:szCs w:val="21"/>
              </w:rPr>
            </w:pPr>
            <w:r>
              <w:rPr>
                <w:rFonts w:hint="eastAsia"/>
                <w:bCs/>
                <w:sz w:val="21"/>
                <w:szCs w:val="21"/>
              </w:rPr>
              <w:t>二、</w:t>
            </w:r>
            <w:r>
              <w:rPr>
                <w:rFonts w:ascii="Times New Roman" w:hAnsi="Times New Roman" w:hint="eastAsia"/>
                <w:bCs/>
                <w:sz w:val="21"/>
                <w:szCs w:val="21"/>
              </w:rPr>
              <w:t>个体行为基础</w:t>
            </w:r>
          </w:p>
        </w:tc>
        <w:tc>
          <w:tcPr>
            <w:tcW w:w="2126" w:type="dxa"/>
            <w:vAlign w:val="center"/>
          </w:tcPr>
          <w:p w14:paraId="0670056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128D1C3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4A810A61"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53780A3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3F2DF904"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1B6D808"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4230D" w14:paraId="7F85D600" w14:textId="77777777">
        <w:trPr>
          <w:trHeight w:val="454"/>
          <w:jc w:val="center"/>
        </w:trPr>
        <w:tc>
          <w:tcPr>
            <w:tcW w:w="1970" w:type="dxa"/>
            <w:tcBorders>
              <w:left w:val="single" w:sz="12" w:space="0" w:color="auto"/>
            </w:tcBorders>
            <w:vAlign w:val="center"/>
          </w:tcPr>
          <w:p w14:paraId="65358C7C" w14:textId="77777777" w:rsidR="0014230D" w:rsidRDefault="00000000">
            <w:pPr>
              <w:snapToGrid w:val="0"/>
              <w:jc w:val="left"/>
              <w:rPr>
                <w:rFonts w:ascii="Times New Roman" w:hAnsi="Times New Roman"/>
                <w:bCs/>
                <w:sz w:val="21"/>
                <w:szCs w:val="21"/>
              </w:rPr>
            </w:pPr>
            <w:r>
              <w:rPr>
                <w:rFonts w:hint="eastAsia"/>
                <w:sz w:val="21"/>
                <w:szCs w:val="21"/>
              </w:rPr>
              <w:t>三、</w:t>
            </w:r>
            <w:r>
              <w:rPr>
                <w:color w:val="000000"/>
                <w:sz w:val="21"/>
                <w:szCs w:val="21"/>
              </w:rPr>
              <w:t>工作环境中的激励</w:t>
            </w:r>
          </w:p>
        </w:tc>
        <w:tc>
          <w:tcPr>
            <w:tcW w:w="2126" w:type="dxa"/>
            <w:vAlign w:val="center"/>
          </w:tcPr>
          <w:p w14:paraId="525B6110"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16A791DC"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35935FB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71CCC60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57D6CC3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6665989"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6D04167C" w14:textId="77777777">
        <w:trPr>
          <w:trHeight w:val="454"/>
          <w:jc w:val="center"/>
        </w:trPr>
        <w:tc>
          <w:tcPr>
            <w:tcW w:w="1970" w:type="dxa"/>
            <w:tcBorders>
              <w:left w:val="single" w:sz="12" w:space="0" w:color="auto"/>
            </w:tcBorders>
            <w:vAlign w:val="center"/>
          </w:tcPr>
          <w:p w14:paraId="4C6FBA28" w14:textId="77777777" w:rsidR="0014230D" w:rsidRDefault="00000000">
            <w:pPr>
              <w:snapToGrid w:val="0"/>
              <w:jc w:val="left"/>
              <w:rPr>
                <w:rFonts w:ascii="Times New Roman" w:hAnsi="Times New Roman"/>
                <w:bCs/>
                <w:sz w:val="21"/>
                <w:szCs w:val="21"/>
              </w:rPr>
            </w:pPr>
            <w:r>
              <w:rPr>
                <w:rFonts w:hint="eastAsia"/>
                <w:sz w:val="21"/>
                <w:szCs w:val="21"/>
              </w:rPr>
              <w:t>四、</w:t>
            </w:r>
            <w:r>
              <w:rPr>
                <w:color w:val="000000"/>
                <w:sz w:val="21"/>
                <w:szCs w:val="21"/>
              </w:rPr>
              <w:t>工作设计与工作压力</w:t>
            </w:r>
          </w:p>
        </w:tc>
        <w:tc>
          <w:tcPr>
            <w:tcW w:w="2126" w:type="dxa"/>
            <w:vAlign w:val="center"/>
          </w:tcPr>
          <w:p w14:paraId="7545699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02F1D17B"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11FE118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5AF4656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6CE40C91"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3C30E31"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70255730" w14:textId="77777777">
        <w:trPr>
          <w:trHeight w:val="454"/>
          <w:jc w:val="center"/>
        </w:trPr>
        <w:tc>
          <w:tcPr>
            <w:tcW w:w="1970" w:type="dxa"/>
            <w:tcBorders>
              <w:left w:val="single" w:sz="12" w:space="0" w:color="auto"/>
            </w:tcBorders>
            <w:vAlign w:val="center"/>
          </w:tcPr>
          <w:p w14:paraId="50DF8516" w14:textId="77777777" w:rsidR="0014230D" w:rsidRDefault="00000000">
            <w:pPr>
              <w:snapToGrid w:val="0"/>
              <w:jc w:val="left"/>
              <w:rPr>
                <w:rFonts w:ascii="Times New Roman" w:hAnsi="Times New Roman"/>
                <w:bCs/>
                <w:sz w:val="21"/>
                <w:szCs w:val="21"/>
              </w:rPr>
            </w:pPr>
            <w:r>
              <w:rPr>
                <w:rFonts w:hint="eastAsia"/>
                <w:sz w:val="21"/>
                <w:szCs w:val="21"/>
              </w:rPr>
              <w:t>五、</w:t>
            </w:r>
            <w:r>
              <w:rPr>
                <w:color w:val="000000"/>
                <w:sz w:val="21"/>
                <w:szCs w:val="21"/>
              </w:rPr>
              <w:t>组织公民行为管理</w:t>
            </w:r>
          </w:p>
        </w:tc>
        <w:tc>
          <w:tcPr>
            <w:tcW w:w="2126" w:type="dxa"/>
            <w:vAlign w:val="center"/>
          </w:tcPr>
          <w:p w14:paraId="2A01885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17D93CCB"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03FDE588"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3E5B4535"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4E7AE1F0"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B3A8C4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7723C75C" w14:textId="77777777">
        <w:trPr>
          <w:trHeight w:val="454"/>
          <w:jc w:val="center"/>
        </w:trPr>
        <w:tc>
          <w:tcPr>
            <w:tcW w:w="1970" w:type="dxa"/>
            <w:tcBorders>
              <w:left w:val="single" w:sz="12" w:space="0" w:color="auto"/>
            </w:tcBorders>
            <w:vAlign w:val="center"/>
          </w:tcPr>
          <w:p w14:paraId="638EB7E2" w14:textId="77777777" w:rsidR="0014230D" w:rsidRDefault="00000000">
            <w:pPr>
              <w:snapToGrid w:val="0"/>
              <w:jc w:val="left"/>
              <w:rPr>
                <w:rFonts w:ascii="Times New Roman" w:hAnsi="Times New Roman"/>
                <w:bCs/>
                <w:sz w:val="21"/>
                <w:szCs w:val="21"/>
              </w:rPr>
            </w:pPr>
            <w:r>
              <w:rPr>
                <w:rFonts w:hint="eastAsia"/>
                <w:sz w:val="21"/>
                <w:szCs w:val="21"/>
              </w:rPr>
              <w:t>六、</w:t>
            </w:r>
            <w:r>
              <w:rPr>
                <w:color w:val="000000"/>
                <w:sz w:val="21"/>
                <w:szCs w:val="21"/>
              </w:rPr>
              <w:t>群体行为基础</w:t>
            </w:r>
          </w:p>
        </w:tc>
        <w:tc>
          <w:tcPr>
            <w:tcW w:w="2126" w:type="dxa"/>
            <w:vAlign w:val="center"/>
          </w:tcPr>
          <w:p w14:paraId="75314512"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7E33B9EC"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217092A4"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76B65373"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4BAC539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D10C35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4230D" w14:paraId="514A9EAE" w14:textId="77777777">
        <w:trPr>
          <w:trHeight w:val="454"/>
          <w:jc w:val="center"/>
        </w:trPr>
        <w:tc>
          <w:tcPr>
            <w:tcW w:w="1970" w:type="dxa"/>
            <w:tcBorders>
              <w:left w:val="single" w:sz="12" w:space="0" w:color="auto"/>
            </w:tcBorders>
            <w:vAlign w:val="center"/>
          </w:tcPr>
          <w:p w14:paraId="32A408F0" w14:textId="77777777" w:rsidR="0014230D" w:rsidRDefault="00000000">
            <w:pPr>
              <w:snapToGrid w:val="0"/>
              <w:jc w:val="left"/>
              <w:rPr>
                <w:rFonts w:ascii="Times New Roman" w:hAnsi="Times New Roman"/>
                <w:bCs/>
                <w:sz w:val="21"/>
                <w:szCs w:val="21"/>
              </w:rPr>
            </w:pPr>
            <w:r>
              <w:rPr>
                <w:rFonts w:hint="eastAsia"/>
                <w:sz w:val="21"/>
                <w:szCs w:val="21"/>
              </w:rPr>
              <w:t>七、</w:t>
            </w:r>
            <w:r>
              <w:rPr>
                <w:color w:val="000000"/>
                <w:sz w:val="21"/>
                <w:szCs w:val="21"/>
              </w:rPr>
              <w:t>人际沟通与团队建设</w:t>
            </w:r>
          </w:p>
        </w:tc>
        <w:tc>
          <w:tcPr>
            <w:tcW w:w="2126" w:type="dxa"/>
            <w:vAlign w:val="center"/>
          </w:tcPr>
          <w:p w14:paraId="59F7A40C"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0C5D376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6F242CFB"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59DE97F6"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4B789F18"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D7C36A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4230D" w14:paraId="17E70B8F" w14:textId="77777777">
        <w:trPr>
          <w:trHeight w:val="454"/>
          <w:jc w:val="center"/>
        </w:trPr>
        <w:tc>
          <w:tcPr>
            <w:tcW w:w="1970" w:type="dxa"/>
            <w:tcBorders>
              <w:left w:val="single" w:sz="12" w:space="0" w:color="auto"/>
            </w:tcBorders>
            <w:vAlign w:val="center"/>
          </w:tcPr>
          <w:p w14:paraId="36B66196" w14:textId="77777777" w:rsidR="0014230D" w:rsidRDefault="00000000">
            <w:pPr>
              <w:snapToGrid w:val="0"/>
              <w:jc w:val="left"/>
              <w:rPr>
                <w:rFonts w:ascii="Times New Roman" w:hAnsi="Times New Roman"/>
                <w:bCs/>
                <w:sz w:val="21"/>
                <w:szCs w:val="21"/>
              </w:rPr>
            </w:pPr>
            <w:r>
              <w:rPr>
                <w:rFonts w:hint="eastAsia"/>
                <w:sz w:val="21"/>
                <w:szCs w:val="21"/>
              </w:rPr>
              <w:t>八、</w:t>
            </w:r>
            <w:r>
              <w:rPr>
                <w:color w:val="000000"/>
                <w:sz w:val="21"/>
                <w:szCs w:val="21"/>
              </w:rPr>
              <w:t>群体冲突管理</w:t>
            </w:r>
          </w:p>
        </w:tc>
        <w:tc>
          <w:tcPr>
            <w:tcW w:w="2126" w:type="dxa"/>
            <w:vAlign w:val="center"/>
          </w:tcPr>
          <w:p w14:paraId="0DCA924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2F5B99DF"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682ACA30"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4C9B8CE5" w14:textId="77777777" w:rsidR="0014230D"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67917E5"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E96527A" w14:textId="77777777" w:rsidR="0014230D" w:rsidRDefault="00000000">
            <w:pPr>
              <w:snapToGrid w:val="0"/>
              <w:jc w:val="center"/>
              <w:rPr>
                <w:rFonts w:ascii="Times New Roman" w:hAnsi="Times New Roman"/>
                <w:bCs/>
                <w:sz w:val="21"/>
                <w:szCs w:val="21"/>
              </w:rPr>
            </w:pPr>
            <w:r>
              <w:rPr>
                <w:rFonts w:ascii="Times New Roman" w:hAnsi="Times New Roman"/>
                <w:bCs/>
                <w:sz w:val="21"/>
                <w:szCs w:val="21"/>
              </w:rPr>
              <w:t>4</w:t>
            </w:r>
          </w:p>
        </w:tc>
      </w:tr>
      <w:tr w:rsidR="0014230D" w14:paraId="3ED4FF93" w14:textId="77777777">
        <w:trPr>
          <w:trHeight w:val="454"/>
          <w:jc w:val="center"/>
        </w:trPr>
        <w:tc>
          <w:tcPr>
            <w:tcW w:w="1970" w:type="dxa"/>
            <w:tcBorders>
              <w:left w:val="single" w:sz="12" w:space="0" w:color="auto"/>
            </w:tcBorders>
            <w:vAlign w:val="center"/>
          </w:tcPr>
          <w:p w14:paraId="15B31C62" w14:textId="77777777" w:rsidR="0014230D" w:rsidRDefault="00000000">
            <w:pPr>
              <w:snapToGrid w:val="0"/>
              <w:jc w:val="left"/>
              <w:rPr>
                <w:rFonts w:ascii="Times New Roman" w:hAnsi="Times New Roman"/>
                <w:bCs/>
                <w:sz w:val="21"/>
                <w:szCs w:val="21"/>
              </w:rPr>
            </w:pPr>
            <w:r>
              <w:rPr>
                <w:rFonts w:hint="eastAsia"/>
                <w:sz w:val="21"/>
                <w:szCs w:val="21"/>
              </w:rPr>
              <w:t>九、</w:t>
            </w:r>
            <w:r>
              <w:rPr>
                <w:color w:val="000000"/>
                <w:sz w:val="21"/>
                <w:szCs w:val="21"/>
              </w:rPr>
              <w:t>组织政治与领导权力</w:t>
            </w:r>
          </w:p>
        </w:tc>
        <w:tc>
          <w:tcPr>
            <w:tcW w:w="2126" w:type="dxa"/>
            <w:vAlign w:val="center"/>
          </w:tcPr>
          <w:p w14:paraId="13548E42"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2DE2255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57C01AC7"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7FD034C2"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7184E8F7"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2EA3A8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0E4BE7E2" w14:textId="77777777">
        <w:trPr>
          <w:trHeight w:val="454"/>
          <w:jc w:val="center"/>
        </w:trPr>
        <w:tc>
          <w:tcPr>
            <w:tcW w:w="1970" w:type="dxa"/>
            <w:tcBorders>
              <w:left w:val="single" w:sz="12" w:space="0" w:color="auto"/>
            </w:tcBorders>
            <w:vAlign w:val="center"/>
          </w:tcPr>
          <w:p w14:paraId="0C5D87C4" w14:textId="77777777" w:rsidR="0014230D" w:rsidRDefault="00000000">
            <w:pPr>
              <w:snapToGrid w:val="0"/>
              <w:jc w:val="left"/>
              <w:rPr>
                <w:rFonts w:ascii="Times New Roman" w:hAnsi="Times New Roman"/>
                <w:bCs/>
                <w:sz w:val="21"/>
                <w:szCs w:val="21"/>
              </w:rPr>
            </w:pPr>
            <w:r>
              <w:rPr>
                <w:rFonts w:hint="eastAsia"/>
                <w:sz w:val="21"/>
                <w:szCs w:val="21"/>
              </w:rPr>
              <w:t>十、</w:t>
            </w:r>
            <w:r>
              <w:rPr>
                <w:color w:val="000000"/>
                <w:sz w:val="21"/>
                <w:szCs w:val="21"/>
              </w:rPr>
              <w:t>组织设计与组织结构</w:t>
            </w:r>
          </w:p>
        </w:tc>
        <w:tc>
          <w:tcPr>
            <w:tcW w:w="2126" w:type="dxa"/>
            <w:vAlign w:val="center"/>
          </w:tcPr>
          <w:p w14:paraId="7B2E2A1D"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3512986A"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256DFA58"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0729C1A9"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67F73301"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16C9990"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3BF9E98B" w14:textId="77777777">
        <w:trPr>
          <w:trHeight w:val="454"/>
          <w:jc w:val="center"/>
        </w:trPr>
        <w:tc>
          <w:tcPr>
            <w:tcW w:w="1970" w:type="dxa"/>
            <w:tcBorders>
              <w:left w:val="single" w:sz="12" w:space="0" w:color="auto"/>
            </w:tcBorders>
            <w:vAlign w:val="center"/>
          </w:tcPr>
          <w:p w14:paraId="110B6FEB" w14:textId="77777777" w:rsidR="0014230D" w:rsidRDefault="00000000">
            <w:pPr>
              <w:snapToGrid w:val="0"/>
              <w:jc w:val="left"/>
              <w:rPr>
                <w:rFonts w:ascii="Times New Roman" w:hAnsi="Times New Roman"/>
                <w:bCs/>
                <w:sz w:val="21"/>
                <w:szCs w:val="21"/>
              </w:rPr>
            </w:pPr>
            <w:r>
              <w:rPr>
                <w:rFonts w:hint="eastAsia"/>
                <w:sz w:val="21"/>
                <w:szCs w:val="21"/>
              </w:rPr>
              <w:t>十一、</w:t>
            </w:r>
            <w:r>
              <w:rPr>
                <w:color w:val="000000"/>
                <w:sz w:val="21"/>
                <w:szCs w:val="21"/>
              </w:rPr>
              <w:t>组织变革与组织发展</w:t>
            </w:r>
          </w:p>
        </w:tc>
        <w:tc>
          <w:tcPr>
            <w:tcW w:w="2126" w:type="dxa"/>
            <w:vAlign w:val="center"/>
          </w:tcPr>
          <w:p w14:paraId="7ED1414A"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3CC2B98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1555583A"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0626622B"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0990CED6"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35B9899"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74C3AD49" w14:textId="77777777">
        <w:trPr>
          <w:trHeight w:val="454"/>
          <w:jc w:val="center"/>
        </w:trPr>
        <w:tc>
          <w:tcPr>
            <w:tcW w:w="1970" w:type="dxa"/>
            <w:tcBorders>
              <w:left w:val="single" w:sz="12" w:space="0" w:color="auto"/>
            </w:tcBorders>
            <w:vAlign w:val="center"/>
          </w:tcPr>
          <w:p w14:paraId="7D8149AA" w14:textId="77777777" w:rsidR="0014230D" w:rsidRDefault="00000000">
            <w:pPr>
              <w:snapToGrid w:val="0"/>
              <w:jc w:val="left"/>
              <w:rPr>
                <w:rFonts w:ascii="Times New Roman" w:hAnsi="Times New Roman"/>
                <w:bCs/>
                <w:sz w:val="21"/>
                <w:szCs w:val="21"/>
              </w:rPr>
            </w:pPr>
            <w:r>
              <w:rPr>
                <w:rFonts w:hint="eastAsia"/>
                <w:sz w:val="21"/>
                <w:szCs w:val="21"/>
              </w:rPr>
              <w:t>十二、</w:t>
            </w:r>
            <w:r>
              <w:rPr>
                <w:color w:val="000000"/>
                <w:sz w:val="21"/>
                <w:szCs w:val="21"/>
              </w:rPr>
              <w:t>织文化管理</w:t>
            </w:r>
          </w:p>
        </w:tc>
        <w:tc>
          <w:tcPr>
            <w:tcW w:w="2126" w:type="dxa"/>
            <w:vAlign w:val="center"/>
          </w:tcPr>
          <w:p w14:paraId="63F40C98"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24941D94"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2119" w:type="dxa"/>
            <w:vAlign w:val="center"/>
          </w:tcPr>
          <w:p w14:paraId="613F81FE"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平时作业、分析报告</w:t>
            </w:r>
          </w:p>
        </w:tc>
        <w:tc>
          <w:tcPr>
            <w:tcW w:w="708" w:type="dxa"/>
            <w:vAlign w:val="center"/>
          </w:tcPr>
          <w:p w14:paraId="5C6AD533"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0981DCE6"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6040F16"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4230D" w14:paraId="48CC87DB" w14:textId="77777777">
        <w:trPr>
          <w:trHeight w:val="454"/>
          <w:jc w:val="center"/>
        </w:trPr>
        <w:tc>
          <w:tcPr>
            <w:tcW w:w="6215" w:type="dxa"/>
            <w:gridSpan w:val="3"/>
            <w:tcBorders>
              <w:left w:val="single" w:sz="12" w:space="0" w:color="auto"/>
              <w:bottom w:val="single" w:sz="12" w:space="0" w:color="auto"/>
            </w:tcBorders>
            <w:vAlign w:val="center"/>
          </w:tcPr>
          <w:p w14:paraId="11DBB1BF" w14:textId="77777777" w:rsidR="0014230D" w:rsidRDefault="00000000">
            <w:pPr>
              <w:pStyle w:val="DG"/>
            </w:pPr>
            <w:r>
              <w:rPr>
                <w:rFonts w:hint="eastAsia"/>
              </w:rPr>
              <w:t>合计</w:t>
            </w:r>
          </w:p>
        </w:tc>
        <w:tc>
          <w:tcPr>
            <w:tcW w:w="708" w:type="dxa"/>
            <w:tcBorders>
              <w:bottom w:val="single" w:sz="12" w:space="0" w:color="auto"/>
            </w:tcBorders>
            <w:vAlign w:val="center"/>
          </w:tcPr>
          <w:p w14:paraId="343EB957"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653" w:type="dxa"/>
            <w:tcBorders>
              <w:bottom w:val="single" w:sz="12" w:space="0" w:color="auto"/>
            </w:tcBorders>
            <w:vAlign w:val="center"/>
          </w:tcPr>
          <w:p w14:paraId="655906FC"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236DDD39" w14:textId="77777777" w:rsidR="0014230D"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6984C694" w14:textId="77777777" w:rsidR="0014230D" w:rsidRDefault="00000000">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4230D" w14:paraId="62D53338" w14:textId="77777777">
        <w:trPr>
          <w:trHeight w:val="1128"/>
        </w:trPr>
        <w:tc>
          <w:tcPr>
            <w:tcW w:w="8276" w:type="dxa"/>
            <w:vAlign w:val="center"/>
          </w:tcPr>
          <w:bookmarkEnd w:id="2"/>
          <w:bookmarkEnd w:id="3"/>
          <w:p w14:paraId="25C31CCB" w14:textId="77777777" w:rsidR="0014230D" w:rsidRDefault="00000000">
            <w:pPr>
              <w:pStyle w:val="DG0"/>
              <w:jc w:val="left"/>
              <w:rPr>
                <w:rFonts w:ascii="宋体" w:hAnsi="宋体"/>
                <w:bCs/>
              </w:rPr>
            </w:pPr>
            <w:r>
              <w:rPr>
                <w:rFonts w:ascii="宋体" w:hAnsi="宋体" w:hint="eastAsia"/>
                <w:bCs/>
              </w:rPr>
              <w:lastRenderedPageBreak/>
              <w:t>二、</w:t>
            </w:r>
            <w:r>
              <w:rPr>
                <w:rFonts w:ascii="宋体" w:hAnsi="宋体"/>
                <w:bCs/>
              </w:rPr>
              <w:t>个体行为基础</w:t>
            </w:r>
          </w:p>
          <w:p w14:paraId="49346958" w14:textId="77777777" w:rsidR="0014230D" w:rsidRDefault="00000000">
            <w:pPr>
              <w:pStyle w:val="DG0"/>
              <w:numPr>
                <w:ilvl w:val="0"/>
                <w:numId w:val="1"/>
              </w:numPr>
              <w:jc w:val="left"/>
              <w:rPr>
                <w:rFonts w:ascii="宋体" w:hAnsi="宋体"/>
                <w:bCs/>
              </w:rPr>
            </w:pPr>
            <w:r>
              <w:rPr>
                <w:rFonts w:ascii="宋体" w:hAnsi="宋体"/>
                <w:bCs/>
              </w:rPr>
              <w:t>马克思主义理论对个体认知的指导意义</w:t>
            </w:r>
            <w:r>
              <w:rPr>
                <w:rFonts w:ascii="宋体" w:hAnsi="宋体" w:hint="eastAsia"/>
                <w:bCs/>
              </w:rPr>
              <w:t>；</w:t>
            </w:r>
          </w:p>
          <w:p w14:paraId="7ABA2763" w14:textId="77777777" w:rsidR="0014230D" w:rsidRDefault="00000000">
            <w:pPr>
              <w:pStyle w:val="DG0"/>
              <w:numPr>
                <w:ilvl w:val="0"/>
                <w:numId w:val="1"/>
              </w:numPr>
              <w:jc w:val="left"/>
              <w:rPr>
                <w:rFonts w:ascii="宋体" w:hAnsi="宋体"/>
                <w:bCs/>
              </w:rPr>
            </w:pPr>
            <w:r>
              <w:rPr>
                <w:rFonts w:ascii="宋体" w:hAnsi="宋体"/>
                <w:bCs/>
              </w:rPr>
              <w:t>从马克思主义理论角度引导学生构建以国家为重的基本认知。</w:t>
            </w:r>
          </w:p>
          <w:p w14:paraId="5285F9AC" w14:textId="77777777" w:rsidR="0014230D" w:rsidRDefault="0014230D">
            <w:pPr>
              <w:pStyle w:val="DG0"/>
              <w:ind w:left="440"/>
              <w:jc w:val="left"/>
              <w:rPr>
                <w:rFonts w:ascii="宋体" w:hAnsi="宋体"/>
                <w:bCs/>
              </w:rPr>
            </w:pPr>
          </w:p>
          <w:p w14:paraId="78C82D4C" w14:textId="77777777" w:rsidR="0014230D" w:rsidRDefault="00000000">
            <w:pPr>
              <w:pStyle w:val="DG0"/>
              <w:jc w:val="left"/>
              <w:rPr>
                <w:rFonts w:ascii="宋体" w:hAnsi="宋体"/>
                <w:bCs/>
              </w:rPr>
            </w:pPr>
            <w:r>
              <w:rPr>
                <w:rFonts w:ascii="宋体" w:hAnsi="宋体" w:hint="eastAsia"/>
                <w:bCs/>
              </w:rPr>
              <w:t>四、</w:t>
            </w:r>
            <w:r>
              <w:rPr>
                <w:rFonts w:ascii="宋体" w:hAnsi="宋体"/>
                <w:bCs/>
              </w:rPr>
              <w:t>工作设计与工作压力</w:t>
            </w:r>
          </w:p>
          <w:p w14:paraId="327EB971" w14:textId="77777777" w:rsidR="0014230D" w:rsidRDefault="00000000">
            <w:pPr>
              <w:pStyle w:val="DG0"/>
              <w:numPr>
                <w:ilvl w:val="0"/>
                <w:numId w:val="2"/>
              </w:numPr>
              <w:jc w:val="left"/>
              <w:rPr>
                <w:rFonts w:ascii="宋体" w:hAnsi="宋体"/>
                <w:bCs/>
              </w:rPr>
            </w:pPr>
            <w:r>
              <w:rPr>
                <w:rFonts w:ascii="宋体" w:hAnsi="宋体" w:hint="eastAsia"/>
                <w:bCs/>
              </w:rPr>
              <w:t>剖析</w:t>
            </w:r>
            <w:r>
              <w:rPr>
                <w:rFonts w:ascii="宋体" w:hAnsi="宋体"/>
                <w:bCs/>
              </w:rPr>
              <w:t>当代大学生心理健康教育问题</w:t>
            </w:r>
            <w:r>
              <w:rPr>
                <w:rFonts w:ascii="宋体" w:hAnsi="宋体" w:hint="eastAsia"/>
                <w:bCs/>
              </w:rPr>
              <w:t>；</w:t>
            </w:r>
          </w:p>
          <w:p w14:paraId="429CEF0E" w14:textId="77777777" w:rsidR="0014230D" w:rsidRDefault="00000000">
            <w:pPr>
              <w:pStyle w:val="DG0"/>
              <w:numPr>
                <w:ilvl w:val="0"/>
                <w:numId w:val="2"/>
              </w:numPr>
              <w:jc w:val="left"/>
            </w:pPr>
            <w:r>
              <w:rPr>
                <w:rFonts w:hint="eastAsia"/>
              </w:rPr>
              <w:t>树立正确价值观，遵守道德规范，增强职业责任感和担负使命感。</w:t>
            </w:r>
          </w:p>
          <w:p w14:paraId="198BBF1C" w14:textId="77777777" w:rsidR="0014230D" w:rsidRDefault="0014230D">
            <w:pPr>
              <w:pStyle w:val="DG0"/>
              <w:jc w:val="left"/>
            </w:pPr>
          </w:p>
          <w:p w14:paraId="212F528A" w14:textId="77777777" w:rsidR="0014230D" w:rsidRDefault="00000000">
            <w:pPr>
              <w:pStyle w:val="DG0"/>
              <w:jc w:val="left"/>
              <w:rPr>
                <w:rFonts w:ascii="宋体" w:hAnsi="宋体"/>
                <w:bCs/>
              </w:rPr>
            </w:pPr>
            <w:r>
              <w:rPr>
                <w:rFonts w:ascii="宋体" w:hAnsi="宋体" w:hint="eastAsia"/>
                <w:bCs/>
              </w:rPr>
              <w:t>六、</w:t>
            </w:r>
            <w:r>
              <w:rPr>
                <w:rFonts w:ascii="宋体" w:hAnsi="宋体"/>
                <w:bCs/>
              </w:rPr>
              <w:t>群体行为基础</w:t>
            </w:r>
          </w:p>
          <w:p w14:paraId="2F7E48E8" w14:textId="77777777" w:rsidR="0014230D" w:rsidRDefault="00000000">
            <w:pPr>
              <w:pStyle w:val="DG0"/>
              <w:numPr>
                <w:ilvl w:val="0"/>
                <w:numId w:val="3"/>
              </w:numPr>
              <w:jc w:val="left"/>
              <w:rPr>
                <w:rFonts w:ascii="宋体" w:hAnsi="宋体"/>
                <w:bCs/>
              </w:rPr>
            </w:pPr>
            <w:r>
              <w:rPr>
                <w:rFonts w:ascii="宋体" w:hAnsi="宋体"/>
                <w:bCs/>
              </w:rPr>
              <w:t>结合案例，引导学生将知识进行整合应用，提升逻辑思维能力的同时帮助学生筑牢思想之基，补足精神之钙</w:t>
            </w:r>
            <w:r>
              <w:rPr>
                <w:rFonts w:ascii="宋体" w:hAnsi="宋体" w:hint="eastAsia"/>
                <w:bCs/>
              </w:rPr>
              <w:t>；</w:t>
            </w:r>
          </w:p>
          <w:p w14:paraId="1ABFBEC8" w14:textId="77777777" w:rsidR="0014230D" w:rsidRDefault="00000000">
            <w:pPr>
              <w:pStyle w:val="DG0"/>
              <w:numPr>
                <w:ilvl w:val="0"/>
                <w:numId w:val="3"/>
              </w:numPr>
              <w:jc w:val="left"/>
              <w:rPr>
                <w:rFonts w:ascii="宋体" w:hAnsi="宋体"/>
                <w:bCs/>
              </w:rPr>
            </w:pPr>
            <w:r>
              <w:rPr>
                <w:rFonts w:ascii="宋体" w:hAnsi="宋体"/>
                <w:bCs/>
              </w:rPr>
              <w:t>把稳思想之舵，全力构建全员、全过程、全方位育人新格局，培养德智体美劳全面发展的社会主义建设者和接班人。</w:t>
            </w:r>
          </w:p>
          <w:p w14:paraId="4906B19B" w14:textId="77777777" w:rsidR="0014230D" w:rsidRDefault="0014230D">
            <w:pPr>
              <w:pStyle w:val="DG0"/>
              <w:jc w:val="left"/>
              <w:rPr>
                <w:rFonts w:ascii="宋体" w:hAnsi="宋体"/>
                <w:bCs/>
              </w:rPr>
            </w:pPr>
          </w:p>
          <w:p w14:paraId="20D874EE" w14:textId="77777777" w:rsidR="0014230D" w:rsidRDefault="00000000">
            <w:pPr>
              <w:pStyle w:val="DG0"/>
              <w:jc w:val="left"/>
              <w:rPr>
                <w:rFonts w:ascii="宋体" w:hAnsi="宋体"/>
                <w:bCs/>
              </w:rPr>
            </w:pPr>
            <w:r>
              <w:rPr>
                <w:rFonts w:ascii="宋体" w:hAnsi="宋体" w:hint="eastAsia"/>
                <w:bCs/>
              </w:rPr>
              <w:t>九、</w:t>
            </w:r>
            <w:r>
              <w:rPr>
                <w:rFonts w:ascii="宋体" w:hAnsi="宋体"/>
                <w:bCs/>
              </w:rPr>
              <w:t>组织政治与领导权力</w:t>
            </w:r>
          </w:p>
          <w:p w14:paraId="2B0A9E56" w14:textId="77777777" w:rsidR="0014230D" w:rsidRDefault="00000000">
            <w:pPr>
              <w:pStyle w:val="DG0"/>
              <w:numPr>
                <w:ilvl w:val="0"/>
                <w:numId w:val="4"/>
              </w:numPr>
              <w:jc w:val="left"/>
              <w:rPr>
                <w:rFonts w:ascii="宋体" w:hAnsi="宋体"/>
                <w:bCs/>
              </w:rPr>
            </w:pPr>
            <w:r>
              <w:rPr>
                <w:rFonts w:ascii="宋体" w:hAnsi="宋体" w:hint="eastAsia"/>
                <w:bCs/>
              </w:rPr>
              <w:t>通过优秀传统</w:t>
            </w:r>
            <w:r>
              <w:rPr>
                <w:rFonts w:ascii="宋体" w:hAnsi="宋体"/>
                <w:bCs/>
              </w:rPr>
              <w:t>人物故事，让同学们懂得“德行”的重要性</w:t>
            </w:r>
            <w:r>
              <w:rPr>
                <w:rFonts w:ascii="宋体" w:hAnsi="宋体" w:hint="eastAsia"/>
                <w:bCs/>
              </w:rPr>
              <w:t>；</w:t>
            </w:r>
          </w:p>
          <w:p w14:paraId="516914D8" w14:textId="77777777" w:rsidR="0014230D" w:rsidRDefault="00000000">
            <w:pPr>
              <w:pStyle w:val="DG0"/>
              <w:numPr>
                <w:ilvl w:val="0"/>
                <w:numId w:val="4"/>
              </w:numPr>
              <w:jc w:val="left"/>
              <w:rPr>
                <w:rFonts w:ascii="宋体" w:hAnsi="宋体"/>
                <w:bCs/>
              </w:rPr>
            </w:pPr>
            <w:r>
              <w:rPr>
                <w:rFonts w:ascii="宋体" w:hAnsi="宋体"/>
                <w:bCs/>
              </w:rPr>
              <w:t>引导学生注重自身品德修养，坚定理想信念。</w:t>
            </w:r>
          </w:p>
          <w:p w14:paraId="475186DF" w14:textId="77777777" w:rsidR="0014230D" w:rsidRDefault="0014230D">
            <w:pPr>
              <w:pStyle w:val="DG0"/>
              <w:jc w:val="left"/>
            </w:pPr>
          </w:p>
          <w:p w14:paraId="1DB00223" w14:textId="77777777" w:rsidR="0014230D" w:rsidRDefault="00000000">
            <w:pPr>
              <w:pStyle w:val="DG0"/>
              <w:jc w:val="left"/>
              <w:rPr>
                <w:rFonts w:ascii="宋体" w:hAnsi="宋体"/>
                <w:bCs/>
              </w:rPr>
            </w:pPr>
            <w:r>
              <w:rPr>
                <w:rFonts w:ascii="宋体" w:hAnsi="宋体" w:hint="eastAsia"/>
                <w:bCs/>
              </w:rPr>
              <w:t>十一、</w:t>
            </w:r>
            <w:r>
              <w:rPr>
                <w:rFonts w:ascii="宋体" w:hAnsi="宋体"/>
                <w:bCs/>
              </w:rPr>
              <w:t>组织变革与组织发展</w:t>
            </w:r>
          </w:p>
          <w:p w14:paraId="044ECC7D" w14:textId="77777777" w:rsidR="0014230D" w:rsidRDefault="00000000">
            <w:pPr>
              <w:pStyle w:val="DG0"/>
              <w:numPr>
                <w:ilvl w:val="0"/>
                <w:numId w:val="5"/>
              </w:numPr>
              <w:jc w:val="left"/>
              <w:rPr>
                <w:rFonts w:ascii="宋体" w:hAnsi="宋体"/>
                <w:bCs/>
              </w:rPr>
            </w:pPr>
            <w:r>
              <w:rPr>
                <w:rFonts w:ascii="宋体" w:hAnsi="宋体" w:hint="eastAsia"/>
                <w:bCs/>
              </w:rPr>
              <w:t>通过优秀企业的</w:t>
            </w:r>
            <w:r>
              <w:rPr>
                <w:rFonts w:ascii="宋体" w:hAnsi="宋体"/>
                <w:bCs/>
              </w:rPr>
              <w:t>发展之路，引导学生进行深度思考，从一个企业出发，由点及面地延伸至一个国家乃至一个民族的发展，</w:t>
            </w:r>
          </w:p>
          <w:p w14:paraId="5E078DBB" w14:textId="77777777" w:rsidR="0014230D" w:rsidRDefault="00000000">
            <w:pPr>
              <w:pStyle w:val="DG0"/>
              <w:numPr>
                <w:ilvl w:val="0"/>
                <w:numId w:val="5"/>
              </w:numPr>
              <w:jc w:val="left"/>
            </w:pPr>
            <w:r>
              <w:rPr>
                <w:rFonts w:ascii="宋体" w:hAnsi="宋体"/>
                <w:bCs/>
              </w:rPr>
              <w:t>鼓舞学生不断充实自我，自觉将个人成长与祖国前途命运紧密相连，为实现中华民族伟大复兴的中国梦而不懈奋斗。</w:t>
            </w:r>
          </w:p>
        </w:tc>
      </w:tr>
    </w:tbl>
    <w:p w14:paraId="281AE7F4" w14:textId="77777777" w:rsidR="0014230D"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14230D" w14:paraId="51ADC181" w14:textId="77777777">
        <w:trPr>
          <w:trHeight w:val="454"/>
        </w:trPr>
        <w:tc>
          <w:tcPr>
            <w:tcW w:w="836" w:type="dxa"/>
            <w:vMerge w:val="restart"/>
            <w:tcBorders>
              <w:top w:val="single" w:sz="12" w:space="0" w:color="auto"/>
              <w:left w:val="single" w:sz="12" w:space="0" w:color="auto"/>
            </w:tcBorders>
            <w:vAlign w:val="center"/>
          </w:tcPr>
          <w:bookmarkEnd w:id="4"/>
          <w:bookmarkEnd w:id="5"/>
          <w:p w14:paraId="2B4131BE" w14:textId="77777777" w:rsidR="0014230D"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F1DFF0A" w14:textId="77777777" w:rsidR="0014230D"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CCE2B9A" w14:textId="77777777" w:rsidR="0014230D"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C6B8E48" w14:textId="77777777" w:rsidR="0014230D"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53E4A1B"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14230D" w14:paraId="3F248147" w14:textId="77777777">
        <w:trPr>
          <w:trHeight w:val="454"/>
        </w:trPr>
        <w:tc>
          <w:tcPr>
            <w:tcW w:w="836" w:type="dxa"/>
            <w:vMerge/>
            <w:tcBorders>
              <w:left w:val="single" w:sz="12" w:space="0" w:color="auto"/>
            </w:tcBorders>
          </w:tcPr>
          <w:p w14:paraId="11E54796" w14:textId="77777777" w:rsidR="0014230D" w:rsidRDefault="0014230D">
            <w:pPr>
              <w:snapToGrid w:val="0"/>
              <w:jc w:val="center"/>
              <w:rPr>
                <w:rFonts w:ascii="黑体" w:eastAsia="黑体" w:hAnsi="黑体"/>
                <w:bCs/>
                <w:sz w:val="21"/>
                <w:szCs w:val="21"/>
              </w:rPr>
            </w:pPr>
          </w:p>
        </w:tc>
        <w:tc>
          <w:tcPr>
            <w:tcW w:w="709" w:type="dxa"/>
            <w:vMerge/>
          </w:tcPr>
          <w:p w14:paraId="23F7F12D" w14:textId="77777777" w:rsidR="0014230D" w:rsidRDefault="0014230D">
            <w:pPr>
              <w:pStyle w:val="DG1"/>
              <w:rPr>
                <w:rFonts w:ascii="黑体" w:hAnsi="黑体"/>
                <w:bCs/>
                <w:sz w:val="21"/>
                <w:szCs w:val="21"/>
              </w:rPr>
            </w:pPr>
          </w:p>
        </w:tc>
        <w:tc>
          <w:tcPr>
            <w:tcW w:w="2353" w:type="dxa"/>
            <w:vMerge/>
            <w:tcBorders>
              <w:right w:val="double" w:sz="4" w:space="0" w:color="auto"/>
            </w:tcBorders>
          </w:tcPr>
          <w:p w14:paraId="79EC2136" w14:textId="77777777" w:rsidR="0014230D" w:rsidRDefault="0014230D">
            <w:pPr>
              <w:pStyle w:val="DG1"/>
              <w:rPr>
                <w:rFonts w:ascii="黑体" w:hAnsi="黑体"/>
                <w:bCs/>
                <w:sz w:val="21"/>
                <w:szCs w:val="21"/>
              </w:rPr>
            </w:pPr>
          </w:p>
        </w:tc>
        <w:tc>
          <w:tcPr>
            <w:tcW w:w="612" w:type="dxa"/>
            <w:tcBorders>
              <w:left w:val="double" w:sz="4" w:space="0" w:color="auto"/>
            </w:tcBorders>
            <w:vAlign w:val="center"/>
          </w:tcPr>
          <w:p w14:paraId="72C31AF6"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41EE436E"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6C9DBABC"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7A11AE16"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1350827F"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12AB0966" w14:textId="77777777" w:rsidR="0014230D"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46943791" w14:textId="77777777" w:rsidR="0014230D" w:rsidRDefault="0014230D">
            <w:pPr>
              <w:pStyle w:val="DG1"/>
              <w:spacing w:line="240" w:lineRule="auto"/>
              <w:jc w:val="center"/>
              <w:rPr>
                <w:rFonts w:ascii="黑体" w:hAnsi="黑体"/>
                <w:bCs/>
                <w:sz w:val="21"/>
                <w:szCs w:val="21"/>
              </w:rPr>
            </w:pPr>
          </w:p>
        </w:tc>
      </w:tr>
      <w:tr w:rsidR="0014230D" w14:paraId="1E717927" w14:textId="77777777">
        <w:trPr>
          <w:trHeight w:val="454"/>
        </w:trPr>
        <w:tc>
          <w:tcPr>
            <w:tcW w:w="836" w:type="dxa"/>
            <w:tcBorders>
              <w:left w:val="single" w:sz="12" w:space="0" w:color="auto"/>
            </w:tcBorders>
            <w:vAlign w:val="center"/>
          </w:tcPr>
          <w:p w14:paraId="76806532" w14:textId="77777777" w:rsidR="0014230D"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36B7184A" w14:textId="77777777" w:rsidR="0014230D" w:rsidRDefault="00000000">
            <w:pPr>
              <w:pStyle w:val="DG0"/>
            </w:pPr>
            <w:r>
              <w:rPr>
                <w:rFonts w:hint="eastAsia"/>
              </w:rPr>
              <w:t>3</w:t>
            </w:r>
            <w:r>
              <w:t>0</w:t>
            </w:r>
          </w:p>
        </w:tc>
        <w:tc>
          <w:tcPr>
            <w:tcW w:w="2353" w:type="dxa"/>
            <w:tcBorders>
              <w:right w:val="double" w:sz="4" w:space="0" w:color="auto"/>
            </w:tcBorders>
            <w:vAlign w:val="center"/>
          </w:tcPr>
          <w:p w14:paraId="292BA2BB" w14:textId="77777777" w:rsidR="0014230D" w:rsidRDefault="00000000">
            <w:pPr>
              <w:pStyle w:val="DG0"/>
            </w:pPr>
            <w:r>
              <w:rPr>
                <w:rFonts w:hint="eastAsia"/>
              </w:rPr>
              <w:t>平底作业</w:t>
            </w:r>
          </w:p>
        </w:tc>
        <w:tc>
          <w:tcPr>
            <w:tcW w:w="612" w:type="dxa"/>
            <w:tcBorders>
              <w:left w:val="double" w:sz="4" w:space="0" w:color="auto"/>
            </w:tcBorders>
            <w:vAlign w:val="center"/>
          </w:tcPr>
          <w:p w14:paraId="0A0E9D3B" w14:textId="77777777" w:rsidR="0014230D" w:rsidRDefault="00000000">
            <w:pPr>
              <w:pStyle w:val="DG0"/>
            </w:pPr>
            <w:r>
              <w:rPr>
                <w:rFonts w:hint="eastAsia"/>
              </w:rPr>
              <w:t>2</w:t>
            </w:r>
            <w:r>
              <w:t>0</w:t>
            </w:r>
          </w:p>
        </w:tc>
        <w:tc>
          <w:tcPr>
            <w:tcW w:w="612" w:type="dxa"/>
            <w:vAlign w:val="center"/>
          </w:tcPr>
          <w:p w14:paraId="6DB283DF" w14:textId="77777777" w:rsidR="0014230D" w:rsidRDefault="00000000">
            <w:pPr>
              <w:pStyle w:val="DG0"/>
            </w:pPr>
            <w:r>
              <w:rPr>
                <w:rFonts w:hint="eastAsia"/>
              </w:rPr>
              <w:t>1</w:t>
            </w:r>
            <w:r>
              <w:t>0</w:t>
            </w:r>
          </w:p>
        </w:tc>
        <w:tc>
          <w:tcPr>
            <w:tcW w:w="612" w:type="dxa"/>
            <w:vAlign w:val="center"/>
          </w:tcPr>
          <w:p w14:paraId="7479FEFD" w14:textId="77777777" w:rsidR="0014230D" w:rsidRDefault="00000000">
            <w:pPr>
              <w:pStyle w:val="DG0"/>
            </w:pPr>
            <w:r>
              <w:rPr>
                <w:rFonts w:hint="eastAsia"/>
              </w:rPr>
              <w:t>1</w:t>
            </w:r>
            <w:r>
              <w:t>0</w:t>
            </w:r>
          </w:p>
        </w:tc>
        <w:tc>
          <w:tcPr>
            <w:tcW w:w="612" w:type="dxa"/>
            <w:vAlign w:val="center"/>
          </w:tcPr>
          <w:p w14:paraId="07382F38" w14:textId="77777777" w:rsidR="0014230D" w:rsidRDefault="00000000">
            <w:pPr>
              <w:pStyle w:val="DG0"/>
            </w:pPr>
            <w:r>
              <w:rPr>
                <w:rFonts w:hint="eastAsia"/>
              </w:rPr>
              <w:t>1</w:t>
            </w:r>
            <w:r>
              <w:t>5</w:t>
            </w:r>
          </w:p>
        </w:tc>
        <w:tc>
          <w:tcPr>
            <w:tcW w:w="612" w:type="dxa"/>
            <w:vAlign w:val="center"/>
          </w:tcPr>
          <w:p w14:paraId="11781BD6" w14:textId="77777777" w:rsidR="0014230D" w:rsidRDefault="00000000">
            <w:pPr>
              <w:pStyle w:val="DG0"/>
            </w:pPr>
            <w:r>
              <w:rPr>
                <w:rFonts w:hint="eastAsia"/>
              </w:rPr>
              <w:t>1</w:t>
            </w:r>
            <w:r>
              <w:t>5</w:t>
            </w:r>
          </w:p>
        </w:tc>
        <w:tc>
          <w:tcPr>
            <w:tcW w:w="612" w:type="dxa"/>
            <w:vAlign w:val="center"/>
          </w:tcPr>
          <w:p w14:paraId="47D0A5D3" w14:textId="77777777" w:rsidR="0014230D" w:rsidRDefault="00000000">
            <w:pPr>
              <w:pStyle w:val="DG0"/>
            </w:pPr>
            <w:r>
              <w:rPr>
                <w:rFonts w:hint="eastAsia"/>
              </w:rPr>
              <w:t>3</w:t>
            </w:r>
            <w:r>
              <w:t>0</w:t>
            </w:r>
          </w:p>
        </w:tc>
        <w:tc>
          <w:tcPr>
            <w:tcW w:w="706" w:type="dxa"/>
            <w:tcBorders>
              <w:right w:val="single" w:sz="12" w:space="0" w:color="auto"/>
            </w:tcBorders>
            <w:vAlign w:val="center"/>
          </w:tcPr>
          <w:p w14:paraId="2A767BA0" w14:textId="77777777" w:rsidR="0014230D" w:rsidRDefault="00000000">
            <w:pPr>
              <w:pStyle w:val="DG0"/>
            </w:pPr>
            <w:r>
              <w:rPr>
                <w:rFonts w:hint="eastAsia"/>
              </w:rPr>
              <w:t>1</w:t>
            </w:r>
            <w:r>
              <w:t>00</w:t>
            </w:r>
          </w:p>
        </w:tc>
      </w:tr>
      <w:tr w:rsidR="0014230D" w14:paraId="15BEB24F" w14:textId="77777777">
        <w:trPr>
          <w:trHeight w:val="454"/>
        </w:trPr>
        <w:tc>
          <w:tcPr>
            <w:tcW w:w="836" w:type="dxa"/>
            <w:tcBorders>
              <w:left w:val="single" w:sz="12" w:space="0" w:color="auto"/>
            </w:tcBorders>
            <w:vAlign w:val="center"/>
          </w:tcPr>
          <w:p w14:paraId="02418059" w14:textId="77777777" w:rsidR="0014230D"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5E58C22" w14:textId="77777777" w:rsidR="0014230D" w:rsidRDefault="00000000">
            <w:pPr>
              <w:pStyle w:val="DG0"/>
            </w:pPr>
            <w:r>
              <w:rPr>
                <w:rFonts w:hint="eastAsia"/>
              </w:rPr>
              <w:t>4</w:t>
            </w:r>
            <w:r>
              <w:t>0</w:t>
            </w:r>
          </w:p>
        </w:tc>
        <w:tc>
          <w:tcPr>
            <w:tcW w:w="2353" w:type="dxa"/>
            <w:tcBorders>
              <w:right w:val="double" w:sz="4" w:space="0" w:color="auto"/>
            </w:tcBorders>
            <w:vAlign w:val="center"/>
          </w:tcPr>
          <w:p w14:paraId="723DB7DD" w14:textId="77777777" w:rsidR="0014230D" w:rsidRDefault="00000000">
            <w:pPr>
              <w:pStyle w:val="DG0"/>
            </w:pPr>
            <w:r>
              <w:rPr>
                <w:rFonts w:hint="eastAsia"/>
              </w:rPr>
              <w:t>分析报告</w:t>
            </w:r>
          </w:p>
        </w:tc>
        <w:tc>
          <w:tcPr>
            <w:tcW w:w="612" w:type="dxa"/>
            <w:tcBorders>
              <w:left w:val="double" w:sz="4" w:space="0" w:color="auto"/>
            </w:tcBorders>
            <w:vAlign w:val="center"/>
          </w:tcPr>
          <w:p w14:paraId="44C37D04" w14:textId="77777777" w:rsidR="0014230D" w:rsidRDefault="00000000">
            <w:pPr>
              <w:pStyle w:val="DG0"/>
            </w:pPr>
            <w:r>
              <w:rPr>
                <w:rFonts w:hint="eastAsia"/>
              </w:rPr>
              <w:t>2</w:t>
            </w:r>
            <w:r>
              <w:t>0</w:t>
            </w:r>
          </w:p>
        </w:tc>
        <w:tc>
          <w:tcPr>
            <w:tcW w:w="612" w:type="dxa"/>
            <w:vAlign w:val="center"/>
          </w:tcPr>
          <w:p w14:paraId="1A9FD34E" w14:textId="77777777" w:rsidR="0014230D" w:rsidRDefault="00000000">
            <w:pPr>
              <w:pStyle w:val="DG0"/>
            </w:pPr>
            <w:r>
              <w:rPr>
                <w:rFonts w:hint="eastAsia"/>
              </w:rPr>
              <w:t>1</w:t>
            </w:r>
            <w:r>
              <w:t>5</w:t>
            </w:r>
          </w:p>
        </w:tc>
        <w:tc>
          <w:tcPr>
            <w:tcW w:w="612" w:type="dxa"/>
            <w:vAlign w:val="center"/>
          </w:tcPr>
          <w:p w14:paraId="007A0A71" w14:textId="77777777" w:rsidR="0014230D" w:rsidRDefault="00000000">
            <w:pPr>
              <w:pStyle w:val="DG0"/>
            </w:pPr>
            <w:r>
              <w:rPr>
                <w:rFonts w:hint="eastAsia"/>
              </w:rPr>
              <w:t>1</w:t>
            </w:r>
            <w:r>
              <w:t>5</w:t>
            </w:r>
          </w:p>
        </w:tc>
        <w:tc>
          <w:tcPr>
            <w:tcW w:w="612" w:type="dxa"/>
            <w:vAlign w:val="center"/>
          </w:tcPr>
          <w:p w14:paraId="64EF3FE1" w14:textId="77777777" w:rsidR="0014230D" w:rsidRDefault="00000000">
            <w:pPr>
              <w:pStyle w:val="DG0"/>
            </w:pPr>
            <w:r>
              <w:rPr>
                <w:rFonts w:hint="eastAsia"/>
              </w:rPr>
              <w:t>1</w:t>
            </w:r>
            <w:r>
              <w:t>5</w:t>
            </w:r>
          </w:p>
        </w:tc>
        <w:tc>
          <w:tcPr>
            <w:tcW w:w="612" w:type="dxa"/>
            <w:vAlign w:val="center"/>
          </w:tcPr>
          <w:p w14:paraId="497288BC" w14:textId="77777777" w:rsidR="0014230D" w:rsidRDefault="00000000">
            <w:pPr>
              <w:pStyle w:val="DG0"/>
            </w:pPr>
            <w:r>
              <w:rPr>
                <w:rFonts w:hint="eastAsia"/>
              </w:rPr>
              <w:t>1</w:t>
            </w:r>
            <w:r>
              <w:t>5</w:t>
            </w:r>
          </w:p>
        </w:tc>
        <w:tc>
          <w:tcPr>
            <w:tcW w:w="612" w:type="dxa"/>
            <w:vAlign w:val="center"/>
          </w:tcPr>
          <w:p w14:paraId="49F46C1D" w14:textId="77777777" w:rsidR="0014230D" w:rsidRDefault="00000000">
            <w:pPr>
              <w:pStyle w:val="DG0"/>
            </w:pPr>
            <w:r>
              <w:rPr>
                <w:rFonts w:hint="eastAsia"/>
              </w:rPr>
              <w:t>2</w:t>
            </w:r>
            <w:r>
              <w:t>0</w:t>
            </w:r>
          </w:p>
        </w:tc>
        <w:tc>
          <w:tcPr>
            <w:tcW w:w="706" w:type="dxa"/>
            <w:tcBorders>
              <w:right w:val="single" w:sz="12" w:space="0" w:color="auto"/>
            </w:tcBorders>
            <w:vAlign w:val="center"/>
          </w:tcPr>
          <w:p w14:paraId="40E469E1" w14:textId="77777777" w:rsidR="0014230D" w:rsidRDefault="00000000">
            <w:pPr>
              <w:pStyle w:val="DG0"/>
            </w:pPr>
            <w:r>
              <w:rPr>
                <w:rFonts w:hint="eastAsia"/>
              </w:rPr>
              <w:t>1</w:t>
            </w:r>
            <w:r>
              <w:t>00</w:t>
            </w:r>
          </w:p>
        </w:tc>
      </w:tr>
      <w:tr w:rsidR="0014230D" w14:paraId="1DC47788" w14:textId="77777777">
        <w:trPr>
          <w:trHeight w:val="454"/>
        </w:trPr>
        <w:tc>
          <w:tcPr>
            <w:tcW w:w="836" w:type="dxa"/>
            <w:tcBorders>
              <w:left w:val="single" w:sz="12" w:space="0" w:color="auto"/>
            </w:tcBorders>
            <w:vAlign w:val="center"/>
          </w:tcPr>
          <w:p w14:paraId="4FCB44CF" w14:textId="77777777" w:rsidR="0014230D"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441B974F" w14:textId="77777777" w:rsidR="0014230D" w:rsidRDefault="00000000">
            <w:pPr>
              <w:pStyle w:val="DG0"/>
            </w:pPr>
            <w:r>
              <w:rPr>
                <w:rFonts w:hint="eastAsia"/>
              </w:rPr>
              <w:t>3</w:t>
            </w:r>
            <w:r>
              <w:t>0</w:t>
            </w:r>
          </w:p>
        </w:tc>
        <w:tc>
          <w:tcPr>
            <w:tcW w:w="2353" w:type="dxa"/>
            <w:tcBorders>
              <w:right w:val="double" w:sz="4" w:space="0" w:color="auto"/>
            </w:tcBorders>
            <w:vAlign w:val="center"/>
          </w:tcPr>
          <w:p w14:paraId="718890EE" w14:textId="77777777" w:rsidR="0014230D" w:rsidRDefault="00000000">
            <w:pPr>
              <w:pStyle w:val="DG0"/>
            </w:pPr>
            <w:r>
              <w:rPr>
                <w:rFonts w:hint="eastAsia"/>
              </w:rPr>
              <w:t>随堂测试</w:t>
            </w:r>
          </w:p>
        </w:tc>
        <w:tc>
          <w:tcPr>
            <w:tcW w:w="612" w:type="dxa"/>
            <w:tcBorders>
              <w:left w:val="double" w:sz="4" w:space="0" w:color="auto"/>
            </w:tcBorders>
            <w:vAlign w:val="center"/>
          </w:tcPr>
          <w:p w14:paraId="1F2CF57F" w14:textId="77777777" w:rsidR="0014230D" w:rsidRDefault="00000000">
            <w:pPr>
              <w:pStyle w:val="DG0"/>
            </w:pPr>
            <w:r>
              <w:rPr>
                <w:rFonts w:hint="eastAsia"/>
              </w:rPr>
              <w:t>3</w:t>
            </w:r>
            <w:r>
              <w:t>0</w:t>
            </w:r>
          </w:p>
        </w:tc>
        <w:tc>
          <w:tcPr>
            <w:tcW w:w="612" w:type="dxa"/>
            <w:vAlign w:val="center"/>
          </w:tcPr>
          <w:p w14:paraId="1AD2C65B" w14:textId="77777777" w:rsidR="0014230D" w:rsidRDefault="00000000">
            <w:pPr>
              <w:pStyle w:val="DG0"/>
            </w:pPr>
            <w:r>
              <w:rPr>
                <w:rFonts w:hint="eastAsia"/>
              </w:rPr>
              <w:t>1</w:t>
            </w:r>
            <w:r>
              <w:t>5</w:t>
            </w:r>
          </w:p>
        </w:tc>
        <w:tc>
          <w:tcPr>
            <w:tcW w:w="612" w:type="dxa"/>
            <w:vAlign w:val="center"/>
          </w:tcPr>
          <w:p w14:paraId="231053E6" w14:textId="77777777" w:rsidR="0014230D" w:rsidRDefault="00000000">
            <w:pPr>
              <w:pStyle w:val="DG0"/>
            </w:pPr>
            <w:r>
              <w:rPr>
                <w:rFonts w:hint="eastAsia"/>
              </w:rPr>
              <w:t>1</w:t>
            </w:r>
            <w:r>
              <w:t>5</w:t>
            </w:r>
          </w:p>
        </w:tc>
        <w:tc>
          <w:tcPr>
            <w:tcW w:w="612" w:type="dxa"/>
            <w:vAlign w:val="center"/>
          </w:tcPr>
          <w:p w14:paraId="446F52EE" w14:textId="77777777" w:rsidR="0014230D" w:rsidRDefault="00000000">
            <w:pPr>
              <w:pStyle w:val="DG0"/>
            </w:pPr>
            <w:r>
              <w:rPr>
                <w:rFonts w:hint="eastAsia"/>
              </w:rPr>
              <w:t>1</w:t>
            </w:r>
            <w:r>
              <w:t>0</w:t>
            </w:r>
          </w:p>
        </w:tc>
        <w:tc>
          <w:tcPr>
            <w:tcW w:w="612" w:type="dxa"/>
            <w:vAlign w:val="center"/>
          </w:tcPr>
          <w:p w14:paraId="7DCD4D06" w14:textId="77777777" w:rsidR="0014230D" w:rsidRDefault="00000000">
            <w:pPr>
              <w:pStyle w:val="DG0"/>
            </w:pPr>
            <w:r>
              <w:rPr>
                <w:rFonts w:hint="eastAsia"/>
              </w:rPr>
              <w:t>1</w:t>
            </w:r>
            <w:r>
              <w:t>5</w:t>
            </w:r>
          </w:p>
        </w:tc>
        <w:tc>
          <w:tcPr>
            <w:tcW w:w="612" w:type="dxa"/>
            <w:vAlign w:val="center"/>
          </w:tcPr>
          <w:p w14:paraId="4810D3D8" w14:textId="77777777" w:rsidR="0014230D" w:rsidRDefault="00000000">
            <w:pPr>
              <w:pStyle w:val="DG0"/>
            </w:pPr>
            <w:r>
              <w:rPr>
                <w:rFonts w:hint="eastAsia"/>
              </w:rPr>
              <w:t>1</w:t>
            </w:r>
            <w:r>
              <w:t>5</w:t>
            </w:r>
          </w:p>
        </w:tc>
        <w:tc>
          <w:tcPr>
            <w:tcW w:w="706" w:type="dxa"/>
            <w:tcBorders>
              <w:right w:val="single" w:sz="12" w:space="0" w:color="auto"/>
            </w:tcBorders>
            <w:vAlign w:val="center"/>
          </w:tcPr>
          <w:p w14:paraId="489BD844" w14:textId="77777777" w:rsidR="0014230D" w:rsidRDefault="00000000">
            <w:pPr>
              <w:pStyle w:val="DG0"/>
            </w:pPr>
            <w:r>
              <w:rPr>
                <w:rFonts w:hint="eastAsia"/>
              </w:rPr>
              <w:t>1</w:t>
            </w:r>
            <w:r>
              <w:t>00</w:t>
            </w:r>
          </w:p>
        </w:tc>
      </w:tr>
    </w:tbl>
    <w:p w14:paraId="152A532F" w14:textId="77777777" w:rsidR="0014230D"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14230D" w14:paraId="2EE87871" w14:textId="77777777">
        <w:tc>
          <w:tcPr>
            <w:tcW w:w="8296" w:type="dxa"/>
          </w:tcPr>
          <w:p w14:paraId="13C5DD16" w14:textId="77777777" w:rsidR="0014230D" w:rsidRDefault="00000000">
            <w:pPr>
              <w:pStyle w:val="DG0"/>
              <w:jc w:val="left"/>
              <w:rPr>
                <w:rFonts w:ascii="仿宋" w:eastAsia="仿宋" w:hAnsi="仿宋" w:cs="仿宋"/>
              </w:rPr>
            </w:pPr>
            <w:r>
              <w:rPr>
                <w:rFonts w:ascii="仿宋" w:eastAsia="仿宋" w:hAnsi="仿宋" w:cs="仿宋" w:hint="eastAsia"/>
              </w:rPr>
              <w:t>无</w:t>
            </w:r>
          </w:p>
          <w:p w14:paraId="28BF5283" w14:textId="77777777" w:rsidR="0014230D" w:rsidRDefault="0014230D">
            <w:pPr>
              <w:pStyle w:val="DG0"/>
              <w:jc w:val="left"/>
              <w:rPr>
                <w:rFonts w:ascii="宋体" w:hAnsi="宋体"/>
                <w:bCs/>
              </w:rPr>
            </w:pPr>
          </w:p>
          <w:p w14:paraId="4ECD23EF" w14:textId="77777777" w:rsidR="0014230D" w:rsidRDefault="0014230D">
            <w:pPr>
              <w:pStyle w:val="DG0"/>
              <w:jc w:val="left"/>
              <w:rPr>
                <w:rFonts w:ascii="黑体"/>
              </w:rPr>
            </w:pPr>
          </w:p>
        </w:tc>
      </w:tr>
    </w:tbl>
    <w:p w14:paraId="2761611E" w14:textId="77777777" w:rsidR="0014230D" w:rsidRDefault="0014230D">
      <w:pPr>
        <w:pStyle w:val="DG1"/>
        <w:rPr>
          <w:rFonts w:ascii="黑体" w:hAnsi="宋体"/>
          <w:sz w:val="18"/>
          <w:szCs w:val="16"/>
        </w:rPr>
      </w:pPr>
    </w:p>
    <w:sectPr w:rsidR="0014230D">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E753" w14:textId="77777777" w:rsidR="00FD0E48" w:rsidRDefault="00FD0E48">
      <w:r>
        <w:separator/>
      </w:r>
    </w:p>
  </w:endnote>
  <w:endnote w:type="continuationSeparator" w:id="0">
    <w:p w14:paraId="4C118BCF" w14:textId="77777777" w:rsidR="00FD0E48" w:rsidRDefault="00FD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96AA" w14:textId="77777777" w:rsidR="00FD0E48" w:rsidRDefault="00FD0E48">
      <w:r>
        <w:separator/>
      </w:r>
    </w:p>
  </w:footnote>
  <w:footnote w:type="continuationSeparator" w:id="0">
    <w:p w14:paraId="08BBC415" w14:textId="77777777" w:rsidR="00FD0E48" w:rsidRDefault="00FD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ACBE" w14:textId="77777777" w:rsidR="0014230D"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EC8B8B9" wp14:editId="75639B39">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946C9E1" w14:textId="77777777" w:rsidR="0014230D"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997"/>
    <w:multiLevelType w:val="multilevel"/>
    <w:tmpl w:val="12C54997"/>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2E14FF0"/>
    <w:multiLevelType w:val="multilevel"/>
    <w:tmpl w:val="22E14FF0"/>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854209E"/>
    <w:multiLevelType w:val="multilevel"/>
    <w:tmpl w:val="3854209E"/>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B944A16"/>
    <w:multiLevelType w:val="multilevel"/>
    <w:tmpl w:val="3B944A16"/>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EB74464"/>
    <w:multiLevelType w:val="multilevel"/>
    <w:tmpl w:val="6EB74464"/>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53557838">
    <w:abstractNumId w:val="3"/>
  </w:num>
  <w:num w:numId="2" w16cid:durableId="1186678903">
    <w:abstractNumId w:val="4"/>
  </w:num>
  <w:num w:numId="3" w16cid:durableId="386925551">
    <w:abstractNumId w:val="2"/>
  </w:num>
  <w:num w:numId="4" w16cid:durableId="1414354130">
    <w:abstractNumId w:val="1"/>
  </w:num>
  <w:num w:numId="5" w16cid:durableId="147602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02B41"/>
    <w:rsid w:val="00011B6F"/>
    <w:rsid w:val="000203E0"/>
    <w:rsid w:val="000210E0"/>
    <w:rsid w:val="00033082"/>
    <w:rsid w:val="00041BEA"/>
    <w:rsid w:val="00044088"/>
    <w:rsid w:val="00053590"/>
    <w:rsid w:val="0006001D"/>
    <w:rsid w:val="00066041"/>
    <w:rsid w:val="00073C34"/>
    <w:rsid w:val="00076794"/>
    <w:rsid w:val="0008122A"/>
    <w:rsid w:val="00087488"/>
    <w:rsid w:val="0009050A"/>
    <w:rsid w:val="0009721F"/>
    <w:rsid w:val="000A0D37"/>
    <w:rsid w:val="000A4E73"/>
    <w:rsid w:val="000B1BD2"/>
    <w:rsid w:val="000C0F0D"/>
    <w:rsid w:val="000C13BC"/>
    <w:rsid w:val="000D28E5"/>
    <w:rsid w:val="000D34D7"/>
    <w:rsid w:val="00100633"/>
    <w:rsid w:val="0010402F"/>
    <w:rsid w:val="001072BC"/>
    <w:rsid w:val="00114BD6"/>
    <w:rsid w:val="00130F6D"/>
    <w:rsid w:val="00133554"/>
    <w:rsid w:val="0014230D"/>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20D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614B"/>
    <w:rsid w:val="002A7227"/>
    <w:rsid w:val="002A74FD"/>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180"/>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3BF"/>
    <w:rsid w:val="00404974"/>
    <w:rsid w:val="0040726A"/>
    <w:rsid w:val="004100B0"/>
    <w:rsid w:val="00410844"/>
    <w:rsid w:val="0041267F"/>
    <w:rsid w:val="00424BA5"/>
    <w:rsid w:val="00425431"/>
    <w:rsid w:val="00431829"/>
    <w:rsid w:val="00437B60"/>
    <w:rsid w:val="004405E6"/>
    <w:rsid w:val="00443C84"/>
    <w:rsid w:val="00443C89"/>
    <w:rsid w:val="004540AA"/>
    <w:rsid w:val="00456BD8"/>
    <w:rsid w:val="00456DC8"/>
    <w:rsid w:val="00460385"/>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4739"/>
    <w:rsid w:val="004F1DA5"/>
    <w:rsid w:val="004F3DF0"/>
    <w:rsid w:val="005074E1"/>
    <w:rsid w:val="005126F1"/>
    <w:rsid w:val="00513F2F"/>
    <w:rsid w:val="0051612A"/>
    <w:rsid w:val="00517176"/>
    <w:rsid w:val="0052192E"/>
    <w:rsid w:val="00522E86"/>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2018"/>
    <w:rsid w:val="0059045B"/>
    <w:rsid w:val="00597EC2"/>
    <w:rsid w:val="005A13AB"/>
    <w:rsid w:val="005A659F"/>
    <w:rsid w:val="005B1150"/>
    <w:rsid w:val="005B1FFC"/>
    <w:rsid w:val="005B2B6D"/>
    <w:rsid w:val="005B4B4E"/>
    <w:rsid w:val="005C3A76"/>
    <w:rsid w:val="005D5B6F"/>
    <w:rsid w:val="005E38A5"/>
    <w:rsid w:val="005F5185"/>
    <w:rsid w:val="0062115C"/>
    <w:rsid w:val="0062265B"/>
    <w:rsid w:val="00624B5C"/>
    <w:rsid w:val="00624FE1"/>
    <w:rsid w:val="0062577D"/>
    <w:rsid w:val="00631211"/>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530"/>
    <w:rsid w:val="006B5977"/>
    <w:rsid w:val="006D1B59"/>
    <w:rsid w:val="006D2F9C"/>
    <w:rsid w:val="006D4351"/>
    <w:rsid w:val="006D5424"/>
    <w:rsid w:val="006E5CA9"/>
    <w:rsid w:val="006E5E98"/>
    <w:rsid w:val="006E7A37"/>
    <w:rsid w:val="006F3151"/>
    <w:rsid w:val="00701029"/>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D7C2E"/>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65C3F"/>
    <w:rsid w:val="00882E15"/>
    <w:rsid w:val="00883C73"/>
    <w:rsid w:val="008901A2"/>
    <w:rsid w:val="00892339"/>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54C6"/>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285"/>
    <w:rsid w:val="00A769B1"/>
    <w:rsid w:val="00A77DA3"/>
    <w:rsid w:val="00A82F9C"/>
    <w:rsid w:val="00A837D5"/>
    <w:rsid w:val="00A83E04"/>
    <w:rsid w:val="00A91091"/>
    <w:rsid w:val="00A93EE3"/>
    <w:rsid w:val="00A94BA9"/>
    <w:rsid w:val="00AA1287"/>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0E58"/>
    <w:rsid w:val="00B12D31"/>
    <w:rsid w:val="00B15F6E"/>
    <w:rsid w:val="00B21BEE"/>
    <w:rsid w:val="00B23284"/>
    <w:rsid w:val="00B37D43"/>
    <w:rsid w:val="00B46F21"/>
    <w:rsid w:val="00B511A5"/>
    <w:rsid w:val="00B51CDE"/>
    <w:rsid w:val="00B52E67"/>
    <w:rsid w:val="00B56541"/>
    <w:rsid w:val="00B605ED"/>
    <w:rsid w:val="00B71F97"/>
    <w:rsid w:val="00B72538"/>
    <w:rsid w:val="00B736A7"/>
    <w:rsid w:val="00B7651F"/>
    <w:rsid w:val="00B8236D"/>
    <w:rsid w:val="00B919FA"/>
    <w:rsid w:val="00B927A0"/>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1D6E"/>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3EAA"/>
    <w:rsid w:val="00CD5BDD"/>
    <w:rsid w:val="00CF096B"/>
    <w:rsid w:val="00CF10F7"/>
    <w:rsid w:val="00CF2E0B"/>
    <w:rsid w:val="00CF5EE3"/>
    <w:rsid w:val="00CF691F"/>
    <w:rsid w:val="00D00D99"/>
    <w:rsid w:val="00D013A4"/>
    <w:rsid w:val="00D026DC"/>
    <w:rsid w:val="00D12A7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46DE"/>
    <w:rsid w:val="00DA00B8"/>
    <w:rsid w:val="00DB2BE6"/>
    <w:rsid w:val="00DB76B3"/>
    <w:rsid w:val="00DD1052"/>
    <w:rsid w:val="00DD3C7B"/>
    <w:rsid w:val="00DE2B21"/>
    <w:rsid w:val="00DE48DE"/>
    <w:rsid w:val="00DF25F2"/>
    <w:rsid w:val="00DF4166"/>
    <w:rsid w:val="00E000F4"/>
    <w:rsid w:val="00E01231"/>
    <w:rsid w:val="00E04279"/>
    <w:rsid w:val="00E11393"/>
    <w:rsid w:val="00E125D9"/>
    <w:rsid w:val="00E14415"/>
    <w:rsid w:val="00E16D30"/>
    <w:rsid w:val="00E31E69"/>
    <w:rsid w:val="00E32FAA"/>
    <w:rsid w:val="00E33169"/>
    <w:rsid w:val="00E3413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A0CFA"/>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9F0"/>
    <w:rsid w:val="00F35AA0"/>
    <w:rsid w:val="00F43921"/>
    <w:rsid w:val="00F43C49"/>
    <w:rsid w:val="00F45C12"/>
    <w:rsid w:val="00F544A2"/>
    <w:rsid w:val="00F61CB0"/>
    <w:rsid w:val="00F73D03"/>
    <w:rsid w:val="00F76CB9"/>
    <w:rsid w:val="00F77A73"/>
    <w:rsid w:val="00F80E46"/>
    <w:rsid w:val="00F96236"/>
    <w:rsid w:val="00FA10CE"/>
    <w:rsid w:val="00FA222F"/>
    <w:rsid w:val="00FA2891"/>
    <w:rsid w:val="00FB693D"/>
    <w:rsid w:val="00FB7768"/>
    <w:rsid w:val="00FC7489"/>
    <w:rsid w:val="00FD0E48"/>
    <w:rsid w:val="00FD1BA8"/>
    <w:rsid w:val="00FD218F"/>
    <w:rsid w:val="00FD5663"/>
    <w:rsid w:val="00FD56C6"/>
    <w:rsid w:val="00FE3221"/>
    <w:rsid w:val="00FE48EA"/>
    <w:rsid w:val="00FE571F"/>
    <w:rsid w:val="00FE6956"/>
    <w:rsid w:val="00FF3B12"/>
    <w:rsid w:val="00FF47F6"/>
    <w:rsid w:val="00FF6FC2"/>
    <w:rsid w:val="016E63C2"/>
    <w:rsid w:val="024B0C39"/>
    <w:rsid w:val="0A8128A6"/>
    <w:rsid w:val="0BF32A1B"/>
    <w:rsid w:val="10BD2C22"/>
    <w:rsid w:val="22987C80"/>
    <w:rsid w:val="24192CCC"/>
    <w:rsid w:val="39A66CD4"/>
    <w:rsid w:val="3CD52CE1"/>
    <w:rsid w:val="410F2E6A"/>
    <w:rsid w:val="4430136C"/>
    <w:rsid w:val="4AB0382B"/>
    <w:rsid w:val="569868B5"/>
    <w:rsid w:val="611F6817"/>
    <w:rsid w:val="652114F2"/>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513C29"/>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 w:type="character" w:customStyle="1" w:styleId="ql-font-songti">
    <w:name w:val="ql-font-songti"/>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40</cp:revision>
  <cp:lastPrinted>2023-11-21T00:52:00Z</cp:lastPrinted>
  <dcterms:created xsi:type="dcterms:W3CDTF">2023-11-21T02:39:00Z</dcterms:created>
  <dcterms:modified xsi:type="dcterms:W3CDTF">2024-07-09T08:36:00Z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37F5744E537741C780D1A1E3069AEEC3_12</vt:lpwstr>
  </property>
</Properties>
</file>