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rFonts w:ascii="Calibri" w:hAnsi="Calibri" w:eastAsia="Calibri" w:cs="Calibri"/>
        </w:rPr>
      </w:pPr>
      <w:r>
        <w:rPr>
          <w:rFonts w:ascii="Calibri" w:hAnsi="Calibri" w:eastAsia="Calibri" w:cs="Calibri"/>
        </w:rPr>
        <w:pict>
          <v:group id="_x0000_s1026" o:spid="_x0000_s1026" o:spt="203" style="position:absolute;left:0pt;margin-left:41.8pt;margin-top:27.5pt;height:24.5pt;width:207.5pt;mso-position-horizontal-relative:page;mso-position-vertical-relative:page;z-index:251659264;mso-width-relative:page;mso-height-relative:page;" coordsize="2635250,310515">
            <o:lock v:ext="edit"/>
            <v:rect id="_x0000_s1027" o:spid="_x0000_s1027" o:spt="1" style="position:absolute;left:0;top:0;height:280670;width:2635250;" stroked="f" coordsize="21600,21600">
              <v:path/>
              <v:fill focussize="0,0"/>
              <v:stroke on="f" weight="1pt" miterlimit="4"/>
              <v:imagedata o:title=""/>
              <o:lock v:ext="edit"/>
            </v:rect>
            <v:rect id="_x0000_s1028" o:spid="_x0000_s1028" o:spt="1" style="position:absolute;left:0;top:0;height:310515;width:2635250;" filled="f" stroked="f" coordsize="21600,21600">
              <v:path/>
              <v:fill on="f" focussize="0,0"/>
              <v:stroke on="f" weight="1pt" miterlimit="4"/>
              <v:imagedata o:title=""/>
              <o:lock v:ext="edit"/>
              <v:textbox>
                <w:txbxContent>
                  <w:p>
                    <w:r>
                      <w:rPr>
                        <w:rFonts w:ascii="宋体" w:hAnsi="宋体" w:eastAsia="宋体" w:cs="宋体"/>
                      </w:rPr>
                      <w:t>SJQU-QR-JW-033</w:t>
                    </w:r>
                    <w:r>
                      <w:rPr>
                        <w:rFonts w:ascii="Calibri" w:hAnsi="Calibri" w:eastAsia="Calibri" w:cs="Calibri"/>
                        <w:lang w:val="zh-TW" w:eastAsia="zh-TW"/>
                      </w:rPr>
                      <w:t>（</w:t>
                    </w:r>
                    <w:r>
                      <w:rPr>
                        <w:rFonts w:ascii="宋体" w:hAnsi="宋体" w:eastAsia="宋体" w:cs="宋体"/>
                      </w:rPr>
                      <w:t>A0</w:t>
                    </w:r>
                    <w:r>
                      <w:rPr>
                        <w:rFonts w:ascii="Calibri" w:hAnsi="Calibri" w:eastAsia="Calibri" w:cs="Calibri"/>
                        <w:lang w:val="zh-TW" w:eastAsia="zh-TW"/>
                      </w:rPr>
                      <w:t>）</w:t>
                    </w:r>
                  </w:p>
                </w:txbxContent>
              </v:textbox>
            </v:rect>
          </v:group>
        </w:pict>
      </w:r>
      <w:r>
        <w:rPr>
          <w:rFonts w:ascii="Calibri" w:hAnsi="Calibri" w:eastAsia="Calibri" w:cs="Calibri"/>
        </w:rPr>
        <w:pict>
          <v:group id="_x0000_s1029" o:spid="_x0000_s1029" o:spt="203" style="position:absolute;left:0pt;margin-left:41.8pt;margin-top:27.5pt;height:24.5pt;width:207.5pt;mso-position-horizontal-relative:page;mso-position-vertical-relative:page;z-index:251660288;mso-width-relative:page;mso-height-relative:page;" coordsize="2635250,310515">
            <o:lock v:ext="edit"/>
            <v:rect id="_x0000_s1030" o:spid="_x0000_s1030" o:spt="1" style="position:absolute;left:0;top:0;height:280670;width:2635250;" stroked="f" coordsize="21600,21600">
              <v:path/>
              <v:fill focussize="0,0"/>
              <v:stroke on="f" weight="1pt" miterlimit="4"/>
              <v:imagedata o:title=""/>
              <o:lock v:ext="edit"/>
            </v:rect>
            <v:rect id="_x0000_s1031" o:spid="_x0000_s1031" o:spt="1" style="position:absolute;left:0;top:0;height:310515;width:2635250;" filled="f" stroked="f" coordsize="21600,21600">
              <v:path/>
              <v:fill on="f" focussize="0,0"/>
              <v:stroke on="f" weight="1pt" miterlimit="4"/>
              <v:imagedata o:title=""/>
              <o:lock v:ext="edit"/>
              <v:textbox>
                <w:txbxContent>
                  <w:p>
                    <w:r>
                      <w:rPr>
                        <w:rFonts w:ascii="宋体" w:hAnsi="宋体" w:eastAsia="宋体" w:cs="宋体"/>
                      </w:rPr>
                      <w:t>SJQU-QR-JW-033</w:t>
                    </w:r>
                    <w:r>
                      <w:rPr>
                        <w:rFonts w:ascii="Calibri" w:hAnsi="Calibri" w:eastAsia="Calibri" w:cs="Calibri"/>
                        <w:lang w:val="zh-TW" w:eastAsia="zh-TW"/>
                      </w:rPr>
                      <w:t>（</w:t>
                    </w:r>
                    <w:r>
                      <w:rPr>
                        <w:rFonts w:ascii="宋体" w:hAnsi="宋体" w:eastAsia="宋体" w:cs="宋体"/>
                      </w:rPr>
                      <w:t>A0</w:t>
                    </w:r>
                    <w:r>
                      <w:rPr>
                        <w:rFonts w:ascii="Calibri" w:hAnsi="Calibri" w:eastAsia="Calibri" w:cs="Calibri"/>
                        <w:lang w:val="zh-TW" w:eastAsia="zh-TW"/>
                      </w:rPr>
                      <w:t>）</w:t>
                    </w:r>
                  </w:p>
                </w:txbxContent>
              </v:textbox>
            </v:rect>
          </v:group>
        </w:pict>
      </w:r>
      <w:r>
        <w:rPr>
          <w:rFonts w:hint="eastAsia" w:ascii="Calibri" w:hAnsi="Calibri" w:eastAsia="Calibri" w:cs="Calibri"/>
          <w:b/>
          <w:bCs/>
          <w:sz w:val="28"/>
          <w:szCs w:val="28"/>
          <w:lang w:val="zh-TW" w:eastAsia="zh-TW"/>
        </w:rPr>
        <w:t>【珠宝与奢侈品艺术史】</w:t>
      </w:r>
    </w:p>
    <w:p>
      <w:pPr>
        <w:jc w:val="center"/>
        <w:rPr>
          <w:rFonts w:ascii="Calibri" w:hAnsi="Calibri" w:eastAsia="Calibri" w:cs="Calibri"/>
          <w:b/>
          <w:bCs/>
          <w:sz w:val="28"/>
          <w:szCs w:val="28"/>
        </w:rPr>
      </w:pPr>
      <w:r>
        <w:rPr>
          <w:rFonts w:hint="eastAsia" w:ascii="Calibri" w:hAnsi="Calibri" w:eastAsia="Calibri" w:cs="Calibri"/>
          <w:b/>
          <w:bCs/>
          <w:sz w:val="28"/>
          <w:szCs w:val="28"/>
          <w:lang w:val="zh-TW" w:eastAsia="zh-TW"/>
        </w:rPr>
        <w:t>【</w:t>
      </w:r>
      <w:r>
        <w:rPr>
          <w:rFonts w:ascii="Calibri" w:hAnsi="Calibri" w:eastAsia="Calibri" w:cs="Calibri"/>
          <w:b/>
          <w:bCs/>
          <w:sz w:val="28"/>
          <w:szCs w:val="28"/>
        </w:rPr>
        <w:t>Art history of jewelry and luxury goods</w:t>
      </w:r>
      <w:r>
        <w:rPr>
          <w:rFonts w:hint="eastAsia" w:ascii="Calibri" w:hAnsi="Calibri" w:eastAsia="Calibri" w:cs="Calibri"/>
          <w:b/>
          <w:bCs/>
          <w:sz w:val="28"/>
          <w:szCs w:val="28"/>
          <w:lang w:val="zh-TW" w:eastAsia="zh-TW"/>
        </w:rPr>
        <w:t>】</w:t>
      </w:r>
    </w:p>
    <w:p>
      <w:pPr>
        <w:spacing w:line="288" w:lineRule="auto"/>
        <w:ind w:firstLine="392"/>
        <w:rPr>
          <w:rFonts w:ascii="Calibri" w:hAnsi="Calibri" w:eastAsia="Calibri" w:cs="Calibri"/>
          <w:b/>
          <w:bCs/>
          <w:color w:val="008080"/>
          <w:sz w:val="30"/>
          <w:szCs w:val="30"/>
          <w:u w:color="008080"/>
          <w:lang w:val="zh-TW" w:eastAsia="zh-TW"/>
        </w:rPr>
      </w:pPr>
      <w:r>
        <w:rPr>
          <w:rFonts w:ascii="Calibri" w:hAnsi="Calibri" w:eastAsia="Calibri" w:cs="Calibri"/>
          <w:lang w:val="zh-TW" w:eastAsia="zh-TW"/>
        </w:rPr>
        <w:t>一、基本信息</w:t>
      </w:r>
    </w:p>
    <w:p>
      <w:pPr>
        <w:spacing w:line="288" w:lineRule="auto"/>
        <w:ind w:firstLine="392"/>
        <w:rPr>
          <w:rFonts w:ascii="Calibri" w:hAnsi="Calibri" w:eastAsia="Calibri" w:cs="Calibri"/>
          <w:sz w:val="20"/>
          <w:szCs w:val="20"/>
        </w:rPr>
      </w:pPr>
      <w:r>
        <w:rPr>
          <w:rFonts w:hint="eastAsia" w:ascii="Calibri" w:hAnsi="Calibri" w:eastAsia="Calibri" w:cs="Calibri"/>
          <w:b/>
          <w:bCs/>
          <w:sz w:val="20"/>
          <w:szCs w:val="20"/>
          <w:lang w:val="zh-TW" w:eastAsia="zh-TW"/>
        </w:rPr>
        <w:t>课程代码：</w:t>
      </w:r>
      <w:r>
        <w:rPr>
          <w:rFonts w:ascii="Calibri" w:hAnsi="Calibri" w:eastAsia="Calibri" w:cs="Calibri"/>
          <w:sz w:val="20"/>
          <w:szCs w:val="20"/>
          <w:lang w:val="zh-TW" w:eastAsia="zh-TW"/>
        </w:rPr>
        <w:t>【</w:t>
      </w:r>
      <w:r>
        <w:rPr>
          <w:rFonts w:ascii="Calibri" w:hAnsi="Calibri" w:eastAsia="Calibri" w:cs="Calibri"/>
          <w:sz w:val="20"/>
          <w:szCs w:val="20"/>
        </w:rPr>
        <w:t>2120053</w:t>
      </w:r>
      <w:r>
        <w:rPr>
          <w:rFonts w:ascii="Calibri" w:hAnsi="Calibri" w:eastAsia="Calibri" w:cs="Calibri"/>
          <w:sz w:val="20"/>
          <w:szCs w:val="20"/>
          <w:lang w:val="zh-TW" w:eastAsia="zh-TW"/>
        </w:rPr>
        <w:t>】</w:t>
      </w:r>
    </w:p>
    <w:p>
      <w:pPr>
        <w:spacing w:line="288" w:lineRule="auto"/>
        <w:ind w:firstLine="392"/>
        <w:rPr>
          <w:rFonts w:ascii="Calibri" w:hAnsi="Calibri" w:eastAsia="Calibri" w:cs="Calibri"/>
        </w:rPr>
      </w:pPr>
      <w:r>
        <w:rPr>
          <w:rFonts w:hint="eastAsia" w:ascii="Calibri" w:hAnsi="Calibri" w:eastAsia="Calibri" w:cs="Calibri"/>
          <w:b/>
          <w:bCs/>
          <w:sz w:val="20"/>
          <w:szCs w:val="20"/>
          <w:lang w:val="zh-TW" w:eastAsia="zh-TW"/>
        </w:rPr>
        <w:t>课程学分：</w:t>
      </w:r>
      <w:r>
        <w:rPr>
          <w:rFonts w:ascii="Calibri" w:hAnsi="Calibri" w:eastAsia="Calibri" w:cs="Calibri"/>
          <w:sz w:val="20"/>
          <w:szCs w:val="20"/>
          <w:lang w:val="zh-TW" w:eastAsia="zh-TW"/>
        </w:rPr>
        <w:t>【</w:t>
      </w:r>
      <w:r>
        <w:rPr>
          <w:rFonts w:ascii="Calibri" w:hAnsi="Calibri" w:eastAsia="Calibri" w:cs="Calibri"/>
          <w:sz w:val="20"/>
          <w:szCs w:val="20"/>
        </w:rPr>
        <w:t>2</w:t>
      </w:r>
      <w:r>
        <w:rPr>
          <w:rFonts w:ascii="Calibri" w:hAnsi="Calibri" w:eastAsia="Calibri" w:cs="Calibri"/>
          <w:sz w:val="20"/>
          <w:szCs w:val="20"/>
          <w:lang w:val="zh-TW" w:eastAsia="zh-TW"/>
        </w:rPr>
        <w:t>】</w:t>
      </w:r>
    </w:p>
    <w:p>
      <w:pPr>
        <w:spacing w:line="288" w:lineRule="auto"/>
        <w:ind w:firstLine="392"/>
        <w:rPr>
          <w:rFonts w:ascii="Calibri" w:hAnsi="Calibri" w:eastAsia="Calibri" w:cs="Calibri"/>
          <w:lang w:val="zh-TW" w:eastAsia="zh-TW"/>
        </w:rPr>
      </w:pPr>
      <w:r>
        <w:rPr>
          <w:rFonts w:hint="eastAsia" w:ascii="Calibri" w:hAnsi="Calibri" w:eastAsia="Calibri" w:cs="Calibri"/>
          <w:b/>
          <w:bCs/>
          <w:sz w:val="20"/>
          <w:szCs w:val="20"/>
          <w:lang w:val="zh-TW" w:eastAsia="zh-TW"/>
        </w:rPr>
        <w:t>面向专业：</w:t>
      </w:r>
      <w:r>
        <w:rPr>
          <w:rFonts w:ascii="Calibri" w:hAnsi="Calibri" w:eastAsia="Calibri" w:cs="Calibri"/>
          <w:sz w:val="20"/>
          <w:szCs w:val="20"/>
          <w:lang w:val="zh-TW" w:eastAsia="zh-TW"/>
        </w:rPr>
        <w:t>【工商管理】</w:t>
      </w:r>
    </w:p>
    <w:p>
      <w:pPr>
        <w:spacing w:line="288" w:lineRule="auto"/>
        <w:ind w:firstLine="392"/>
        <w:rPr>
          <w:rFonts w:ascii="Calibri" w:hAnsi="Calibri" w:eastAsia="Calibri" w:cs="Calibri"/>
          <w:sz w:val="20"/>
          <w:szCs w:val="20"/>
          <w:lang w:val="zh-TW" w:eastAsia="zh-TW"/>
        </w:rPr>
      </w:pPr>
      <w:r>
        <w:rPr>
          <w:rFonts w:hint="eastAsia" w:ascii="Calibri" w:hAnsi="Calibri" w:eastAsia="Calibri" w:cs="Calibri"/>
          <w:b/>
          <w:bCs/>
          <w:sz w:val="20"/>
          <w:szCs w:val="20"/>
          <w:lang w:val="zh-TW" w:eastAsia="zh-TW"/>
        </w:rPr>
        <w:t>课程性质：</w:t>
      </w:r>
      <w:r>
        <w:rPr>
          <w:rFonts w:ascii="Calibri" w:hAnsi="Calibri" w:eastAsia="Calibri" w:cs="Calibri"/>
          <w:sz w:val="20"/>
          <w:szCs w:val="20"/>
          <w:lang w:val="zh-TW" w:eastAsia="zh-TW"/>
        </w:rPr>
        <w:t>【院级选修课】</w:t>
      </w:r>
    </w:p>
    <w:p>
      <w:pPr>
        <w:spacing w:line="288" w:lineRule="auto"/>
        <w:ind w:firstLine="392"/>
        <w:rPr>
          <w:rFonts w:ascii="Calibri" w:hAnsi="Calibri" w:eastAsia="Calibri" w:cs="Calibri"/>
          <w:b/>
          <w:bCs/>
          <w:lang w:val="zh-TW" w:eastAsia="zh-TW"/>
        </w:rPr>
      </w:pPr>
      <w:r>
        <w:rPr>
          <w:rFonts w:hint="eastAsia" w:ascii="Calibri" w:hAnsi="Calibri" w:eastAsia="Calibri" w:cs="Calibri"/>
          <w:b/>
          <w:bCs/>
          <w:sz w:val="20"/>
          <w:szCs w:val="20"/>
          <w:lang w:val="zh-TW" w:eastAsia="zh-TW"/>
        </w:rPr>
        <w:t>开课院系：</w:t>
      </w:r>
      <w:r>
        <w:rPr>
          <w:rFonts w:ascii="Calibri" w:hAnsi="Calibri" w:eastAsia="Calibri" w:cs="Calibri"/>
          <w:sz w:val="20"/>
          <w:szCs w:val="20"/>
          <w:lang w:val="zh-TW" w:eastAsia="zh-TW"/>
        </w:rPr>
        <w:t>珠宝学院工商管理（奢侈品方向）</w:t>
      </w:r>
    </w:p>
    <w:p>
      <w:pPr>
        <w:spacing w:line="288" w:lineRule="auto"/>
        <w:ind w:firstLine="392"/>
        <w:rPr>
          <w:rFonts w:ascii="Calibri" w:hAnsi="Calibri" w:eastAsia="Calibri" w:cs="Calibri"/>
          <w:sz w:val="20"/>
          <w:szCs w:val="20"/>
          <w:lang w:val="zh-TW" w:eastAsia="zh-TW"/>
        </w:rPr>
      </w:pPr>
      <w:r>
        <w:rPr>
          <w:rFonts w:hint="eastAsia" w:ascii="Calibri" w:hAnsi="Calibri" w:eastAsia="Calibri" w:cs="Calibri"/>
          <w:b/>
          <w:bCs/>
          <w:sz w:val="20"/>
          <w:szCs w:val="20"/>
          <w:lang w:val="zh-TW" w:eastAsia="zh-TW"/>
        </w:rPr>
        <w:t>使用教材：</w:t>
      </w:r>
    </w:p>
    <w:p>
      <w:pPr>
        <w:spacing w:line="288" w:lineRule="auto"/>
        <w:ind w:firstLine="1200" w:firstLineChars="600"/>
        <w:rPr>
          <w:rFonts w:ascii="Calibri" w:hAnsi="Calibri" w:eastAsia="Calibri" w:cs="Calibri"/>
          <w:sz w:val="20"/>
          <w:szCs w:val="20"/>
        </w:rPr>
      </w:pPr>
      <w:r>
        <w:rPr>
          <w:rFonts w:ascii="Calibri" w:hAnsi="Calibri" w:eastAsia="Calibri" w:cs="Calibri"/>
          <w:sz w:val="20"/>
          <w:szCs w:val="20"/>
          <w:lang w:val="zh-TW" w:eastAsia="zh-TW"/>
        </w:rPr>
        <w:t xml:space="preserve">【《珠宝简史》史永，贺贝著，商务印书馆 </w:t>
      </w:r>
      <w:r>
        <w:rPr>
          <w:rFonts w:ascii="Calibri" w:hAnsi="Calibri" w:eastAsia="Calibri" w:cs="Calibri"/>
          <w:sz w:val="20"/>
          <w:szCs w:val="20"/>
        </w:rPr>
        <w:t>2018.11</w:t>
      </w:r>
      <w:r>
        <w:rPr>
          <w:rFonts w:ascii="Calibri" w:hAnsi="Calibri" w:eastAsia="Calibri" w:cs="Calibri"/>
          <w:sz w:val="20"/>
          <w:szCs w:val="20"/>
          <w:lang w:val="zh-TW" w:eastAsia="zh-TW"/>
        </w:rPr>
        <w:t>】</w:t>
      </w:r>
    </w:p>
    <w:p>
      <w:pPr>
        <w:spacing w:line="288" w:lineRule="auto"/>
        <w:rPr>
          <w:rFonts w:ascii="Calibri" w:hAnsi="Calibri" w:eastAsia="Calibri" w:cs="Calibri"/>
          <w:sz w:val="20"/>
          <w:szCs w:val="20"/>
        </w:rPr>
      </w:pPr>
      <w:r>
        <w:rPr>
          <w:rFonts w:ascii="Calibri" w:hAnsi="Calibri" w:eastAsia="Calibri" w:cs="Calibri"/>
          <w:sz w:val="20"/>
          <w:szCs w:val="20"/>
        </w:rPr>
        <w:t xml:space="preserve">        </w:t>
      </w:r>
      <w:r>
        <w:rPr>
          <w:rFonts w:ascii="Calibri" w:hAnsi="Calibri" w:eastAsia="Calibri" w:cs="Calibri"/>
          <w:sz w:val="20"/>
          <w:szCs w:val="20"/>
          <w:lang w:val="zh-TW" w:eastAsia="zh-TW"/>
        </w:rPr>
        <w:t>参考书目【《世界品牌故事：珠宝卷》北京大陆桥文化传媒著，中国青年出版社</w:t>
      </w:r>
      <w:r>
        <w:rPr>
          <w:rFonts w:ascii="Calibri" w:hAnsi="Calibri" w:eastAsia="Calibri" w:cs="Calibri"/>
          <w:sz w:val="20"/>
          <w:szCs w:val="20"/>
        </w:rPr>
        <w:t>2009.5</w:t>
      </w:r>
      <w:r>
        <w:rPr>
          <w:rFonts w:ascii="Calibri" w:hAnsi="Calibri" w:eastAsia="Calibri" w:cs="Calibri"/>
          <w:sz w:val="20"/>
          <w:szCs w:val="20"/>
          <w:lang w:val="zh-TW" w:eastAsia="zh-TW"/>
        </w:rPr>
        <w:t>】</w:t>
      </w:r>
    </w:p>
    <w:p>
      <w:pPr>
        <w:spacing w:line="288" w:lineRule="auto"/>
        <w:rPr>
          <w:rFonts w:ascii="Calibri" w:hAnsi="Calibri" w:eastAsia="Calibri" w:cs="Calibri"/>
          <w:sz w:val="20"/>
          <w:szCs w:val="20"/>
        </w:rPr>
      </w:pPr>
      <w:r>
        <w:rPr>
          <w:rFonts w:ascii="Calibri" w:hAnsi="Calibri" w:eastAsia="Calibri" w:cs="Calibri"/>
          <w:sz w:val="20"/>
          <w:szCs w:val="20"/>
        </w:rPr>
        <w:t xml:space="preserve">       </w:t>
      </w:r>
      <w:r>
        <w:rPr>
          <w:rFonts w:hint="eastAsia" w:ascii="Calibri" w:hAnsi="Calibri" w:eastAsia="宋体" w:cs="Calibri"/>
          <w:sz w:val="20"/>
          <w:szCs w:val="20"/>
          <w:lang w:val="en-US" w:eastAsia="zh-CN"/>
        </w:rPr>
        <w:t xml:space="preserve">                   </w:t>
      </w:r>
      <w:r>
        <w:rPr>
          <w:rFonts w:ascii="Calibri" w:hAnsi="Calibri" w:eastAsia="Calibri" w:cs="Calibri"/>
          <w:sz w:val="20"/>
          <w:szCs w:val="20"/>
          <w:lang w:val="zh-TW" w:eastAsia="zh-TW"/>
        </w:rPr>
        <w:t>【《艺术发展史》</w:t>
      </w:r>
      <w:r>
        <w:rPr>
          <w:rFonts w:ascii="Calibri" w:hAnsi="Calibri" w:eastAsia="Calibri" w:cs="Calibri"/>
          <w:sz w:val="20"/>
          <w:szCs w:val="20"/>
        </w:rPr>
        <w:t>[</w:t>
      </w:r>
      <w:r>
        <w:rPr>
          <w:rFonts w:ascii="Calibri" w:hAnsi="Calibri" w:eastAsia="Calibri" w:cs="Calibri"/>
          <w:sz w:val="20"/>
          <w:szCs w:val="20"/>
          <w:lang w:val="zh-TW" w:eastAsia="zh-TW"/>
        </w:rPr>
        <w:t>英</w:t>
      </w:r>
      <w:r>
        <w:rPr>
          <w:rFonts w:ascii="Calibri" w:hAnsi="Calibri" w:eastAsia="Calibri" w:cs="Calibri"/>
          <w:sz w:val="20"/>
          <w:szCs w:val="20"/>
        </w:rPr>
        <w:t>]</w:t>
      </w:r>
      <w:r>
        <w:rPr>
          <w:rFonts w:ascii="Calibri" w:hAnsi="Calibri" w:eastAsia="Calibri" w:cs="Calibri"/>
          <w:sz w:val="20"/>
          <w:szCs w:val="20"/>
          <w:lang w:val="zh-TW" w:eastAsia="zh-TW"/>
        </w:rPr>
        <w:t>贡布里希著，范景中译，天津人民美术出版社</w:t>
      </w:r>
      <w:r>
        <w:rPr>
          <w:rFonts w:ascii="Calibri" w:hAnsi="Calibri" w:eastAsia="Calibri" w:cs="Calibri"/>
          <w:sz w:val="20"/>
          <w:szCs w:val="20"/>
        </w:rPr>
        <w:t xml:space="preserve"> 2010.5</w:t>
      </w:r>
      <w:r>
        <w:rPr>
          <w:rFonts w:ascii="Calibri" w:hAnsi="Calibri" w:eastAsia="Calibri" w:cs="Calibri"/>
          <w:sz w:val="20"/>
          <w:szCs w:val="20"/>
          <w:lang w:val="zh-TW" w:eastAsia="zh-TW"/>
        </w:rPr>
        <w:t>】</w:t>
      </w:r>
    </w:p>
    <w:p>
      <w:pPr>
        <w:spacing w:line="288" w:lineRule="auto"/>
        <w:ind w:left="1400" w:hanging="1400" w:hangingChars="700"/>
        <w:rPr>
          <w:rFonts w:ascii="Calibri" w:hAnsi="Calibri" w:eastAsia="Calibri" w:cs="Calibri"/>
          <w:sz w:val="20"/>
          <w:szCs w:val="20"/>
        </w:rPr>
      </w:pPr>
      <w:r>
        <w:rPr>
          <w:rFonts w:ascii="Calibri" w:hAnsi="Calibri" w:eastAsia="Calibri" w:cs="Calibri"/>
          <w:sz w:val="20"/>
          <w:szCs w:val="20"/>
        </w:rPr>
        <w:t xml:space="preserve">       </w:t>
      </w:r>
      <w:r>
        <w:rPr>
          <w:rFonts w:hint="eastAsia" w:ascii="Calibri" w:hAnsi="Calibri" w:eastAsia="宋体" w:cs="Calibri"/>
          <w:sz w:val="20"/>
          <w:szCs w:val="20"/>
          <w:lang w:val="en-US" w:eastAsia="zh-CN"/>
        </w:rPr>
        <w:t xml:space="preserve">                   </w:t>
      </w:r>
      <w:r>
        <w:rPr>
          <w:rFonts w:ascii="Calibri" w:hAnsi="Calibri" w:eastAsia="Calibri" w:cs="Calibri"/>
          <w:sz w:val="20"/>
          <w:szCs w:val="20"/>
          <w:lang w:val="zh-TW" w:eastAsia="zh-TW"/>
        </w:rPr>
        <w:t>【《奢侈品品牌管理》</w:t>
      </w:r>
      <w:r>
        <w:rPr>
          <w:rFonts w:ascii="Calibri" w:hAnsi="Calibri" w:eastAsia="Calibri" w:cs="Calibri"/>
          <w:sz w:val="20"/>
          <w:szCs w:val="20"/>
        </w:rPr>
        <w:t>[</w:t>
      </w:r>
      <w:r>
        <w:rPr>
          <w:rFonts w:ascii="Calibri" w:hAnsi="Calibri" w:eastAsia="Calibri" w:cs="Calibri"/>
          <w:sz w:val="20"/>
          <w:szCs w:val="20"/>
          <w:lang w:val="zh-TW" w:eastAsia="zh-TW"/>
        </w:rPr>
        <w:t>法</w:t>
      </w:r>
      <w:r>
        <w:rPr>
          <w:rFonts w:ascii="Calibri" w:hAnsi="Calibri" w:eastAsia="Calibri" w:cs="Calibri"/>
          <w:sz w:val="20"/>
          <w:szCs w:val="20"/>
        </w:rPr>
        <w:t>]</w:t>
      </w:r>
      <w:r>
        <w:rPr>
          <w:rFonts w:ascii="Calibri" w:hAnsi="Calibri" w:eastAsia="Calibri" w:cs="Calibri"/>
          <w:sz w:val="20"/>
          <w:szCs w:val="20"/>
          <w:lang w:val="zh-TW" w:eastAsia="zh-TW"/>
        </w:rPr>
        <w:t>米歇尔舍瓦利耶，热拉尔德玛扎罗夫，</w:t>
      </w:r>
      <w:r>
        <w:rPr>
          <w:rFonts w:ascii="Calibri" w:hAnsi="Calibri" w:eastAsia="Calibri" w:cs="Calibri"/>
          <w:sz w:val="20"/>
          <w:szCs w:val="20"/>
        </w:rPr>
        <w:t>[</w:t>
      </w:r>
      <w:r>
        <w:rPr>
          <w:rFonts w:ascii="Calibri" w:hAnsi="Calibri" w:eastAsia="Calibri" w:cs="Calibri"/>
          <w:sz w:val="20"/>
          <w:szCs w:val="20"/>
          <w:lang w:val="zh-TW" w:eastAsia="zh-TW"/>
        </w:rPr>
        <w:t>中</w:t>
      </w:r>
      <w:r>
        <w:rPr>
          <w:rFonts w:ascii="Calibri" w:hAnsi="Calibri" w:eastAsia="Calibri" w:cs="Calibri"/>
          <w:sz w:val="20"/>
          <w:szCs w:val="20"/>
        </w:rPr>
        <w:t>]</w:t>
      </w:r>
      <w:r>
        <w:rPr>
          <w:rFonts w:ascii="Calibri" w:hAnsi="Calibri" w:eastAsia="Calibri" w:cs="Calibri"/>
          <w:sz w:val="20"/>
          <w:szCs w:val="20"/>
          <w:lang w:val="zh-TW" w:eastAsia="zh-TW"/>
        </w:rPr>
        <w:t>卢晓著，上海人民出版社</w:t>
      </w:r>
      <w:r>
        <w:rPr>
          <w:rFonts w:ascii="Calibri" w:hAnsi="Calibri" w:eastAsia="Calibri" w:cs="Calibri"/>
          <w:sz w:val="20"/>
          <w:szCs w:val="20"/>
        </w:rPr>
        <w:t xml:space="preserve"> 2015.7</w:t>
      </w:r>
      <w:r>
        <w:rPr>
          <w:rFonts w:ascii="Calibri" w:hAnsi="Calibri" w:eastAsia="Calibri" w:cs="Calibri"/>
          <w:sz w:val="20"/>
          <w:szCs w:val="20"/>
          <w:lang w:val="zh-TW" w:eastAsia="zh-TW"/>
        </w:rPr>
        <w:t>】</w:t>
      </w:r>
    </w:p>
    <w:p>
      <w:pPr>
        <w:spacing w:line="288" w:lineRule="auto"/>
        <w:rPr>
          <w:rFonts w:ascii="Calibri" w:hAnsi="Calibri" w:eastAsia="Calibri" w:cs="Calibri"/>
        </w:rPr>
      </w:pPr>
      <w:r>
        <w:rPr>
          <w:rFonts w:ascii="Calibri" w:hAnsi="Calibri" w:eastAsia="Calibri" w:cs="Calibri"/>
          <w:sz w:val="20"/>
          <w:szCs w:val="20"/>
        </w:rPr>
        <w:t xml:space="preserve">     </w:t>
      </w:r>
      <w:r>
        <w:rPr>
          <w:rFonts w:hint="eastAsia" w:ascii="Calibri" w:hAnsi="Calibri" w:eastAsia="宋体" w:cs="Calibri"/>
          <w:sz w:val="20"/>
          <w:szCs w:val="20"/>
          <w:lang w:val="en-US" w:eastAsia="zh-CN"/>
        </w:rPr>
        <w:t xml:space="preserve">                    </w:t>
      </w:r>
      <w:r>
        <w:rPr>
          <w:rFonts w:ascii="Calibri" w:hAnsi="Calibri" w:eastAsia="Calibri" w:cs="Calibri"/>
          <w:sz w:val="20"/>
          <w:szCs w:val="20"/>
        </w:rPr>
        <w:t xml:space="preserve">  </w:t>
      </w:r>
      <w:r>
        <w:rPr>
          <w:rFonts w:ascii="Calibri" w:hAnsi="Calibri" w:eastAsia="Calibri" w:cs="Calibri"/>
          <w:sz w:val="20"/>
          <w:szCs w:val="20"/>
          <w:lang w:val="zh-TW" w:eastAsia="zh-TW"/>
        </w:rPr>
        <w:t>【《世界奢华珠宝》马家叙编著，上海科学技术出版社</w:t>
      </w:r>
      <w:r>
        <w:rPr>
          <w:rFonts w:ascii="Calibri" w:hAnsi="Calibri" w:eastAsia="Calibri" w:cs="Calibri"/>
          <w:sz w:val="20"/>
          <w:szCs w:val="20"/>
        </w:rPr>
        <w:t xml:space="preserve"> 2014.8</w:t>
      </w:r>
      <w:r>
        <w:rPr>
          <w:rFonts w:ascii="Calibri" w:hAnsi="Calibri" w:eastAsia="Calibri" w:cs="Calibri"/>
          <w:sz w:val="20"/>
          <w:szCs w:val="20"/>
          <w:lang w:val="zh-TW" w:eastAsia="zh-TW"/>
        </w:rPr>
        <w:t>】</w:t>
      </w:r>
    </w:p>
    <w:p>
      <w:pPr>
        <w:spacing w:line="288" w:lineRule="auto"/>
        <w:ind w:firstLine="392"/>
        <w:rPr>
          <w:rFonts w:ascii="Calibri" w:hAnsi="Calibri" w:eastAsia="Calibri" w:cs="Calibri"/>
          <w:sz w:val="20"/>
          <w:szCs w:val="20"/>
          <w:shd w:val="clear" w:color="auto" w:fill="FFFF00"/>
        </w:rPr>
      </w:pPr>
      <w:r>
        <w:rPr>
          <w:rFonts w:hint="eastAsia" w:ascii="Calibri" w:hAnsi="Calibri" w:eastAsia="Calibri" w:cs="Calibri"/>
          <w:b/>
          <w:bCs/>
          <w:sz w:val="20"/>
          <w:szCs w:val="20"/>
          <w:lang w:val="zh-TW" w:eastAsia="zh-TW"/>
        </w:rPr>
        <w:t>课程网站网址：</w:t>
      </w:r>
      <w:r>
        <w:rPr>
          <w:rFonts w:ascii="Calibri" w:hAnsi="Calibri" w:eastAsia="Calibri" w:cs="Calibri"/>
          <w:sz w:val="20"/>
          <w:szCs w:val="20"/>
        </w:rPr>
        <w:t>https://www.icourse163.org/course/ZSTU-1002534016</w:t>
      </w:r>
    </w:p>
    <w:p>
      <w:pPr>
        <w:spacing w:line="288" w:lineRule="auto"/>
        <w:ind w:firstLine="392"/>
        <w:rPr>
          <w:rFonts w:ascii="Calibri" w:hAnsi="Calibri" w:eastAsia="Calibri" w:cs="Calibri"/>
          <w:sz w:val="20"/>
          <w:szCs w:val="20"/>
          <w:lang w:val="zh-TW" w:eastAsia="zh-TW"/>
        </w:rPr>
      </w:pPr>
      <w:r>
        <w:rPr>
          <w:rFonts w:hint="eastAsia" w:ascii="Calibri" w:hAnsi="Calibri" w:eastAsia="Calibri" w:cs="Calibri"/>
          <w:b/>
          <w:bCs/>
          <w:sz w:val="20"/>
          <w:szCs w:val="20"/>
          <w:lang w:val="zh-TW" w:eastAsia="zh-TW"/>
        </w:rPr>
        <w:t>先修课程：</w:t>
      </w:r>
      <w:r>
        <w:rPr>
          <w:rFonts w:ascii="Calibri" w:hAnsi="Calibri" w:eastAsia="Calibri" w:cs="Calibri"/>
          <w:sz w:val="20"/>
          <w:szCs w:val="20"/>
          <w:lang w:val="zh-TW" w:eastAsia="zh-TW"/>
        </w:rPr>
        <w:t>【无】</w:t>
      </w:r>
    </w:p>
    <w:p>
      <w:pPr>
        <w:spacing w:line="288" w:lineRule="auto"/>
        <w:ind w:firstLine="392"/>
        <w:rPr>
          <w:rFonts w:ascii="Calibri" w:hAnsi="Calibri" w:eastAsia="Calibri" w:cs="Calibri"/>
          <w:sz w:val="20"/>
          <w:szCs w:val="20"/>
        </w:rPr>
      </w:pPr>
    </w:p>
    <w:p>
      <w:pPr>
        <w:spacing w:line="288" w:lineRule="auto"/>
        <w:ind w:firstLine="392"/>
        <w:rPr>
          <w:rFonts w:ascii="Calibri" w:hAnsi="Calibri" w:eastAsia="Calibri" w:cs="Calibri"/>
          <w:sz w:val="20"/>
          <w:szCs w:val="20"/>
        </w:rPr>
      </w:pPr>
    </w:p>
    <w:p>
      <w:pPr>
        <w:spacing w:before="163" w:after="163" w:line="288" w:lineRule="auto"/>
        <w:ind w:firstLine="348"/>
        <w:rPr>
          <w:rFonts w:ascii="Calibri" w:hAnsi="Calibri" w:eastAsia="Calibri" w:cs="Calibri"/>
          <w:b/>
          <w:bCs/>
          <w:lang w:val="zh-TW" w:eastAsia="zh-TW"/>
        </w:rPr>
      </w:pPr>
      <w:r>
        <w:rPr>
          <w:rFonts w:ascii="Calibri" w:hAnsi="Calibri" w:eastAsia="Calibri" w:cs="Calibri"/>
          <w:lang w:val="zh-TW" w:eastAsia="zh-TW"/>
        </w:rPr>
        <w:t>二、课程简介</w:t>
      </w:r>
    </w:p>
    <w:p>
      <w:pPr>
        <w:spacing w:line="360" w:lineRule="auto"/>
        <w:ind w:firstLine="400"/>
        <w:jc w:val="both"/>
        <w:rPr>
          <w:rFonts w:ascii="Calibri" w:hAnsi="Calibri" w:eastAsia="Calibri" w:cs="Calibri"/>
          <w:sz w:val="20"/>
          <w:szCs w:val="20"/>
          <w:lang w:val="zh-TW" w:eastAsia="zh-TW"/>
        </w:rPr>
      </w:pPr>
      <w:r>
        <w:rPr>
          <w:rFonts w:ascii="Calibri" w:hAnsi="Calibri" w:eastAsia="Calibri" w:cs="Calibri"/>
          <w:sz w:val="20"/>
          <w:szCs w:val="20"/>
          <w:lang w:val="zh-TW" w:eastAsia="zh-TW"/>
        </w:rPr>
        <w:t>珠宝与奢侈品艺术史课程是工商管理系（奢侈品管理）专业方向的系级必修课程之一。课程目标是使学生对珠宝艺术发展的轮廓有一个系统、全面的认识与了解。掌握珠宝与奢侈品的艺术史，了解珠宝的时代背景、作品设计理念的特点，尝试从历史价值、艺术价值、美学印射、材质分析以及工艺解密等角度来剖析和放大珠宝艺术品的特质和张力，掌握艺术思想、美术观念、美术思潮，使学生感受历史和美学震撼。</w:t>
      </w:r>
    </w:p>
    <w:p>
      <w:pPr>
        <w:spacing w:line="360" w:lineRule="auto"/>
        <w:ind w:firstLine="400"/>
        <w:jc w:val="both"/>
        <w:rPr>
          <w:rFonts w:ascii="Calibri" w:hAnsi="Calibri" w:eastAsia="Calibri" w:cs="Calibri"/>
          <w:sz w:val="20"/>
          <w:szCs w:val="20"/>
          <w:lang w:val="zh-TW" w:eastAsia="zh-TW"/>
        </w:rPr>
      </w:pPr>
      <w:r>
        <w:rPr>
          <w:rFonts w:ascii="Calibri" w:hAnsi="Calibri" w:eastAsia="Calibri" w:cs="Calibri"/>
          <w:sz w:val="20"/>
          <w:szCs w:val="20"/>
          <w:lang w:val="zh-TW" w:eastAsia="zh-TW"/>
        </w:rPr>
        <w:t>课程内容包括：古代珠宝、现代珠宝各个历史阶段的风格特征、制作和材质、珠宝工匠和加工技术等的内容，几种特殊工艺的发展历程、每个时期的具体工艺的美学特点、以及该时期的珠宝巨匠与大师。</w:t>
      </w:r>
    </w:p>
    <w:p>
      <w:pPr>
        <w:spacing w:line="288" w:lineRule="auto"/>
        <w:rPr>
          <w:rFonts w:ascii="Calibri" w:hAnsi="Calibri" w:eastAsia="Calibri" w:cs="Calibri"/>
          <w:sz w:val="20"/>
          <w:szCs w:val="20"/>
        </w:rPr>
      </w:pPr>
    </w:p>
    <w:p>
      <w:pPr>
        <w:spacing w:before="163" w:after="163" w:line="288" w:lineRule="auto"/>
        <w:ind w:firstLine="360"/>
        <w:rPr>
          <w:rFonts w:ascii="Calibri" w:hAnsi="Calibri" w:eastAsia="Calibri" w:cs="Calibri"/>
          <w:lang w:val="zh-TW" w:eastAsia="zh-TW"/>
        </w:rPr>
      </w:pPr>
      <w:r>
        <w:rPr>
          <w:rFonts w:ascii="Calibri" w:hAnsi="Calibri" w:eastAsia="Calibri" w:cs="Calibri"/>
          <w:lang w:val="zh-TW" w:eastAsia="zh-TW"/>
        </w:rPr>
        <w:t>三、选课建议</w:t>
      </w:r>
    </w:p>
    <w:p>
      <w:pPr>
        <w:ind w:firstLine="360"/>
        <w:rPr>
          <w:rFonts w:ascii="Calibri" w:hAnsi="Calibri" w:eastAsia="Calibri" w:cs="Calibri"/>
          <w:sz w:val="20"/>
          <w:szCs w:val="20"/>
          <w:lang w:val="zh-TW" w:eastAsia="zh-TW"/>
        </w:rPr>
      </w:pPr>
      <w:r>
        <w:rPr>
          <w:rFonts w:ascii="Calibri" w:hAnsi="Calibri" w:eastAsia="Calibri" w:cs="Calibri"/>
          <w:sz w:val="20"/>
          <w:szCs w:val="20"/>
          <w:lang w:val="zh-TW" w:eastAsia="zh-TW"/>
        </w:rPr>
        <w:t>本课程要求学生应具备基础的艺术知识和审美修养。适合工商管理奢侈品专业本科学生在大二上学期开设。</w:t>
      </w:r>
    </w:p>
    <w:p>
      <w:pPr>
        <w:spacing w:line="288" w:lineRule="auto"/>
        <w:rPr>
          <w:rFonts w:ascii="Calibri" w:hAnsi="Calibri" w:eastAsia="Calibri" w:cs="Calibri"/>
          <w:sz w:val="20"/>
          <w:szCs w:val="20"/>
        </w:rPr>
      </w:pPr>
    </w:p>
    <w:p>
      <w:pPr>
        <w:spacing w:line="288" w:lineRule="auto"/>
        <w:rPr>
          <w:rFonts w:ascii="Calibri" w:hAnsi="Calibri" w:eastAsia="Calibri" w:cs="Calibri"/>
          <w:sz w:val="20"/>
          <w:szCs w:val="20"/>
        </w:rPr>
      </w:pPr>
    </w:p>
    <w:p>
      <w:pPr>
        <w:spacing w:line="288" w:lineRule="auto"/>
        <w:rPr>
          <w:rFonts w:ascii="Calibri" w:hAnsi="Calibri" w:eastAsia="Calibri" w:cs="Calibri"/>
          <w:sz w:val="20"/>
          <w:szCs w:val="20"/>
        </w:rPr>
      </w:pPr>
    </w:p>
    <w:p>
      <w:pPr>
        <w:spacing w:line="288" w:lineRule="auto"/>
        <w:rPr>
          <w:rFonts w:ascii="Calibri" w:hAnsi="Calibri" w:eastAsia="Calibri" w:cs="Calibri"/>
          <w:sz w:val="20"/>
          <w:szCs w:val="20"/>
        </w:rPr>
      </w:pPr>
    </w:p>
    <w:p>
      <w:pPr>
        <w:spacing w:line="288" w:lineRule="auto"/>
        <w:rPr>
          <w:rFonts w:ascii="Calibri" w:hAnsi="Calibri" w:eastAsia="Calibri" w:cs="Calibri"/>
          <w:sz w:val="20"/>
          <w:szCs w:val="20"/>
        </w:rPr>
      </w:pPr>
    </w:p>
    <w:p>
      <w:pPr>
        <w:spacing w:line="288" w:lineRule="auto"/>
        <w:rPr>
          <w:rFonts w:ascii="Calibri" w:hAnsi="Calibri" w:eastAsia="Calibri" w:cs="Calibri"/>
          <w:sz w:val="20"/>
          <w:szCs w:val="20"/>
        </w:rPr>
      </w:pPr>
    </w:p>
    <w:p>
      <w:pPr>
        <w:spacing w:line="288" w:lineRule="auto"/>
        <w:rPr>
          <w:rFonts w:ascii="Calibri" w:hAnsi="Calibri" w:eastAsia="Calibri" w:cs="Calibri"/>
          <w:sz w:val="20"/>
          <w:szCs w:val="20"/>
        </w:rPr>
      </w:pPr>
    </w:p>
    <w:p>
      <w:pPr>
        <w:spacing w:before="163" w:after="163" w:line="288" w:lineRule="auto"/>
        <w:ind w:firstLine="480" w:firstLineChars="200"/>
        <w:rPr>
          <w:rFonts w:ascii="Calibri" w:hAnsi="Calibri" w:eastAsia="Calibri" w:cs="Calibri"/>
          <w:lang w:val="zh-TW" w:eastAsia="zh-TW"/>
        </w:rPr>
      </w:pPr>
      <w:r>
        <w:rPr>
          <w:rFonts w:ascii="Calibri" w:hAnsi="Calibri" w:eastAsia="Calibri" w:cs="Calibri"/>
          <w:lang w:val="zh-TW" w:eastAsia="zh-TW"/>
        </w:rPr>
        <w:t>四、课程与专业毕业要求的关联性</w:t>
      </w:r>
    </w:p>
    <w:tbl>
      <w:tblPr>
        <w:tblStyle w:val="2"/>
        <w:tblW w:w="8300"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658"/>
        <w:gridCol w:w="1153"/>
        <w:gridCol w:w="5697"/>
        <w:gridCol w:w="792"/>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400" w:hRule="atLeast"/>
        </w:trPr>
        <w:tc>
          <w:tcPr>
            <w:tcW w:w="7507"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pPr>
            <w:r>
              <w:rPr>
                <w:rFonts w:ascii="黑体" w:hAnsi="黑体" w:eastAsia="黑体" w:cs="黑体"/>
                <w:sz w:val="20"/>
                <w:szCs w:val="20"/>
                <w:lang w:val="zh-TW" w:eastAsia="zh-TW"/>
              </w:rPr>
              <w:t>专业毕业要求</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pPr>
            <w:r>
              <w:rPr>
                <w:rFonts w:ascii="黑体" w:hAnsi="黑体" w:eastAsia="黑体" w:cs="黑体"/>
                <w:sz w:val="20"/>
                <w:szCs w:val="20"/>
                <w:lang w:val="zh-TW" w:eastAsia="zh-TW"/>
              </w:rPr>
              <w:t>关联</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63" w:hRule="atLeast"/>
        </w:trPr>
        <w:tc>
          <w:tcPr>
            <w:tcW w:w="658"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pPr>
            <w:r>
              <w:rPr>
                <w:rFonts w:ascii="宋体" w:hAnsi="宋体" w:eastAsia="宋体" w:cs="宋体"/>
                <w:sz w:val="22"/>
                <w:szCs w:val="22"/>
              </w:rPr>
              <w:t>LO11</w:t>
            </w:r>
            <w:r>
              <w:rPr>
                <w:rFonts w:ascii="宋体" w:hAnsi="宋体" w:eastAsia="宋体" w:cs="宋体"/>
                <w:sz w:val="22"/>
                <w:szCs w:val="22"/>
                <w:lang w:val="zh-TW" w:eastAsia="zh-TW"/>
              </w:rPr>
              <w:t>表达沟通</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pPr>
            <w:r>
              <w:rPr>
                <w:rFonts w:ascii="宋体" w:hAnsi="宋体" w:eastAsia="宋体" w:cs="宋体"/>
                <w:sz w:val="20"/>
                <w:szCs w:val="20"/>
              </w:rPr>
              <w:t>LO111</w:t>
            </w:r>
          </w:p>
        </w:tc>
        <w:tc>
          <w:tcPr>
            <w:tcW w:w="569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r>
              <w:rPr>
                <w:rFonts w:ascii="宋体" w:hAnsi="宋体" w:eastAsia="宋体" w:cs="宋体"/>
                <w:sz w:val="20"/>
                <w:szCs w:val="20"/>
                <w:lang w:val="zh-TW" w:eastAsia="zh-TW"/>
              </w:rPr>
              <w:t>倾听他人意见、尊重他人观点、分析他人需求。</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707" w:hRule="atLeast"/>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pPr>
            <w:r>
              <w:rPr>
                <w:rFonts w:ascii="宋体" w:hAnsi="宋体" w:eastAsia="宋体" w:cs="宋体"/>
                <w:sz w:val="20"/>
                <w:szCs w:val="20"/>
              </w:rPr>
              <w:t>LO112</w:t>
            </w:r>
          </w:p>
        </w:tc>
        <w:tc>
          <w:tcPr>
            <w:tcW w:w="569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r>
              <w:rPr>
                <w:rFonts w:ascii="宋体" w:hAnsi="宋体" w:eastAsia="宋体" w:cs="宋体"/>
                <w:sz w:val="20"/>
                <w:szCs w:val="20"/>
                <w:lang w:val="zh-TW" w:eastAsia="zh-TW"/>
              </w:rPr>
              <w:t>应用书面或口头形式，阐释自己的观点，有效沟通。</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290" w:hRule="atLeast"/>
        </w:trPr>
        <w:tc>
          <w:tcPr>
            <w:tcW w:w="658"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pPr>
            <w:r>
              <w:rPr>
                <w:rFonts w:ascii="宋体" w:hAnsi="宋体" w:eastAsia="宋体" w:cs="宋体"/>
                <w:sz w:val="22"/>
                <w:szCs w:val="22"/>
              </w:rPr>
              <w:t>LO21</w:t>
            </w:r>
            <w:r>
              <w:rPr>
                <w:rFonts w:ascii="宋体" w:hAnsi="宋体" w:eastAsia="宋体" w:cs="宋体"/>
                <w:sz w:val="22"/>
                <w:szCs w:val="22"/>
                <w:lang w:val="zh-TW" w:eastAsia="zh-TW"/>
              </w:rPr>
              <w:t>自主学习</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pPr>
            <w:r>
              <w:rPr>
                <w:rFonts w:ascii="宋体" w:hAnsi="宋体" w:eastAsia="宋体" w:cs="宋体"/>
                <w:sz w:val="20"/>
                <w:szCs w:val="20"/>
              </w:rPr>
              <w:t>LO211</w:t>
            </w:r>
          </w:p>
        </w:tc>
        <w:tc>
          <w:tcPr>
            <w:tcW w:w="569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r>
              <w:rPr>
                <w:rFonts w:ascii="宋体" w:hAnsi="宋体" w:eastAsia="宋体" w:cs="宋体"/>
                <w:sz w:val="20"/>
                <w:szCs w:val="20"/>
                <w:lang w:val="zh-TW" w:eastAsia="zh-TW"/>
              </w:rPr>
              <w:t>能根据需要确定学习目标，并设计学习计划。</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780" w:hRule="atLeast"/>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pPr>
            <w:r>
              <w:rPr>
                <w:rFonts w:ascii="宋体" w:hAnsi="宋体" w:eastAsia="宋体" w:cs="宋体"/>
                <w:sz w:val="20"/>
                <w:szCs w:val="20"/>
              </w:rPr>
              <w:t>LO212</w:t>
            </w:r>
          </w:p>
        </w:tc>
        <w:tc>
          <w:tcPr>
            <w:tcW w:w="569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r>
              <w:rPr>
                <w:rFonts w:ascii="宋体" w:hAnsi="宋体" w:eastAsia="宋体" w:cs="宋体"/>
                <w:sz w:val="20"/>
                <w:szCs w:val="20"/>
                <w:lang w:val="zh-TW" w:eastAsia="zh-TW"/>
              </w:rPr>
              <w:t>能搜集、获取达到目标所需要的学习资源，实施学习计划、反思学习计划、持续改进，达到学习目标。</w:t>
            </w:r>
          </w:p>
        </w:tc>
        <w:tc>
          <w:tcPr>
            <w:tcW w:w="792"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jc w:val="center"/>
            </w:pPr>
            <w:r>
              <w:rPr>
                <w:rFonts w:ascii="宋体" w:hAnsi="宋体" w:eastAsia="宋体" w:cs="宋体"/>
                <w:sz w:val="20"/>
                <w:szCs w:val="20"/>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570" w:hRule="atLeast"/>
        </w:trPr>
        <w:tc>
          <w:tcPr>
            <w:tcW w:w="658"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pPr>
            <w:r>
              <w:rPr>
                <w:rFonts w:ascii="宋体" w:hAnsi="宋体" w:eastAsia="宋体" w:cs="宋体"/>
                <w:sz w:val="22"/>
                <w:szCs w:val="22"/>
              </w:rPr>
              <w:t>LO3</w:t>
            </w:r>
            <w:r>
              <w:rPr>
                <w:rFonts w:ascii="宋体" w:hAnsi="宋体" w:eastAsia="宋体" w:cs="宋体"/>
                <w:sz w:val="22"/>
                <w:szCs w:val="22"/>
                <w:lang w:val="zh-TW" w:eastAsia="zh-TW"/>
              </w:rPr>
              <w:t>专业能力</w:t>
            </w:r>
            <w:r>
              <w:rPr>
                <w:rFonts w:ascii="宋体" w:hAnsi="宋体" w:eastAsia="宋体" w:cs="宋体"/>
                <w:sz w:val="22"/>
                <w:szCs w:val="22"/>
              </w:rPr>
              <w:t>LO31</w:t>
            </w:r>
            <w:r>
              <w:rPr>
                <w:rFonts w:ascii="宋体" w:hAnsi="宋体" w:eastAsia="宋体" w:cs="宋体"/>
                <w:sz w:val="22"/>
                <w:szCs w:val="22"/>
                <w:lang w:val="zh-TW" w:eastAsia="zh-TW"/>
              </w:rPr>
              <w:t>奢侈品市场营销</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pPr>
            <w:r>
              <w:rPr>
                <w:rFonts w:ascii="宋体" w:hAnsi="宋体" w:eastAsia="宋体" w:cs="宋体"/>
                <w:sz w:val="20"/>
                <w:szCs w:val="20"/>
              </w:rPr>
              <w:t>LO311</w:t>
            </w:r>
          </w:p>
        </w:tc>
        <w:tc>
          <w:tcPr>
            <w:tcW w:w="569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r>
              <w:rPr>
                <w:rFonts w:ascii="宋体" w:hAnsi="宋体" w:eastAsia="宋体" w:cs="宋体"/>
                <w:sz w:val="20"/>
                <w:szCs w:val="20"/>
                <w:lang w:val="zh-TW" w:eastAsia="zh-TW"/>
              </w:rPr>
              <w:t>熟悉珠宝和奢侈品行市场分析和品牌定位的方法，制定品牌营销的战略和策略。</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480" w:hRule="atLeast"/>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pPr>
            <w:r>
              <w:rPr>
                <w:rFonts w:ascii="宋体" w:hAnsi="宋体" w:eastAsia="宋体" w:cs="宋体"/>
                <w:sz w:val="20"/>
                <w:szCs w:val="20"/>
              </w:rPr>
              <w:t>LO312</w:t>
            </w:r>
          </w:p>
        </w:tc>
        <w:tc>
          <w:tcPr>
            <w:tcW w:w="569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r>
              <w:rPr>
                <w:rFonts w:ascii="宋体" w:hAnsi="宋体" w:eastAsia="宋体" w:cs="宋体"/>
                <w:sz w:val="20"/>
                <w:szCs w:val="20"/>
                <w:lang w:val="zh-TW" w:eastAsia="zh-TW"/>
              </w:rPr>
              <w:t>制定完整的营销执行计划，完成营销活动的组织和实施。</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667" w:hRule="atLeast"/>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pPr>
            <w:r>
              <w:rPr>
                <w:rFonts w:ascii="宋体" w:hAnsi="宋体" w:eastAsia="宋体" w:cs="宋体"/>
                <w:sz w:val="20"/>
                <w:szCs w:val="20"/>
              </w:rPr>
              <w:t>LO313</w:t>
            </w:r>
          </w:p>
        </w:tc>
        <w:tc>
          <w:tcPr>
            <w:tcW w:w="569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r>
              <w:rPr>
                <w:rFonts w:ascii="宋体" w:hAnsi="宋体" w:eastAsia="宋体" w:cs="宋体"/>
                <w:sz w:val="20"/>
                <w:szCs w:val="20"/>
                <w:lang w:val="zh-TW" w:eastAsia="zh-TW"/>
              </w:rPr>
              <w:t>熟悉品牌和市场定位方法，并基于市场竞争环境进行市场拓展。</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480" w:hRule="atLeast"/>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pPr>
            <w:r>
              <w:rPr>
                <w:rFonts w:ascii="宋体" w:hAnsi="宋体" w:eastAsia="宋体" w:cs="宋体"/>
                <w:sz w:val="20"/>
                <w:szCs w:val="20"/>
              </w:rPr>
              <w:t>LO314</w:t>
            </w:r>
          </w:p>
        </w:tc>
        <w:tc>
          <w:tcPr>
            <w:tcW w:w="569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r>
              <w:rPr>
                <w:rFonts w:ascii="宋体" w:hAnsi="宋体" w:eastAsia="宋体" w:cs="宋体"/>
                <w:sz w:val="20"/>
                <w:szCs w:val="20"/>
                <w:lang w:val="zh-TW" w:eastAsia="zh-TW"/>
              </w:rPr>
              <w:t>熟悉主要社交媒体操作，掌握网络营销方法和策略。</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575" w:hRule="atLeast"/>
        </w:trPr>
        <w:tc>
          <w:tcPr>
            <w:tcW w:w="658"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宋体" w:hAnsi="宋体" w:eastAsia="宋体" w:cs="宋体"/>
                <w:sz w:val="22"/>
                <w:szCs w:val="22"/>
              </w:rPr>
            </w:pPr>
            <w:r>
              <w:rPr>
                <w:rFonts w:ascii="宋体" w:hAnsi="宋体" w:eastAsia="宋体" w:cs="宋体"/>
                <w:sz w:val="22"/>
                <w:szCs w:val="22"/>
              </w:rPr>
              <w:t>LO32</w:t>
            </w:r>
            <w:r>
              <w:rPr>
                <w:rFonts w:ascii="宋体" w:hAnsi="宋体" w:eastAsia="宋体" w:cs="宋体"/>
                <w:sz w:val="22"/>
                <w:szCs w:val="22"/>
                <w:lang w:val="zh-TW" w:eastAsia="zh-TW"/>
              </w:rPr>
              <w:t>经济分析能力</w:t>
            </w:r>
          </w:p>
          <w:p>
            <w:pPr>
              <w:jc w:val="center"/>
              <w:rPr>
                <w:rFonts w:ascii="宋体" w:hAnsi="宋体" w:eastAsia="宋体" w:cs="宋体"/>
                <w:sz w:val="22"/>
                <w:szCs w:val="22"/>
              </w:rPr>
            </w:pPr>
            <w:r>
              <w:rPr>
                <w:rFonts w:ascii="宋体" w:hAnsi="宋体" w:eastAsia="宋体" w:cs="宋体"/>
                <w:sz w:val="22"/>
                <w:szCs w:val="22"/>
                <w:lang w:val="zh-TW" w:eastAsia="zh-TW"/>
              </w:rPr>
              <w:t>　</w:t>
            </w:r>
          </w:p>
          <w:p>
            <w:pPr>
              <w:jc w:val="center"/>
            </w:pPr>
            <w:r>
              <w:rPr>
                <w:rFonts w:ascii="宋体" w:hAnsi="宋体" w:eastAsia="宋体" w:cs="宋体"/>
                <w:sz w:val="22"/>
                <w:szCs w:val="22"/>
                <w:lang w:val="zh-TW" w:eastAsia="zh-TW"/>
              </w:rPr>
              <w:t>　</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pPr>
            <w:r>
              <w:rPr>
                <w:rFonts w:ascii="宋体" w:hAnsi="宋体" w:eastAsia="宋体" w:cs="宋体"/>
                <w:sz w:val="20"/>
                <w:szCs w:val="20"/>
              </w:rPr>
              <w:t>LO321</w:t>
            </w:r>
          </w:p>
        </w:tc>
        <w:tc>
          <w:tcPr>
            <w:tcW w:w="5695" w:type="dxa"/>
            <w:tcBorders>
              <w:top w:val="single" w:color="000000" w:sz="4" w:space="0"/>
              <w:left w:val="single" w:color="000000" w:sz="4" w:space="0"/>
              <w:bottom w:val="single" w:color="000000" w:sz="8" w:space="0"/>
              <w:right w:val="single" w:color="000000" w:sz="4" w:space="0"/>
            </w:tcBorders>
            <w:shd w:val="clear" w:color="auto" w:fill="auto"/>
            <w:tcMar>
              <w:top w:w="80" w:type="dxa"/>
              <w:left w:w="80" w:type="dxa"/>
              <w:bottom w:w="80" w:type="dxa"/>
              <w:right w:w="80" w:type="dxa"/>
            </w:tcMar>
            <w:vAlign w:val="center"/>
          </w:tcPr>
          <w:p>
            <w:r>
              <w:rPr>
                <w:rFonts w:ascii="宋体" w:hAnsi="宋体" w:eastAsia="宋体" w:cs="宋体"/>
                <w:sz w:val="20"/>
                <w:szCs w:val="20"/>
                <w:lang w:val="zh-TW" w:eastAsia="zh-TW"/>
              </w:rPr>
              <w:t>能够运用微观经济学的理论分析的部分经济与商业领域的现象。</w:t>
            </w:r>
          </w:p>
        </w:tc>
        <w:tc>
          <w:tcPr>
            <w:tcW w:w="792" w:type="dxa"/>
            <w:tcBorders>
              <w:top w:val="single" w:color="000000" w:sz="4" w:space="0"/>
              <w:left w:val="single" w:color="000000" w:sz="4" w:space="0"/>
              <w:bottom w:val="single" w:color="000000" w:sz="8" w:space="0"/>
              <w:right w:val="single" w:color="000000" w:sz="4" w:space="0"/>
            </w:tcBorders>
            <w:shd w:val="clear" w:color="auto" w:fill="auto"/>
            <w:tcMar>
              <w:top w:w="80" w:type="dxa"/>
              <w:left w:w="80" w:type="dxa"/>
              <w:bottom w:w="80" w:type="dxa"/>
              <w:right w:w="80" w:type="dxa"/>
            </w:tcMa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580" w:hRule="atLeast"/>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153" w:type="dxa"/>
            <w:tcBorders>
              <w:top w:val="single" w:color="000000" w:sz="4" w:space="0"/>
              <w:left w:val="single" w:color="000000" w:sz="4" w:space="0"/>
              <w:bottom w:val="single" w:color="000000" w:sz="4" w:space="0"/>
              <w:right w:val="single" w:color="000000" w:sz="8" w:space="0"/>
            </w:tcBorders>
            <w:shd w:val="clear" w:color="auto" w:fill="auto"/>
            <w:tcMar>
              <w:top w:w="80" w:type="dxa"/>
              <w:left w:w="80" w:type="dxa"/>
              <w:bottom w:w="80" w:type="dxa"/>
              <w:right w:w="80" w:type="dxa"/>
            </w:tcMar>
            <w:vAlign w:val="center"/>
          </w:tcPr>
          <w:p>
            <w:pPr>
              <w:jc w:val="center"/>
            </w:pPr>
            <w:r>
              <w:rPr>
                <w:rFonts w:ascii="宋体" w:hAnsi="宋体" w:eastAsia="宋体" w:cs="宋体"/>
                <w:sz w:val="20"/>
                <w:szCs w:val="20"/>
              </w:rPr>
              <w:t>LO322</w:t>
            </w:r>
          </w:p>
        </w:tc>
        <w:tc>
          <w:tcPr>
            <w:tcW w:w="5695"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jc w:val="both"/>
            </w:pPr>
            <w:r>
              <w:rPr>
                <w:rFonts w:ascii="宋体" w:hAnsi="宋体" w:eastAsia="宋体" w:cs="宋体"/>
                <w:sz w:val="20"/>
                <w:szCs w:val="20"/>
                <w:lang w:val="zh-TW" w:eastAsia="zh-TW"/>
              </w:rPr>
              <w:t>能有意识观察现实生活和社会中的经济现象，梳理合理的经济变量及各变量之间相互关系。</w:t>
            </w:r>
          </w:p>
        </w:tc>
        <w:tc>
          <w:tcPr>
            <w:tcW w:w="792"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600" w:hRule="atLeast"/>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153" w:type="dxa"/>
            <w:tcBorders>
              <w:top w:val="single" w:color="000000" w:sz="4" w:space="0"/>
              <w:left w:val="single" w:color="000000" w:sz="4" w:space="0"/>
              <w:bottom w:val="single" w:color="000000" w:sz="4" w:space="0"/>
              <w:right w:val="single" w:color="000000" w:sz="8" w:space="0"/>
            </w:tcBorders>
            <w:shd w:val="clear" w:color="auto" w:fill="auto"/>
            <w:tcMar>
              <w:top w:w="80" w:type="dxa"/>
              <w:left w:w="80" w:type="dxa"/>
              <w:bottom w:w="80" w:type="dxa"/>
              <w:right w:w="80" w:type="dxa"/>
            </w:tcMar>
            <w:vAlign w:val="center"/>
          </w:tcPr>
          <w:p>
            <w:pPr>
              <w:jc w:val="center"/>
            </w:pPr>
            <w:r>
              <w:rPr>
                <w:rFonts w:ascii="宋体" w:hAnsi="宋体" w:eastAsia="宋体" w:cs="宋体"/>
                <w:sz w:val="20"/>
                <w:szCs w:val="20"/>
              </w:rPr>
              <w:t>LO323</w:t>
            </w:r>
          </w:p>
        </w:tc>
        <w:tc>
          <w:tcPr>
            <w:tcW w:w="5695" w:type="dxa"/>
            <w:tcBorders>
              <w:top w:val="single" w:color="000000" w:sz="8" w:space="0"/>
              <w:left w:val="single" w:color="000000" w:sz="8" w:space="0"/>
              <w:bottom w:val="single" w:color="000000" w:sz="4" w:space="0"/>
              <w:right w:val="single" w:color="000000" w:sz="8" w:space="0"/>
            </w:tcBorders>
            <w:shd w:val="clear" w:color="auto" w:fill="auto"/>
            <w:tcMar>
              <w:top w:w="80" w:type="dxa"/>
              <w:left w:w="80" w:type="dxa"/>
              <w:bottom w:w="80" w:type="dxa"/>
              <w:right w:w="80" w:type="dxa"/>
            </w:tcMar>
            <w:vAlign w:val="center"/>
          </w:tcPr>
          <w:p>
            <w:pPr>
              <w:jc w:val="both"/>
            </w:pPr>
            <w:r>
              <w:rPr>
                <w:rFonts w:ascii="宋体" w:hAnsi="宋体" w:eastAsia="宋体" w:cs="宋体"/>
                <w:sz w:val="20"/>
                <w:szCs w:val="20"/>
                <w:lang w:val="zh-TW" w:eastAsia="zh-TW"/>
              </w:rPr>
              <w:t>能应用经济学理论，定性和定量分析实际经济问题，并预测经济发展趋势。</w:t>
            </w:r>
          </w:p>
        </w:tc>
        <w:tc>
          <w:tcPr>
            <w:tcW w:w="792" w:type="dxa"/>
            <w:tcBorders>
              <w:top w:val="single" w:color="000000" w:sz="8" w:space="0"/>
              <w:left w:val="single" w:color="000000" w:sz="8" w:space="0"/>
              <w:bottom w:val="single" w:color="000000" w:sz="4" w:space="0"/>
              <w:right w:val="single" w:color="000000" w:sz="8" w:space="0"/>
            </w:tcBorders>
            <w:shd w:val="clear" w:color="auto" w:fill="auto"/>
            <w:tcMar>
              <w:top w:w="80" w:type="dxa"/>
              <w:left w:w="80" w:type="dxa"/>
              <w:bottom w:w="80" w:type="dxa"/>
              <w:right w:w="80" w:type="dxa"/>
            </w:tcMa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686" w:hRule="atLeast"/>
        </w:trPr>
        <w:tc>
          <w:tcPr>
            <w:tcW w:w="658"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宋体" w:hAnsi="宋体" w:eastAsia="宋体" w:cs="宋体"/>
                <w:sz w:val="22"/>
                <w:szCs w:val="22"/>
              </w:rPr>
            </w:pPr>
            <w:r>
              <w:rPr>
                <w:rFonts w:ascii="宋体" w:hAnsi="宋体" w:eastAsia="宋体" w:cs="宋体"/>
                <w:sz w:val="22"/>
                <w:szCs w:val="22"/>
              </w:rPr>
              <w:t>LO33</w:t>
            </w:r>
            <w:r>
              <w:rPr>
                <w:rFonts w:ascii="宋体" w:hAnsi="宋体" w:eastAsia="宋体" w:cs="宋体"/>
                <w:sz w:val="22"/>
                <w:szCs w:val="22"/>
                <w:lang w:val="zh-TW" w:eastAsia="zh-TW"/>
              </w:rPr>
              <w:t>奢侈品零售管理</w:t>
            </w:r>
          </w:p>
          <w:p>
            <w:pPr>
              <w:jc w:val="center"/>
            </w:pPr>
            <w:r>
              <w:rPr>
                <w:rFonts w:ascii="宋体" w:hAnsi="宋体" w:eastAsia="宋体" w:cs="宋体"/>
                <w:sz w:val="22"/>
                <w:szCs w:val="22"/>
                <w:lang w:val="zh-TW" w:eastAsia="zh-TW"/>
              </w:rPr>
              <w:t>　</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pPr>
            <w:r>
              <w:rPr>
                <w:rFonts w:ascii="宋体" w:hAnsi="宋体" w:eastAsia="宋体" w:cs="宋体"/>
                <w:sz w:val="20"/>
                <w:szCs w:val="20"/>
              </w:rPr>
              <w:t>LO331</w:t>
            </w:r>
          </w:p>
        </w:tc>
        <w:tc>
          <w:tcPr>
            <w:tcW w:w="569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r>
              <w:rPr>
                <w:rFonts w:ascii="宋体" w:hAnsi="宋体" w:eastAsia="宋体" w:cs="宋体"/>
                <w:sz w:val="20"/>
                <w:szCs w:val="20"/>
                <w:lang w:val="zh-TW" w:eastAsia="zh-TW"/>
              </w:rPr>
              <w:t>熟悉珠宝和奢侈品店铺管理和客户关系管理。</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964" w:hRule="atLeast"/>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pPr>
            <w:r>
              <w:rPr>
                <w:rFonts w:ascii="宋体" w:hAnsi="宋体" w:eastAsia="宋体" w:cs="宋体"/>
                <w:sz w:val="20"/>
                <w:szCs w:val="20"/>
              </w:rPr>
              <w:t>LO332</w:t>
            </w:r>
          </w:p>
        </w:tc>
        <w:tc>
          <w:tcPr>
            <w:tcW w:w="569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r>
              <w:rPr>
                <w:rFonts w:ascii="宋体" w:hAnsi="宋体" w:eastAsia="宋体" w:cs="宋体"/>
                <w:sz w:val="20"/>
                <w:szCs w:val="20"/>
                <w:lang w:val="zh-TW" w:eastAsia="zh-TW"/>
              </w:rPr>
              <w:t>熟悉消费者行为分析和市场分析的方法，掌握销售的技能，能够与顾客良好的沟通，达成销售。</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290" w:hRule="atLeast"/>
        </w:trPr>
        <w:tc>
          <w:tcPr>
            <w:tcW w:w="658"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pPr>
            <w:r>
              <w:rPr>
                <w:rFonts w:ascii="宋体" w:hAnsi="宋体" w:eastAsia="宋体" w:cs="宋体"/>
                <w:sz w:val="22"/>
                <w:szCs w:val="22"/>
              </w:rPr>
              <w:t>LO34</w:t>
            </w:r>
            <w:r>
              <w:rPr>
                <w:rFonts w:ascii="宋体" w:hAnsi="宋体" w:eastAsia="宋体" w:cs="宋体"/>
                <w:sz w:val="22"/>
                <w:szCs w:val="22"/>
                <w:lang w:val="zh-TW" w:eastAsia="zh-TW"/>
              </w:rPr>
              <w:t>财务管理</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pPr>
            <w:r>
              <w:rPr>
                <w:rFonts w:ascii="宋体" w:hAnsi="宋体" w:eastAsia="宋体" w:cs="宋体"/>
                <w:sz w:val="20"/>
                <w:szCs w:val="20"/>
              </w:rPr>
              <w:t>LO341</w:t>
            </w:r>
          </w:p>
        </w:tc>
        <w:tc>
          <w:tcPr>
            <w:tcW w:w="569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r>
              <w:rPr>
                <w:rFonts w:ascii="宋体" w:hAnsi="宋体" w:eastAsia="宋体" w:cs="宋体"/>
                <w:sz w:val="20"/>
                <w:szCs w:val="20"/>
                <w:lang w:val="zh-TW" w:eastAsia="zh-TW"/>
              </w:rPr>
              <w:t>清楚资金的筹集、投资、运营、分配</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290" w:hRule="atLeast"/>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pPr>
            <w:r>
              <w:rPr>
                <w:rFonts w:ascii="宋体" w:hAnsi="宋体" w:eastAsia="宋体" w:cs="宋体"/>
                <w:sz w:val="20"/>
                <w:szCs w:val="20"/>
              </w:rPr>
              <w:t>LO342</w:t>
            </w:r>
          </w:p>
        </w:tc>
        <w:tc>
          <w:tcPr>
            <w:tcW w:w="569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r>
              <w:rPr>
                <w:rFonts w:ascii="宋体" w:hAnsi="宋体" w:eastAsia="宋体" w:cs="宋体"/>
                <w:sz w:val="20"/>
                <w:szCs w:val="20"/>
                <w:lang w:val="zh-TW" w:eastAsia="zh-TW"/>
              </w:rPr>
              <w:t>掌握财务计划与决策、财务预算与控制。</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30" w:hRule="atLeast"/>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pPr>
            <w:r>
              <w:rPr>
                <w:rFonts w:ascii="宋体" w:hAnsi="宋体" w:eastAsia="宋体" w:cs="宋体"/>
                <w:sz w:val="20"/>
                <w:szCs w:val="20"/>
              </w:rPr>
              <w:t>LO343</w:t>
            </w:r>
          </w:p>
        </w:tc>
        <w:tc>
          <w:tcPr>
            <w:tcW w:w="569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r>
              <w:rPr>
                <w:rFonts w:ascii="宋体" w:hAnsi="宋体" w:eastAsia="宋体" w:cs="宋体"/>
                <w:sz w:val="20"/>
                <w:szCs w:val="20"/>
                <w:lang w:val="zh-TW" w:eastAsia="zh-TW"/>
              </w:rPr>
              <w:t>具备一定的财务分析与考核等财务管理基本能力。</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570" w:hRule="atLeast"/>
        </w:trPr>
        <w:tc>
          <w:tcPr>
            <w:tcW w:w="658"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ascii="宋体" w:hAnsi="宋体" w:eastAsia="宋体" w:cs="宋体"/>
                <w:sz w:val="22"/>
                <w:szCs w:val="22"/>
              </w:rPr>
            </w:pPr>
            <w:r>
              <w:rPr>
                <w:rFonts w:ascii="宋体" w:hAnsi="宋体" w:eastAsia="宋体" w:cs="宋体"/>
                <w:sz w:val="22"/>
                <w:szCs w:val="22"/>
              </w:rPr>
              <w:t>LO35</w:t>
            </w:r>
            <w:r>
              <w:rPr>
                <w:rFonts w:ascii="宋体" w:hAnsi="宋体" w:eastAsia="宋体" w:cs="宋体"/>
                <w:sz w:val="22"/>
                <w:szCs w:val="22"/>
                <w:lang w:val="zh-TW" w:eastAsia="zh-TW"/>
              </w:rPr>
              <w:t>项目管理</w:t>
            </w:r>
          </w:p>
          <w:p>
            <w:r>
              <w:rPr>
                <w:rFonts w:ascii="宋体" w:hAnsi="宋体" w:eastAsia="宋体" w:cs="宋体"/>
                <w:sz w:val="22"/>
                <w:szCs w:val="22"/>
                <w:lang w:val="zh-TW" w:eastAsia="zh-TW"/>
              </w:rPr>
              <w:t>　</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pPr>
            <w:r>
              <w:rPr>
                <w:rFonts w:ascii="宋体" w:hAnsi="宋体" w:eastAsia="宋体" w:cs="宋体"/>
                <w:sz w:val="22"/>
                <w:szCs w:val="22"/>
              </w:rPr>
              <w:t>LO351</w:t>
            </w:r>
          </w:p>
        </w:tc>
        <w:tc>
          <w:tcPr>
            <w:tcW w:w="569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r>
              <w:rPr>
                <w:rFonts w:ascii="宋体" w:hAnsi="宋体" w:eastAsia="宋体" w:cs="宋体"/>
                <w:sz w:val="20"/>
                <w:szCs w:val="20"/>
                <w:lang w:val="zh-TW" w:eastAsia="zh-TW"/>
              </w:rPr>
              <w:t>熟悉项目范围、项目时间、项目成本、项目质量、项目人员管理和业务策划。</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760" w:hRule="atLeast"/>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pPr>
            <w:r>
              <w:rPr>
                <w:rFonts w:ascii="宋体" w:hAnsi="宋体" w:eastAsia="宋体" w:cs="宋体"/>
                <w:sz w:val="20"/>
                <w:szCs w:val="20"/>
              </w:rPr>
              <w:t>LO352</w:t>
            </w:r>
          </w:p>
        </w:tc>
        <w:tc>
          <w:tcPr>
            <w:tcW w:w="569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r>
              <w:rPr>
                <w:rFonts w:ascii="宋体" w:hAnsi="宋体" w:eastAsia="宋体" w:cs="宋体"/>
                <w:sz w:val="20"/>
                <w:szCs w:val="20"/>
                <w:lang w:val="zh-TW" w:eastAsia="zh-TW"/>
              </w:rPr>
              <w:t>熟悉项目风险、项目采购。</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290" w:hRule="atLeast"/>
        </w:trPr>
        <w:tc>
          <w:tcPr>
            <w:tcW w:w="658"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宋体" w:hAnsi="宋体" w:eastAsia="宋体" w:cs="宋体"/>
                <w:sz w:val="22"/>
                <w:szCs w:val="22"/>
              </w:rPr>
            </w:pPr>
            <w:r>
              <w:rPr>
                <w:rFonts w:ascii="宋体" w:hAnsi="宋体" w:eastAsia="宋体" w:cs="宋体"/>
                <w:sz w:val="22"/>
                <w:szCs w:val="22"/>
              </w:rPr>
              <w:t>LO36</w:t>
            </w:r>
            <w:r>
              <w:rPr>
                <w:rFonts w:ascii="宋体" w:hAnsi="宋体" w:eastAsia="宋体" w:cs="宋体"/>
                <w:sz w:val="22"/>
                <w:szCs w:val="22"/>
                <w:lang w:val="zh-TW" w:eastAsia="zh-TW"/>
              </w:rPr>
              <w:t>调查预测能力</w:t>
            </w:r>
          </w:p>
          <w:p>
            <w:pPr>
              <w:rPr>
                <w:rFonts w:ascii="宋体" w:hAnsi="宋体" w:eastAsia="宋体" w:cs="宋体"/>
                <w:sz w:val="22"/>
                <w:szCs w:val="22"/>
              </w:rPr>
            </w:pPr>
            <w:r>
              <w:rPr>
                <w:rFonts w:ascii="宋体" w:hAnsi="宋体" w:eastAsia="宋体" w:cs="宋体"/>
                <w:sz w:val="22"/>
                <w:szCs w:val="22"/>
                <w:lang w:val="zh-TW" w:eastAsia="zh-TW"/>
              </w:rPr>
              <w:t>　</w:t>
            </w:r>
          </w:p>
          <w:p>
            <w:r>
              <w:rPr>
                <w:rFonts w:ascii="宋体" w:hAnsi="宋体" w:eastAsia="宋体" w:cs="宋体"/>
                <w:sz w:val="22"/>
                <w:szCs w:val="22"/>
                <w:lang w:val="zh-TW" w:eastAsia="zh-TW"/>
              </w:rPr>
              <w:t>　</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pPr>
            <w:r>
              <w:rPr>
                <w:rFonts w:ascii="宋体" w:hAnsi="宋体" w:eastAsia="宋体" w:cs="宋体"/>
                <w:sz w:val="20"/>
                <w:szCs w:val="20"/>
              </w:rPr>
              <w:t>LO361</w:t>
            </w:r>
          </w:p>
        </w:tc>
        <w:tc>
          <w:tcPr>
            <w:tcW w:w="569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jc w:val="both"/>
            </w:pPr>
            <w:r>
              <w:rPr>
                <w:rFonts w:ascii="宋体" w:hAnsi="宋体" w:eastAsia="宋体" w:cs="宋体"/>
                <w:sz w:val="20"/>
                <w:szCs w:val="20"/>
                <w:lang w:val="zh-TW" w:eastAsia="zh-TW"/>
              </w:rPr>
              <w:t>熟悉调查方案的策划，调查问卷的设计</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290" w:hRule="atLeast"/>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pPr>
            <w:r>
              <w:rPr>
                <w:rFonts w:ascii="宋体" w:hAnsi="宋体" w:eastAsia="宋体" w:cs="宋体"/>
                <w:sz w:val="20"/>
                <w:szCs w:val="20"/>
              </w:rPr>
              <w:t>LO362</w:t>
            </w:r>
          </w:p>
        </w:tc>
        <w:tc>
          <w:tcPr>
            <w:tcW w:w="569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both"/>
            </w:pPr>
            <w:r>
              <w:rPr>
                <w:rFonts w:ascii="宋体" w:hAnsi="宋体" w:eastAsia="宋体" w:cs="宋体"/>
                <w:sz w:val="20"/>
                <w:szCs w:val="20"/>
                <w:lang w:val="zh-TW" w:eastAsia="zh-TW"/>
              </w:rPr>
              <w:t>掌握常用的资料分析与预测方法</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1170" w:hRule="atLeast"/>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pPr>
            <w:r>
              <w:rPr>
                <w:rFonts w:ascii="宋体" w:hAnsi="宋体" w:eastAsia="宋体" w:cs="宋体"/>
                <w:sz w:val="20"/>
                <w:szCs w:val="20"/>
              </w:rPr>
              <w:t>LO363</w:t>
            </w:r>
          </w:p>
        </w:tc>
        <w:tc>
          <w:tcPr>
            <w:tcW w:w="569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both"/>
            </w:pPr>
            <w:r>
              <w:rPr>
                <w:rFonts w:ascii="宋体" w:hAnsi="宋体" w:eastAsia="宋体" w:cs="宋体"/>
                <w:sz w:val="20"/>
                <w:szCs w:val="20"/>
                <w:lang w:val="zh-TW" w:eastAsia="zh-TW"/>
              </w:rPr>
              <w:t>熟悉调查报告的写作</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570" w:hRule="atLeast"/>
        </w:trPr>
        <w:tc>
          <w:tcPr>
            <w:tcW w:w="658"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宋体" w:hAnsi="宋体" w:eastAsia="宋体" w:cs="宋体"/>
                <w:sz w:val="22"/>
                <w:szCs w:val="22"/>
              </w:rPr>
            </w:pPr>
            <w:r>
              <w:rPr>
                <w:rFonts w:ascii="宋体" w:hAnsi="宋体" w:eastAsia="宋体" w:cs="宋体"/>
                <w:sz w:val="22"/>
                <w:szCs w:val="22"/>
              </w:rPr>
              <w:t>LO37</w:t>
            </w:r>
            <w:r>
              <w:rPr>
                <w:rFonts w:ascii="宋体" w:hAnsi="宋体" w:eastAsia="宋体" w:cs="宋体"/>
                <w:sz w:val="22"/>
                <w:szCs w:val="22"/>
                <w:lang w:val="zh-TW" w:eastAsia="zh-TW"/>
              </w:rPr>
              <w:t>珠宝能力</w:t>
            </w:r>
          </w:p>
          <w:p>
            <w:pPr>
              <w:jc w:val="center"/>
            </w:pPr>
            <w:r>
              <w:rPr>
                <w:rFonts w:ascii="宋体" w:hAnsi="宋体" w:eastAsia="宋体" w:cs="宋体"/>
                <w:sz w:val="22"/>
                <w:szCs w:val="22"/>
                <w:lang w:val="zh-TW" w:eastAsia="zh-TW"/>
              </w:rPr>
              <w:t>　</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pPr>
            <w:r>
              <w:rPr>
                <w:rFonts w:ascii="宋体" w:hAnsi="宋体" w:eastAsia="宋体" w:cs="宋体"/>
                <w:sz w:val="20"/>
                <w:szCs w:val="20"/>
              </w:rPr>
              <w:t>LO371</w:t>
            </w:r>
          </w:p>
        </w:tc>
        <w:tc>
          <w:tcPr>
            <w:tcW w:w="569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r>
              <w:rPr>
                <w:rFonts w:ascii="宋体" w:hAnsi="宋体" w:eastAsia="宋体" w:cs="宋体"/>
                <w:sz w:val="20"/>
                <w:szCs w:val="20"/>
                <w:lang w:val="zh-TW" w:eastAsia="zh-TW"/>
              </w:rPr>
              <w:t>掌握设计和审美的基本理论与基本知识；具备设计能力和审美素养。</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760" w:hRule="atLeast"/>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pPr>
            <w:r>
              <w:rPr>
                <w:rFonts w:ascii="宋体" w:hAnsi="宋体" w:eastAsia="宋体" w:cs="宋体"/>
                <w:sz w:val="20"/>
                <w:szCs w:val="20"/>
              </w:rPr>
              <w:t>LO372</w:t>
            </w:r>
          </w:p>
        </w:tc>
        <w:tc>
          <w:tcPr>
            <w:tcW w:w="569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r>
              <w:rPr>
                <w:rFonts w:ascii="宋体" w:hAnsi="宋体" w:eastAsia="宋体" w:cs="宋体"/>
                <w:sz w:val="20"/>
                <w:szCs w:val="20"/>
                <w:lang w:val="zh-TW" w:eastAsia="zh-TW"/>
              </w:rPr>
              <w:t>了解珠宝和奢侈品发展历史、基本的珠宝和奢侈品鉴赏和不同风格设计的特点，具备一定的珠宝首饰搭配能力。</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pPr>
            <w:r>
              <w:rPr>
                <w:rFonts w:ascii="宋体" w:hAnsi="宋体" w:eastAsia="宋体" w:cs="宋体"/>
                <w:sz w:val="20"/>
                <w:szCs w:val="20"/>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10" w:hRule="atLeast"/>
        </w:trPr>
        <w:tc>
          <w:tcPr>
            <w:tcW w:w="658"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pPr>
            <w:r>
              <w:rPr>
                <w:rFonts w:ascii="宋体" w:hAnsi="宋体" w:eastAsia="宋体" w:cs="宋体"/>
                <w:sz w:val="22"/>
                <w:szCs w:val="22"/>
              </w:rPr>
              <w:t>LO41</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pPr>
            <w:r>
              <w:rPr>
                <w:rFonts w:ascii="宋体" w:hAnsi="宋体" w:eastAsia="宋体" w:cs="宋体"/>
                <w:sz w:val="20"/>
                <w:szCs w:val="20"/>
              </w:rPr>
              <w:t>LO411</w:t>
            </w:r>
          </w:p>
        </w:tc>
        <w:tc>
          <w:tcPr>
            <w:tcW w:w="569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r>
              <w:rPr>
                <w:rFonts w:ascii="宋体" w:hAnsi="宋体" w:eastAsia="宋体" w:cs="宋体"/>
                <w:sz w:val="20"/>
                <w:szCs w:val="20"/>
                <w:lang w:val="zh-TW" w:eastAsia="zh-TW"/>
              </w:rPr>
              <w:t>遵纪守法：遵守校纪校规，具备法律意识。</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427" w:hRule="atLeast"/>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pPr>
            <w:r>
              <w:rPr>
                <w:rFonts w:ascii="宋体" w:hAnsi="宋体" w:eastAsia="宋体" w:cs="宋体"/>
                <w:sz w:val="20"/>
                <w:szCs w:val="20"/>
              </w:rPr>
              <w:t>LO412</w:t>
            </w:r>
          </w:p>
        </w:tc>
        <w:tc>
          <w:tcPr>
            <w:tcW w:w="569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r>
              <w:rPr>
                <w:rFonts w:ascii="宋体" w:hAnsi="宋体" w:eastAsia="宋体" w:cs="宋体"/>
                <w:sz w:val="20"/>
                <w:szCs w:val="20"/>
                <w:lang w:val="zh-TW" w:eastAsia="zh-TW"/>
              </w:rPr>
              <w:t>诚实守信：为人诚实，信守承诺，尽职尽责。</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850" w:hRule="atLeast"/>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pPr>
            <w:r>
              <w:rPr>
                <w:rFonts w:ascii="宋体" w:hAnsi="宋体" w:eastAsia="宋体" w:cs="宋体"/>
                <w:sz w:val="20"/>
                <w:szCs w:val="20"/>
              </w:rPr>
              <w:t>LO413</w:t>
            </w:r>
          </w:p>
        </w:tc>
        <w:tc>
          <w:tcPr>
            <w:tcW w:w="569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r>
              <w:rPr>
                <w:rFonts w:ascii="宋体" w:hAnsi="宋体" w:eastAsia="宋体" w:cs="宋体"/>
                <w:sz w:val="20"/>
                <w:szCs w:val="20"/>
                <w:lang w:val="zh-TW" w:eastAsia="zh-TW"/>
              </w:rPr>
              <w:t>爱岗敬业：了解与专业相关的法律法规，充分认识本专业就业岗位在社会经济中的作用和地位，在学习和社会实践中遵守职业规范，具备职业道德操守。</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10" w:hRule="atLeast"/>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pPr>
            <w:r>
              <w:rPr>
                <w:rFonts w:ascii="宋体" w:hAnsi="宋体" w:eastAsia="宋体" w:cs="宋体"/>
                <w:sz w:val="20"/>
                <w:szCs w:val="20"/>
              </w:rPr>
              <w:t>LO414</w:t>
            </w:r>
          </w:p>
        </w:tc>
        <w:tc>
          <w:tcPr>
            <w:tcW w:w="569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r>
              <w:rPr>
                <w:rFonts w:ascii="宋体" w:hAnsi="宋体" w:eastAsia="宋体" w:cs="宋体"/>
                <w:sz w:val="20"/>
                <w:szCs w:val="20"/>
                <w:lang w:val="zh-TW" w:eastAsia="zh-TW"/>
              </w:rPr>
              <w:t>身心健康，能承受学习和生活中的压力。</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570" w:hRule="atLeast"/>
        </w:trPr>
        <w:tc>
          <w:tcPr>
            <w:tcW w:w="658"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pPr>
            <w:r>
              <w:rPr>
                <w:rFonts w:ascii="宋体" w:hAnsi="宋体" w:eastAsia="宋体" w:cs="宋体"/>
                <w:sz w:val="22"/>
                <w:szCs w:val="22"/>
              </w:rPr>
              <w:t>LO51</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pPr>
            <w:r>
              <w:rPr>
                <w:rFonts w:ascii="宋体" w:hAnsi="宋体" w:eastAsia="宋体" w:cs="宋体"/>
                <w:sz w:val="20"/>
                <w:szCs w:val="20"/>
              </w:rPr>
              <w:t>LO511</w:t>
            </w:r>
          </w:p>
        </w:tc>
        <w:tc>
          <w:tcPr>
            <w:tcW w:w="569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r>
              <w:rPr>
                <w:rFonts w:ascii="宋体" w:hAnsi="宋体" w:eastAsia="宋体" w:cs="宋体"/>
                <w:sz w:val="20"/>
                <w:szCs w:val="20"/>
                <w:lang w:val="zh-TW" w:eastAsia="zh-TW"/>
              </w:rPr>
              <w:t>在集体活动中能主动担任自己的角色，与其他成员密切合作，共同完成任务。</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10" w:hRule="atLeast"/>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pPr>
            <w:r>
              <w:rPr>
                <w:rFonts w:ascii="宋体" w:hAnsi="宋体" w:eastAsia="宋体" w:cs="宋体"/>
                <w:sz w:val="20"/>
                <w:szCs w:val="20"/>
              </w:rPr>
              <w:t>LO512</w:t>
            </w:r>
          </w:p>
        </w:tc>
        <w:tc>
          <w:tcPr>
            <w:tcW w:w="569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r>
              <w:rPr>
                <w:rFonts w:ascii="宋体" w:hAnsi="宋体" w:eastAsia="宋体" w:cs="宋体"/>
                <w:sz w:val="20"/>
                <w:szCs w:val="20"/>
                <w:lang w:val="zh-TW" w:eastAsia="zh-TW"/>
              </w:rPr>
              <w:t>有质疑精神，能有逻辑的分析与批判。</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10" w:hRule="atLeast"/>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pPr>
            <w:r>
              <w:rPr>
                <w:rFonts w:ascii="宋体" w:hAnsi="宋体" w:eastAsia="宋体" w:cs="宋体"/>
                <w:sz w:val="20"/>
                <w:szCs w:val="20"/>
              </w:rPr>
              <w:t>LO513</w:t>
            </w:r>
          </w:p>
        </w:tc>
        <w:tc>
          <w:tcPr>
            <w:tcW w:w="569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r>
              <w:rPr>
                <w:rFonts w:ascii="宋体" w:hAnsi="宋体" w:eastAsia="宋体" w:cs="宋体"/>
                <w:sz w:val="20"/>
                <w:szCs w:val="20"/>
                <w:lang w:val="zh-TW" w:eastAsia="zh-TW"/>
              </w:rPr>
              <w:t>能用创新的方法或者多种方法解决复杂问题或真实问题。</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10" w:hRule="atLeast"/>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15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jc w:val="center"/>
            </w:pPr>
            <w:r>
              <w:rPr>
                <w:rFonts w:ascii="宋体" w:hAnsi="宋体" w:eastAsia="宋体" w:cs="宋体"/>
                <w:sz w:val="20"/>
                <w:szCs w:val="20"/>
              </w:rPr>
              <w:t>LO514</w:t>
            </w:r>
          </w:p>
        </w:tc>
        <w:tc>
          <w:tcPr>
            <w:tcW w:w="569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r>
              <w:rPr>
                <w:rFonts w:ascii="宋体" w:hAnsi="宋体" w:eastAsia="宋体" w:cs="宋体"/>
                <w:sz w:val="20"/>
                <w:szCs w:val="20"/>
                <w:lang w:val="zh-TW" w:eastAsia="zh-TW"/>
              </w:rPr>
              <w:t>了解行业前沿知识技术。</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10" w:hRule="atLeast"/>
        </w:trPr>
        <w:tc>
          <w:tcPr>
            <w:tcW w:w="658"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pPr>
            <w:r>
              <w:rPr>
                <w:rFonts w:ascii="宋体" w:hAnsi="宋体" w:eastAsia="宋体" w:cs="宋体"/>
                <w:sz w:val="22"/>
                <w:szCs w:val="22"/>
              </w:rPr>
              <w:t>LO61</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pPr>
            <w:r>
              <w:rPr>
                <w:rFonts w:ascii="宋体" w:hAnsi="宋体" w:eastAsia="宋体" w:cs="宋体"/>
                <w:sz w:val="20"/>
                <w:szCs w:val="20"/>
              </w:rPr>
              <w:t>LO611</w:t>
            </w:r>
          </w:p>
        </w:tc>
        <w:tc>
          <w:tcPr>
            <w:tcW w:w="569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r>
              <w:rPr>
                <w:rFonts w:ascii="宋体" w:hAnsi="宋体" w:eastAsia="宋体" w:cs="宋体"/>
                <w:sz w:val="20"/>
                <w:szCs w:val="20"/>
                <w:lang w:val="zh-TW" w:eastAsia="zh-TW"/>
              </w:rPr>
              <w:t>能够根据需要进行专业文献检索。</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570" w:hRule="atLeast"/>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pPr>
            <w:r>
              <w:rPr>
                <w:rFonts w:ascii="宋体" w:hAnsi="宋体" w:eastAsia="宋体" w:cs="宋体"/>
                <w:sz w:val="20"/>
                <w:szCs w:val="20"/>
              </w:rPr>
              <w:t>LO612</w:t>
            </w:r>
          </w:p>
        </w:tc>
        <w:tc>
          <w:tcPr>
            <w:tcW w:w="569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r>
              <w:rPr>
                <w:rFonts w:ascii="宋体" w:hAnsi="宋体" w:eastAsia="宋体" w:cs="宋体"/>
                <w:sz w:val="20"/>
                <w:szCs w:val="20"/>
                <w:lang w:val="zh-TW" w:eastAsia="zh-TW"/>
              </w:rPr>
              <w:t>能够使用适合的工具来搜集信息，并对信息加以分析、鉴别、判断与整合。</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10" w:hRule="atLeast"/>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pPr>
            <w:r>
              <w:rPr>
                <w:rFonts w:ascii="宋体" w:hAnsi="宋体" w:eastAsia="宋体" w:cs="宋体"/>
                <w:sz w:val="20"/>
                <w:szCs w:val="20"/>
              </w:rPr>
              <w:t>LO613</w:t>
            </w:r>
          </w:p>
        </w:tc>
        <w:tc>
          <w:tcPr>
            <w:tcW w:w="569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r>
              <w:rPr>
                <w:rFonts w:ascii="宋体" w:hAnsi="宋体" w:eastAsia="宋体" w:cs="宋体"/>
                <w:sz w:val="20"/>
                <w:szCs w:val="20"/>
                <w:lang w:val="zh-TW" w:eastAsia="zh-TW"/>
              </w:rPr>
              <w:t>熟练使用计算机，掌握常用办公软件和图像、图形处理软件</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570" w:hRule="atLeast"/>
        </w:trPr>
        <w:tc>
          <w:tcPr>
            <w:tcW w:w="658"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pPr>
            <w:r>
              <w:rPr>
                <w:rFonts w:ascii="宋体" w:hAnsi="宋体" w:eastAsia="宋体" w:cs="宋体"/>
                <w:sz w:val="22"/>
                <w:szCs w:val="22"/>
              </w:rPr>
              <w:t>LO71</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pPr>
            <w:r>
              <w:rPr>
                <w:rFonts w:ascii="宋体" w:hAnsi="宋体" w:eastAsia="宋体" w:cs="宋体"/>
                <w:sz w:val="20"/>
                <w:szCs w:val="20"/>
              </w:rPr>
              <w:t>LO711</w:t>
            </w:r>
          </w:p>
        </w:tc>
        <w:tc>
          <w:tcPr>
            <w:tcW w:w="569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r>
              <w:rPr>
                <w:rFonts w:ascii="宋体" w:hAnsi="宋体" w:eastAsia="宋体" w:cs="宋体"/>
                <w:sz w:val="20"/>
                <w:szCs w:val="20"/>
                <w:lang w:val="zh-TW" w:eastAsia="zh-TW"/>
              </w:rPr>
              <w:t>爱党爱国：了解祖国的优秀传统文化和革命历史，构建爱党爱国的理想信念。</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20" w:hRule="atLeast"/>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pPr>
            <w:r>
              <w:rPr>
                <w:rFonts w:ascii="宋体" w:hAnsi="宋体" w:eastAsia="宋体" w:cs="宋体"/>
                <w:sz w:val="20"/>
                <w:szCs w:val="20"/>
              </w:rPr>
              <w:t>LO712</w:t>
            </w:r>
          </w:p>
        </w:tc>
        <w:tc>
          <w:tcPr>
            <w:tcW w:w="569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r>
              <w:rPr>
                <w:rFonts w:ascii="宋体" w:hAnsi="宋体" w:eastAsia="宋体" w:cs="宋体"/>
                <w:sz w:val="20"/>
                <w:szCs w:val="20"/>
                <w:lang w:val="zh-TW" w:eastAsia="zh-TW"/>
              </w:rPr>
              <w:t>助人为乐：富于爱心，懂得感恩，具备助人为乐的品质。</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20" w:hRule="atLeast"/>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pPr>
            <w:r>
              <w:rPr>
                <w:rFonts w:ascii="宋体" w:hAnsi="宋体" w:eastAsia="宋体" w:cs="宋体"/>
                <w:sz w:val="20"/>
                <w:szCs w:val="20"/>
              </w:rPr>
              <w:t>LO713</w:t>
            </w:r>
          </w:p>
        </w:tc>
        <w:tc>
          <w:tcPr>
            <w:tcW w:w="569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r>
              <w:rPr>
                <w:rFonts w:ascii="宋体" w:hAnsi="宋体" w:eastAsia="宋体" w:cs="宋体"/>
                <w:sz w:val="20"/>
                <w:szCs w:val="20"/>
                <w:lang w:val="zh-TW" w:eastAsia="zh-TW"/>
              </w:rPr>
              <w:t>奉献社会：具有服务企业、服务社会的意愿和行为能力。</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pPr>
            <w:r>
              <w:rPr>
                <w:rFonts w:ascii="宋体" w:hAnsi="宋体" w:eastAsia="宋体" w:cs="宋体"/>
                <w:sz w:val="20"/>
                <w:szCs w:val="20"/>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570" w:hRule="atLeast"/>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pPr>
            <w:r>
              <w:rPr>
                <w:rFonts w:ascii="宋体" w:hAnsi="宋体" w:eastAsia="宋体" w:cs="宋体"/>
                <w:sz w:val="20"/>
                <w:szCs w:val="20"/>
              </w:rPr>
              <w:t>LO714</w:t>
            </w:r>
          </w:p>
        </w:tc>
        <w:tc>
          <w:tcPr>
            <w:tcW w:w="569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r>
              <w:rPr>
                <w:rFonts w:ascii="宋体" w:hAnsi="宋体" w:eastAsia="宋体" w:cs="宋体"/>
                <w:sz w:val="20"/>
                <w:szCs w:val="20"/>
                <w:lang w:val="zh-TW" w:eastAsia="zh-TW"/>
              </w:rPr>
              <w:t>爱护环境：具有爱护环境的意识和与自然和谐相处的环保理念。</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10" w:hRule="atLeast"/>
        </w:trPr>
        <w:tc>
          <w:tcPr>
            <w:tcW w:w="658"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pPr>
            <w:r>
              <w:rPr>
                <w:rFonts w:ascii="宋体" w:hAnsi="宋体" w:eastAsia="宋体" w:cs="宋体"/>
                <w:sz w:val="22"/>
                <w:szCs w:val="22"/>
              </w:rPr>
              <w:t>LO81</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pPr>
            <w:r>
              <w:rPr>
                <w:rFonts w:ascii="宋体" w:hAnsi="宋体" w:eastAsia="宋体" w:cs="宋体"/>
                <w:sz w:val="20"/>
                <w:szCs w:val="20"/>
              </w:rPr>
              <w:t>LO811</w:t>
            </w:r>
          </w:p>
        </w:tc>
        <w:tc>
          <w:tcPr>
            <w:tcW w:w="569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r>
              <w:rPr>
                <w:rFonts w:ascii="宋体" w:hAnsi="宋体" w:eastAsia="宋体" w:cs="宋体"/>
                <w:sz w:val="20"/>
                <w:szCs w:val="20"/>
                <w:lang w:val="zh-TW" w:eastAsia="zh-TW"/>
              </w:rPr>
              <w:t>具备外语能力，能够阅读外文专业图书和资料。</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10" w:hRule="atLeast"/>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pPr>
            <w:r>
              <w:rPr>
                <w:rFonts w:ascii="宋体" w:hAnsi="宋体" w:eastAsia="宋体" w:cs="宋体"/>
                <w:sz w:val="20"/>
                <w:szCs w:val="20"/>
              </w:rPr>
              <w:t>LO812</w:t>
            </w:r>
          </w:p>
        </w:tc>
        <w:tc>
          <w:tcPr>
            <w:tcW w:w="569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r>
              <w:rPr>
                <w:rFonts w:ascii="宋体" w:hAnsi="宋体" w:eastAsia="宋体" w:cs="宋体"/>
                <w:sz w:val="20"/>
                <w:szCs w:val="20"/>
                <w:lang w:val="zh-TW" w:eastAsia="zh-TW"/>
              </w:rPr>
              <w:t>对专业范围中跨语言跨文化的内容具有理解能力。</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10" w:hRule="atLeast"/>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pPr>
            <w:r>
              <w:rPr>
                <w:rFonts w:ascii="宋体" w:hAnsi="宋体" w:eastAsia="宋体" w:cs="宋体"/>
                <w:sz w:val="20"/>
                <w:szCs w:val="20"/>
              </w:rPr>
              <w:t>LO813</w:t>
            </w:r>
          </w:p>
        </w:tc>
        <w:tc>
          <w:tcPr>
            <w:tcW w:w="569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r>
              <w:rPr>
                <w:rFonts w:ascii="宋体" w:hAnsi="宋体" w:eastAsia="宋体" w:cs="宋体"/>
                <w:sz w:val="20"/>
                <w:szCs w:val="20"/>
                <w:lang w:val="zh-TW" w:eastAsia="zh-TW"/>
              </w:rPr>
              <w:t>有国际竞争与合作意识。</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tc>
      </w:tr>
    </w:tbl>
    <w:p>
      <w:pPr>
        <w:widowControl w:val="0"/>
        <w:spacing w:before="163" w:after="163"/>
        <w:rPr>
          <w:rFonts w:ascii="Calibri" w:hAnsi="Calibri" w:eastAsia="Calibri" w:cs="Calibri"/>
          <w:lang w:val="zh-TW" w:eastAsia="zh-TW"/>
        </w:rPr>
      </w:pPr>
    </w:p>
    <w:p>
      <w:pPr>
        <w:rPr>
          <w:rFonts w:ascii="Calibri" w:hAnsi="Calibri" w:eastAsia="Calibri" w:cs="Calibri"/>
        </w:rPr>
      </w:pPr>
    </w:p>
    <w:p>
      <w:pPr>
        <w:spacing w:before="163" w:after="163" w:line="288" w:lineRule="auto"/>
        <w:ind w:firstLine="360"/>
        <w:rPr>
          <w:rFonts w:ascii="Calibri" w:hAnsi="Calibri" w:eastAsia="Calibri" w:cs="Calibri"/>
        </w:rPr>
      </w:pPr>
    </w:p>
    <w:p>
      <w:pPr>
        <w:spacing w:before="163" w:after="163" w:line="288" w:lineRule="auto"/>
        <w:ind w:firstLine="360"/>
        <w:rPr>
          <w:rFonts w:ascii="Calibri" w:hAnsi="Calibri" w:eastAsia="Calibri" w:cs="Calibri"/>
        </w:rPr>
      </w:pPr>
      <w:r>
        <w:rPr>
          <w:rFonts w:ascii="Calibri" w:hAnsi="Calibri" w:eastAsia="Calibri" w:cs="Calibri"/>
          <w:lang w:val="zh-TW" w:eastAsia="zh-TW"/>
        </w:rPr>
        <w:t>五、课程目标</w:t>
      </w:r>
      <w:r>
        <w:rPr>
          <w:rFonts w:ascii="Calibri" w:hAnsi="Calibri" w:eastAsia="Calibri" w:cs="Calibri"/>
        </w:rPr>
        <w:t>/</w:t>
      </w:r>
      <w:r>
        <w:rPr>
          <w:rFonts w:ascii="Calibri" w:hAnsi="Calibri" w:eastAsia="Calibri" w:cs="Calibri"/>
          <w:lang w:val="zh-TW" w:eastAsia="zh-TW"/>
        </w:rPr>
        <w:t>课程预期学习成果</w:t>
      </w:r>
    </w:p>
    <w:tbl>
      <w:tblPr>
        <w:tblStyle w:val="2"/>
        <w:tblW w:w="7655"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535"/>
        <w:gridCol w:w="1175"/>
        <w:gridCol w:w="2470"/>
        <w:gridCol w:w="2199"/>
        <w:gridCol w:w="127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626"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288" w:lineRule="auto"/>
              <w:jc w:val="center"/>
            </w:pPr>
            <w:r>
              <w:rPr>
                <w:rFonts w:hint="eastAsia" w:ascii="Calibri" w:hAnsi="Calibri" w:eastAsia="Calibri" w:cs="Calibri"/>
                <w:b/>
                <w:bCs/>
                <w:sz w:val="20"/>
                <w:szCs w:val="20"/>
                <w:lang w:val="zh-TW" w:eastAsia="zh-TW"/>
              </w:rPr>
              <w:t>序号</w:t>
            </w: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288" w:lineRule="auto"/>
              <w:jc w:val="center"/>
              <w:rPr>
                <w:b/>
                <w:bCs/>
                <w:sz w:val="20"/>
                <w:szCs w:val="20"/>
              </w:rPr>
            </w:pPr>
            <w:r>
              <w:rPr>
                <w:rFonts w:hint="eastAsia" w:ascii="Calibri" w:hAnsi="Calibri" w:eastAsia="Calibri" w:cs="Calibri"/>
                <w:b/>
                <w:bCs/>
                <w:sz w:val="20"/>
                <w:szCs w:val="20"/>
                <w:lang w:val="zh-TW" w:eastAsia="zh-TW"/>
              </w:rPr>
              <w:t>课程预期</w:t>
            </w:r>
          </w:p>
          <w:p>
            <w:pPr>
              <w:spacing w:line="288" w:lineRule="auto"/>
              <w:jc w:val="center"/>
            </w:pPr>
            <w:r>
              <w:rPr>
                <w:rFonts w:hint="eastAsia" w:ascii="Calibri" w:hAnsi="Calibri" w:eastAsia="Calibri" w:cs="Calibri"/>
                <w:b/>
                <w:bCs/>
                <w:sz w:val="20"/>
                <w:szCs w:val="20"/>
                <w:lang w:val="zh-TW" w:eastAsia="zh-TW"/>
              </w:rPr>
              <w:t>学习成果</w:t>
            </w:r>
          </w:p>
        </w:tc>
        <w:tc>
          <w:tcPr>
            <w:tcW w:w="24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88" w:lineRule="auto"/>
              <w:jc w:val="center"/>
              <w:rPr>
                <w:rFonts w:hint="default" w:eastAsia="Arial Unicode MS"/>
                <w:lang w:val="en-US" w:eastAsia="zh-CN"/>
              </w:rPr>
            </w:pPr>
            <w:r>
              <w:rPr>
                <w:rFonts w:hint="default" w:ascii="Calibri" w:hAnsi="Calibri" w:cs="Calibri"/>
                <w:sz w:val="20"/>
                <w:szCs w:val="20"/>
                <w:lang w:val="en-US" w:eastAsia="zh-CN"/>
              </w:rPr>
              <w:t>课程目标</w:t>
            </w:r>
          </w:p>
        </w:tc>
        <w:tc>
          <w:tcPr>
            <w:tcW w:w="219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88" w:lineRule="auto"/>
              <w:jc w:val="center"/>
            </w:pPr>
            <w:r>
              <w:rPr>
                <w:rFonts w:hint="eastAsia" w:ascii="Calibri" w:hAnsi="Calibri" w:eastAsia="Calibri" w:cs="Calibri"/>
                <w:b/>
                <w:bCs/>
                <w:sz w:val="20"/>
                <w:szCs w:val="20"/>
                <w:lang w:val="zh-TW" w:eastAsia="zh-TW"/>
              </w:rPr>
              <w:t>教与学方式</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88" w:lineRule="auto"/>
              <w:jc w:val="center"/>
            </w:pPr>
            <w:r>
              <w:rPr>
                <w:rFonts w:hint="eastAsia" w:ascii="Calibri" w:hAnsi="Calibri" w:eastAsia="Calibri" w:cs="Calibri"/>
                <w:b/>
                <w:bCs/>
                <w:sz w:val="20"/>
                <w:szCs w:val="20"/>
                <w:lang w:val="zh-TW" w:eastAsia="zh-TW"/>
              </w:rPr>
              <w:t>评价方式</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570" w:hRule="atLeast"/>
        </w:trPr>
        <w:tc>
          <w:tcPr>
            <w:tcW w:w="535"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pPr>
            <w:r>
              <w:rPr>
                <w:rFonts w:ascii="宋体" w:hAnsi="宋体" w:eastAsia="宋体" w:cs="宋体"/>
                <w:sz w:val="20"/>
                <w:szCs w:val="20"/>
              </w:rPr>
              <w:t>1</w:t>
            </w:r>
          </w:p>
        </w:tc>
        <w:tc>
          <w:tcPr>
            <w:tcW w:w="1175"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pPr>
            <w:r>
              <w:rPr>
                <w:rFonts w:ascii="宋体" w:hAnsi="宋体" w:eastAsia="宋体" w:cs="宋体"/>
                <w:sz w:val="20"/>
                <w:szCs w:val="20"/>
              </w:rPr>
              <w:t>LO212</w:t>
            </w:r>
          </w:p>
        </w:tc>
        <w:tc>
          <w:tcPr>
            <w:tcW w:w="24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r>
              <w:rPr>
                <w:rFonts w:ascii="宋体" w:hAnsi="宋体" w:eastAsia="宋体" w:cs="宋体"/>
                <w:sz w:val="20"/>
                <w:szCs w:val="20"/>
              </w:rPr>
              <w:t>1.</w:t>
            </w:r>
            <w:r>
              <w:rPr>
                <w:rFonts w:ascii="Calibri" w:hAnsi="Calibri" w:eastAsia="Calibri" w:cs="Calibri"/>
                <w:sz w:val="20"/>
                <w:szCs w:val="20"/>
                <w:lang w:val="zh-TW" w:eastAsia="zh-TW"/>
              </w:rPr>
              <w:t>能够自觉搜集分析珠宝品牌信息</w:t>
            </w:r>
          </w:p>
        </w:tc>
        <w:tc>
          <w:tcPr>
            <w:tcW w:w="2199"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pPr>
            <w:r>
              <w:rPr>
                <w:rFonts w:ascii="Calibri" w:hAnsi="Calibri" w:eastAsia="Calibri" w:cs="Calibri"/>
                <w:sz w:val="20"/>
                <w:szCs w:val="20"/>
                <w:lang w:val="zh-TW" w:eastAsia="zh-TW"/>
              </w:rPr>
              <w:t>教师授课与小组自主学习相结合</w:t>
            </w:r>
          </w:p>
        </w:tc>
        <w:tc>
          <w:tcPr>
            <w:tcW w:w="1276"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88" w:lineRule="auto"/>
              <w:jc w:val="center"/>
            </w:pPr>
            <w:r>
              <w:rPr>
                <w:rFonts w:ascii="Calibri" w:hAnsi="Calibri" w:eastAsia="Calibri" w:cs="Calibri"/>
                <w:sz w:val="20"/>
                <w:szCs w:val="20"/>
                <w:lang w:val="zh-TW" w:eastAsia="zh-TW"/>
              </w:rPr>
              <w:t>个人汇报</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850" w:hRule="atLeast"/>
        </w:trPr>
        <w:tc>
          <w:tcPr>
            <w:tcW w:w="535"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175"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24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r>
              <w:rPr>
                <w:rFonts w:ascii="宋体" w:hAnsi="宋体" w:eastAsia="宋体" w:cs="宋体"/>
                <w:sz w:val="20"/>
                <w:szCs w:val="20"/>
              </w:rPr>
              <w:t>2</w:t>
            </w:r>
            <w:r>
              <w:rPr>
                <w:rFonts w:ascii="Calibri" w:hAnsi="Calibri" w:eastAsia="Calibri" w:cs="Calibri"/>
                <w:sz w:val="20"/>
                <w:szCs w:val="20"/>
                <w:lang w:val="zh-TW" w:eastAsia="zh-TW"/>
              </w:rPr>
              <w:t>．能够实现学习目标，运用分析、讨论、质疑的方法完成练习</w:t>
            </w:r>
          </w:p>
        </w:tc>
        <w:tc>
          <w:tcPr>
            <w:tcW w:w="2199"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1410"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pPr>
            <w:r>
              <w:rPr>
                <w:rFonts w:ascii="宋体" w:hAnsi="宋体" w:eastAsia="宋体" w:cs="宋体"/>
                <w:sz w:val="20"/>
                <w:szCs w:val="20"/>
              </w:rPr>
              <w:t>2</w:t>
            </w: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pPr>
            <w:r>
              <w:rPr>
                <w:rFonts w:ascii="宋体" w:hAnsi="宋体" w:eastAsia="宋体" w:cs="宋体"/>
                <w:sz w:val="20"/>
                <w:szCs w:val="20"/>
              </w:rPr>
              <w:t>LO372</w:t>
            </w:r>
          </w:p>
        </w:tc>
        <w:tc>
          <w:tcPr>
            <w:tcW w:w="24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r>
              <w:rPr>
                <w:rFonts w:ascii="Calibri" w:hAnsi="Calibri" w:eastAsia="Calibri" w:cs="Calibri"/>
                <w:sz w:val="20"/>
                <w:szCs w:val="20"/>
                <w:lang w:val="zh-TW" w:eastAsia="zh-TW"/>
              </w:rPr>
              <w:t>能够概述某一个奢侈品牌系列珠宝的风格、特征，制作工艺及特征等基本理论，并能独立完成对珠宝设计作品的赏析。</w:t>
            </w:r>
          </w:p>
        </w:tc>
        <w:tc>
          <w:tcPr>
            <w:tcW w:w="219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88" w:lineRule="auto"/>
              <w:jc w:val="center"/>
            </w:pPr>
            <w:r>
              <w:rPr>
                <w:rFonts w:ascii="Calibri" w:hAnsi="Calibri" w:eastAsia="Calibri" w:cs="Calibri"/>
                <w:sz w:val="20"/>
                <w:szCs w:val="20"/>
                <w:lang w:val="zh-TW" w:eastAsia="zh-TW"/>
              </w:rPr>
              <w:t>教师授课与个人自主学习相结合</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88" w:lineRule="auto"/>
              <w:jc w:val="center"/>
              <w:rPr>
                <w:rFonts w:hint="eastAsia" w:eastAsia="宋体"/>
              </w:rPr>
            </w:pPr>
            <w:r>
              <w:rPr>
                <w:rFonts w:hint="eastAsia" w:ascii="宋体" w:hAnsi="宋体" w:eastAsia="宋体" w:cs="Calibri"/>
                <w:sz w:val="20"/>
                <w:szCs w:val="20"/>
                <w:lang w:val="zh-TW"/>
              </w:rPr>
              <w:t>报告</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775"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pPr>
            <w:r>
              <w:rPr>
                <w:rFonts w:ascii="宋体" w:hAnsi="宋体" w:eastAsia="宋体" w:cs="宋体"/>
                <w:sz w:val="20"/>
                <w:szCs w:val="20"/>
              </w:rPr>
              <w:t>3</w:t>
            </w: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pPr>
            <w:r>
              <w:rPr>
                <w:rFonts w:ascii="宋体" w:hAnsi="宋体" w:eastAsia="宋体" w:cs="宋体"/>
                <w:sz w:val="20"/>
                <w:szCs w:val="20"/>
              </w:rPr>
              <w:t>LO713</w:t>
            </w:r>
          </w:p>
        </w:tc>
        <w:tc>
          <w:tcPr>
            <w:tcW w:w="24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r>
              <w:rPr>
                <w:rFonts w:ascii="Calibri" w:hAnsi="Calibri" w:eastAsia="Calibri" w:cs="Calibri"/>
                <w:sz w:val="20"/>
                <w:szCs w:val="20"/>
                <w:lang w:val="zh-TW" w:eastAsia="zh-TW"/>
              </w:rPr>
              <w:t>能够与他人合作完成任务，互帮互助，懂得感恩</w:t>
            </w:r>
          </w:p>
        </w:tc>
        <w:tc>
          <w:tcPr>
            <w:tcW w:w="219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88" w:lineRule="auto"/>
              <w:jc w:val="center"/>
            </w:pPr>
            <w:r>
              <w:rPr>
                <w:rFonts w:ascii="Calibri" w:hAnsi="Calibri" w:eastAsia="Calibri" w:cs="Calibri"/>
                <w:sz w:val="20"/>
                <w:szCs w:val="20"/>
                <w:lang w:val="zh-TW" w:eastAsia="zh-TW"/>
              </w:rPr>
              <w:t>小组自主学习</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88" w:lineRule="auto"/>
              <w:jc w:val="center"/>
            </w:pPr>
            <w:r>
              <w:rPr>
                <w:rFonts w:ascii="Calibri" w:hAnsi="Calibri" w:eastAsia="Calibri" w:cs="Calibri"/>
                <w:sz w:val="20"/>
                <w:szCs w:val="20"/>
                <w:lang w:val="zh-TW" w:eastAsia="zh-TW"/>
              </w:rPr>
              <w:t>小组展示</w:t>
            </w:r>
          </w:p>
        </w:tc>
      </w:tr>
    </w:tbl>
    <w:p>
      <w:pPr>
        <w:rPr>
          <w:rFonts w:ascii="Calibri" w:hAnsi="Calibri" w:eastAsia="Calibri" w:cs="Calibri"/>
        </w:rPr>
      </w:pPr>
    </w:p>
    <w:p>
      <w:pPr>
        <w:spacing w:before="163" w:after="163" w:line="288" w:lineRule="auto"/>
        <w:ind w:firstLine="360"/>
        <w:rPr>
          <w:rFonts w:ascii="Calibri" w:hAnsi="Calibri" w:eastAsia="Calibri" w:cs="Calibri"/>
          <w:lang w:val="zh-TW" w:eastAsia="zh-TW"/>
        </w:rPr>
      </w:pPr>
    </w:p>
    <w:p>
      <w:pPr>
        <w:spacing w:before="163" w:after="163" w:line="288" w:lineRule="auto"/>
        <w:ind w:firstLine="360"/>
        <w:rPr>
          <w:rFonts w:ascii="Calibri" w:hAnsi="Calibri" w:eastAsia="Calibri" w:cs="Calibri"/>
          <w:lang w:val="zh-TW" w:eastAsia="zh-TW"/>
        </w:rPr>
      </w:pPr>
      <w:r>
        <w:rPr>
          <w:rFonts w:ascii="Calibri" w:hAnsi="Calibri" w:eastAsia="Calibri" w:cs="Calibri"/>
          <w:lang w:val="zh-TW" w:eastAsia="zh-TW"/>
        </w:rPr>
        <w:t>六、课程内容</w:t>
      </w:r>
    </w:p>
    <w:p>
      <w:pPr>
        <w:spacing w:line="288" w:lineRule="auto"/>
        <w:ind w:firstLine="400"/>
        <w:rPr>
          <w:rFonts w:hint="eastAsia" w:ascii="宋体" w:hAnsi="宋体" w:eastAsia="宋体" w:cs="宋体"/>
          <w:b/>
          <w:bCs/>
          <w:sz w:val="20"/>
          <w:szCs w:val="20"/>
        </w:rPr>
      </w:pPr>
      <w:r>
        <w:rPr>
          <w:rFonts w:hint="eastAsia" w:ascii="宋体" w:hAnsi="宋体" w:eastAsia="宋体" w:cs="宋体"/>
          <w:b/>
          <w:bCs/>
          <w:sz w:val="20"/>
          <w:szCs w:val="20"/>
          <w:lang w:val="zh-TW" w:eastAsia="zh-TW"/>
        </w:rPr>
        <w:t>本课程总课时：</w:t>
      </w:r>
      <w:r>
        <w:rPr>
          <w:rFonts w:hint="eastAsia" w:ascii="宋体" w:hAnsi="宋体" w:eastAsia="宋体" w:cs="宋体"/>
          <w:b/>
          <w:bCs/>
          <w:sz w:val="20"/>
          <w:szCs w:val="20"/>
        </w:rPr>
        <w:t>32</w:t>
      </w:r>
      <w:r>
        <w:rPr>
          <w:rFonts w:hint="eastAsia" w:ascii="宋体" w:hAnsi="宋体" w:eastAsia="宋体" w:cs="宋体"/>
          <w:b/>
          <w:bCs/>
          <w:sz w:val="20"/>
          <w:szCs w:val="20"/>
          <w:lang w:val="zh-TW" w:eastAsia="zh-TW"/>
        </w:rPr>
        <w:t>学时，均为理论课时（含讨论，展示，评价）</w:t>
      </w:r>
    </w:p>
    <w:p>
      <w:pPr>
        <w:spacing w:line="288" w:lineRule="auto"/>
        <w:ind w:firstLine="400"/>
        <w:rPr>
          <w:rFonts w:hint="eastAsia" w:ascii="宋体" w:hAnsi="宋体" w:eastAsia="宋体" w:cs="宋体"/>
          <w:b/>
          <w:bCs/>
          <w:sz w:val="20"/>
          <w:szCs w:val="20"/>
        </w:rPr>
      </w:pPr>
    </w:p>
    <w:p>
      <w:pPr>
        <w:spacing w:line="288" w:lineRule="auto"/>
        <w:ind w:firstLine="400"/>
        <w:rPr>
          <w:rFonts w:hint="eastAsia" w:ascii="宋体" w:hAnsi="宋体" w:eastAsia="宋体" w:cs="宋体"/>
          <w:b/>
          <w:bCs/>
          <w:sz w:val="20"/>
          <w:szCs w:val="20"/>
        </w:rPr>
      </w:pPr>
      <w:r>
        <w:rPr>
          <w:rFonts w:hint="eastAsia" w:ascii="宋体" w:hAnsi="宋体" w:eastAsia="宋体" w:cs="宋体"/>
          <w:b/>
          <w:bCs/>
          <w:sz w:val="20"/>
          <w:szCs w:val="20"/>
          <w:lang w:val="zh-TW" w:eastAsia="zh-TW"/>
        </w:rPr>
        <w:t>第一单元：</w:t>
      </w:r>
      <w:r>
        <w:rPr>
          <w:rFonts w:hint="eastAsia" w:ascii="宋体" w:hAnsi="宋体" w:eastAsia="宋体" w:cs="宋体"/>
          <w:b/>
          <w:bCs/>
          <w:sz w:val="20"/>
          <w:szCs w:val="20"/>
          <w:lang w:val="en-US" w:eastAsia="zh-CN"/>
        </w:rPr>
        <w:t>西方</w:t>
      </w:r>
      <w:r>
        <w:rPr>
          <w:rFonts w:hint="eastAsia" w:ascii="宋体" w:hAnsi="宋体" w:eastAsia="宋体" w:cs="宋体"/>
          <w:b/>
          <w:bCs/>
          <w:sz w:val="20"/>
          <w:szCs w:val="20"/>
          <w:lang w:val="zh-TW" w:eastAsia="zh-TW"/>
        </w:rPr>
        <w:t>古代珠宝 （公元前</w:t>
      </w:r>
      <w:r>
        <w:rPr>
          <w:rFonts w:hint="eastAsia" w:ascii="宋体" w:hAnsi="宋体" w:eastAsia="宋体" w:cs="宋体"/>
          <w:b/>
          <w:bCs/>
          <w:sz w:val="20"/>
          <w:szCs w:val="20"/>
        </w:rPr>
        <w:t>4000</w:t>
      </w:r>
      <w:r>
        <w:rPr>
          <w:rFonts w:hint="eastAsia" w:ascii="宋体" w:hAnsi="宋体" w:eastAsia="宋体" w:cs="宋体"/>
          <w:b/>
          <w:bCs/>
          <w:sz w:val="20"/>
          <w:szCs w:val="20"/>
          <w:lang w:val="zh-TW" w:eastAsia="zh-TW"/>
        </w:rPr>
        <w:t>年－公元</w:t>
      </w:r>
      <w:r>
        <w:rPr>
          <w:rFonts w:hint="eastAsia" w:ascii="宋体" w:hAnsi="宋体" w:eastAsia="宋体" w:cs="宋体"/>
          <w:b/>
          <w:bCs/>
          <w:sz w:val="20"/>
          <w:szCs w:val="20"/>
        </w:rPr>
        <w:t>18</w:t>
      </w:r>
      <w:r>
        <w:rPr>
          <w:rFonts w:hint="eastAsia" w:ascii="宋体" w:hAnsi="宋体" w:eastAsia="宋体" w:cs="宋体"/>
          <w:b/>
          <w:bCs/>
          <w:sz w:val="20"/>
          <w:szCs w:val="20"/>
          <w:lang w:val="zh-TW" w:eastAsia="zh-TW"/>
        </w:rPr>
        <w:t>世纪）共</w:t>
      </w:r>
      <w:r>
        <w:rPr>
          <w:rFonts w:hint="eastAsia" w:ascii="宋体" w:hAnsi="宋体" w:eastAsia="宋体" w:cs="宋体"/>
          <w:b/>
          <w:bCs/>
          <w:sz w:val="20"/>
          <w:szCs w:val="20"/>
          <w:lang w:val="en-US" w:eastAsia="zh-CN"/>
        </w:rPr>
        <w:t>4</w:t>
      </w:r>
      <w:r>
        <w:rPr>
          <w:rFonts w:hint="eastAsia" w:ascii="宋体" w:hAnsi="宋体" w:eastAsia="宋体" w:cs="宋体"/>
          <w:b/>
          <w:bCs/>
          <w:sz w:val="20"/>
          <w:szCs w:val="20"/>
          <w:lang w:val="zh-TW" w:eastAsia="zh-TW"/>
        </w:rPr>
        <w:t>课时</w:t>
      </w:r>
    </w:p>
    <w:p>
      <w:pPr>
        <w:spacing w:line="288" w:lineRule="auto"/>
        <w:ind w:firstLine="400" w:firstLineChars="200"/>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val="en-US" w:eastAsia="zh-CN"/>
        </w:rPr>
        <w:t>1</w:t>
      </w:r>
      <w:r>
        <w:rPr>
          <w:rFonts w:hint="eastAsia" w:ascii="宋体" w:hAnsi="宋体" w:eastAsia="宋体" w:cs="宋体"/>
          <w:b w:val="0"/>
          <w:bCs w:val="0"/>
          <w:sz w:val="20"/>
          <w:szCs w:val="20"/>
          <w:lang w:val="zh-CN"/>
        </w:rPr>
        <w:t>. 古代珠宝 （公元前323 -公元1000）</w:t>
      </w:r>
      <w:r>
        <w:rPr>
          <w:rFonts w:hint="eastAsia" w:ascii="宋体" w:hAnsi="宋体" w:eastAsia="宋体" w:cs="宋体"/>
          <w:b w:val="0"/>
          <w:bCs w:val="0"/>
          <w:sz w:val="20"/>
          <w:szCs w:val="20"/>
          <w:lang w:val="en-US" w:eastAsia="zh-CN"/>
        </w:rPr>
        <w:t>珠宝特点</w:t>
      </w:r>
    </w:p>
    <w:p>
      <w:pPr>
        <w:numPr>
          <w:ilvl w:val="0"/>
          <w:numId w:val="1"/>
        </w:numPr>
        <w:spacing w:line="288" w:lineRule="auto"/>
        <w:rPr>
          <w:rFonts w:hint="eastAsia" w:ascii="宋体" w:hAnsi="宋体" w:eastAsia="宋体" w:cs="宋体"/>
          <w:b w:val="0"/>
          <w:bCs w:val="0"/>
          <w:sz w:val="20"/>
          <w:szCs w:val="20"/>
          <w:lang w:val="zh-CN"/>
        </w:rPr>
      </w:pPr>
      <w:r>
        <w:rPr>
          <w:rFonts w:hint="eastAsia" w:ascii="宋体" w:hAnsi="宋体" w:eastAsia="宋体" w:cs="宋体"/>
          <w:b w:val="0"/>
          <w:bCs w:val="0"/>
          <w:sz w:val="20"/>
          <w:szCs w:val="20"/>
          <w:lang w:val="zh-CN"/>
        </w:rPr>
        <w:t>古埃及</w:t>
      </w:r>
    </w:p>
    <w:p>
      <w:pPr>
        <w:numPr>
          <w:ilvl w:val="0"/>
          <w:numId w:val="1"/>
        </w:numPr>
        <w:spacing w:line="288" w:lineRule="auto"/>
        <w:rPr>
          <w:rFonts w:hint="eastAsia" w:ascii="宋体" w:hAnsi="宋体" w:eastAsia="宋体" w:cs="宋体"/>
          <w:b w:val="0"/>
          <w:bCs w:val="0"/>
          <w:sz w:val="20"/>
          <w:szCs w:val="20"/>
          <w:lang w:val="zh-CN"/>
        </w:rPr>
      </w:pPr>
      <w:r>
        <w:rPr>
          <w:rFonts w:hint="eastAsia" w:ascii="宋体" w:hAnsi="宋体" w:eastAsia="宋体" w:cs="宋体"/>
          <w:b w:val="0"/>
          <w:bCs w:val="0"/>
          <w:sz w:val="20"/>
          <w:szCs w:val="20"/>
          <w:lang w:val="zh-CN"/>
        </w:rPr>
        <w:t>希腊化时期</w:t>
      </w:r>
    </w:p>
    <w:p>
      <w:pPr>
        <w:numPr>
          <w:ilvl w:val="0"/>
          <w:numId w:val="1"/>
        </w:numPr>
        <w:spacing w:line="288" w:lineRule="auto"/>
        <w:rPr>
          <w:rFonts w:hint="eastAsia" w:ascii="宋体" w:hAnsi="宋体" w:eastAsia="宋体" w:cs="宋体"/>
          <w:b w:val="0"/>
          <w:bCs w:val="0"/>
          <w:sz w:val="20"/>
          <w:szCs w:val="20"/>
          <w:lang w:val="zh-CN"/>
        </w:rPr>
      </w:pPr>
      <w:r>
        <w:rPr>
          <w:rFonts w:hint="eastAsia" w:ascii="宋体" w:hAnsi="宋体" w:eastAsia="宋体" w:cs="宋体"/>
          <w:b w:val="0"/>
          <w:bCs w:val="0"/>
          <w:sz w:val="20"/>
          <w:szCs w:val="20"/>
          <w:lang w:val="zh-CN"/>
        </w:rPr>
        <w:t>古罗马</w:t>
      </w:r>
    </w:p>
    <w:p>
      <w:pPr>
        <w:numPr>
          <w:ilvl w:val="0"/>
          <w:numId w:val="1"/>
        </w:numPr>
        <w:spacing w:line="288" w:lineRule="auto"/>
        <w:rPr>
          <w:rFonts w:hint="eastAsia" w:ascii="宋体" w:hAnsi="宋体" w:eastAsia="宋体" w:cs="宋体"/>
          <w:b w:val="0"/>
          <w:bCs w:val="0"/>
          <w:sz w:val="20"/>
          <w:szCs w:val="20"/>
          <w:lang w:val="zh-CN"/>
        </w:rPr>
      </w:pPr>
      <w:r>
        <w:rPr>
          <w:rFonts w:hint="eastAsia" w:ascii="宋体" w:hAnsi="宋体" w:eastAsia="宋体" w:cs="宋体"/>
          <w:b w:val="0"/>
          <w:bCs w:val="0"/>
          <w:sz w:val="20"/>
          <w:szCs w:val="20"/>
          <w:lang w:val="zh-CN"/>
        </w:rPr>
        <w:t>“后古典”和拜占庭早期珠宝</w:t>
      </w:r>
    </w:p>
    <w:p>
      <w:pPr>
        <w:spacing w:line="288" w:lineRule="auto"/>
        <w:ind w:firstLine="400"/>
        <w:rPr>
          <w:rFonts w:hint="eastAsia" w:ascii="宋体" w:hAnsi="宋体" w:eastAsia="宋体" w:cs="宋体"/>
          <w:b w:val="0"/>
          <w:bCs w:val="0"/>
          <w:sz w:val="20"/>
          <w:szCs w:val="20"/>
        </w:rPr>
      </w:pPr>
    </w:p>
    <w:p>
      <w:pPr>
        <w:spacing w:line="288" w:lineRule="auto"/>
        <w:ind w:firstLine="400"/>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val="en-US" w:eastAsia="zh-CN"/>
        </w:rPr>
        <w:t>2</w:t>
      </w:r>
      <w:r>
        <w:rPr>
          <w:rFonts w:hint="eastAsia" w:ascii="宋体" w:hAnsi="宋体" w:eastAsia="宋体" w:cs="宋体"/>
          <w:b w:val="0"/>
          <w:bCs w:val="0"/>
          <w:sz w:val="20"/>
          <w:szCs w:val="20"/>
          <w:lang w:val="zh-CN"/>
        </w:rPr>
        <w:t xml:space="preserve">.古代珠宝 （1000-1500年） </w:t>
      </w:r>
      <w:r>
        <w:rPr>
          <w:rFonts w:hint="eastAsia" w:ascii="宋体" w:hAnsi="宋体" w:eastAsia="宋体" w:cs="宋体"/>
          <w:b w:val="0"/>
          <w:bCs w:val="0"/>
          <w:sz w:val="20"/>
          <w:szCs w:val="20"/>
          <w:lang w:val="en-US" w:eastAsia="zh-CN"/>
        </w:rPr>
        <w:t>珠宝特点</w:t>
      </w:r>
    </w:p>
    <w:p>
      <w:pPr>
        <w:numPr>
          <w:ilvl w:val="0"/>
          <w:numId w:val="1"/>
        </w:numPr>
        <w:spacing w:line="288" w:lineRule="auto"/>
        <w:rPr>
          <w:rFonts w:hint="eastAsia" w:ascii="宋体" w:hAnsi="宋体" w:eastAsia="宋体" w:cs="宋体"/>
          <w:b w:val="0"/>
          <w:bCs w:val="0"/>
          <w:sz w:val="20"/>
          <w:szCs w:val="20"/>
          <w:lang w:val="zh-CN"/>
        </w:rPr>
      </w:pPr>
      <w:r>
        <w:rPr>
          <w:rFonts w:hint="eastAsia" w:ascii="宋体" w:hAnsi="宋体" w:eastAsia="宋体" w:cs="宋体"/>
          <w:b w:val="0"/>
          <w:bCs w:val="0"/>
          <w:sz w:val="20"/>
          <w:szCs w:val="20"/>
          <w:lang w:val="zh-CN"/>
        </w:rPr>
        <w:t>拜占庭后期珠宝</w:t>
      </w:r>
    </w:p>
    <w:p>
      <w:pPr>
        <w:numPr>
          <w:ilvl w:val="0"/>
          <w:numId w:val="1"/>
        </w:numPr>
        <w:spacing w:line="288" w:lineRule="auto"/>
        <w:rPr>
          <w:rFonts w:hint="eastAsia" w:ascii="宋体" w:hAnsi="宋体" w:eastAsia="宋体" w:cs="宋体"/>
          <w:b w:val="0"/>
          <w:bCs w:val="0"/>
          <w:sz w:val="20"/>
          <w:szCs w:val="20"/>
          <w:lang w:val="zh-CN"/>
        </w:rPr>
      </w:pPr>
      <w:r>
        <w:rPr>
          <w:rFonts w:hint="eastAsia" w:ascii="宋体" w:hAnsi="宋体" w:eastAsia="宋体" w:cs="宋体"/>
          <w:b w:val="0"/>
          <w:bCs w:val="0"/>
          <w:sz w:val="20"/>
          <w:szCs w:val="20"/>
          <w:lang w:val="zh-CN"/>
        </w:rPr>
        <w:t>中世纪珠宝</w:t>
      </w:r>
    </w:p>
    <w:p>
      <w:pPr>
        <w:spacing w:line="288" w:lineRule="auto"/>
        <w:ind w:firstLine="400"/>
        <w:rPr>
          <w:rFonts w:hint="eastAsia" w:ascii="宋体" w:hAnsi="宋体" w:eastAsia="宋体" w:cs="宋体"/>
          <w:b w:val="0"/>
          <w:bCs w:val="0"/>
          <w:sz w:val="20"/>
          <w:szCs w:val="20"/>
        </w:rPr>
      </w:pPr>
    </w:p>
    <w:p>
      <w:pPr>
        <w:spacing w:line="288" w:lineRule="auto"/>
        <w:ind w:firstLine="400"/>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val="en-US" w:eastAsia="zh-CN"/>
        </w:rPr>
        <w:t>3</w:t>
      </w:r>
      <w:r>
        <w:rPr>
          <w:rFonts w:hint="eastAsia" w:ascii="宋体" w:hAnsi="宋体" w:eastAsia="宋体" w:cs="宋体"/>
          <w:b w:val="0"/>
          <w:bCs w:val="0"/>
          <w:sz w:val="20"/>
          <w:szCs w:val="20"/>
        </w:rPr>
        <w:t>.</w:t>
      </w:r>
      <w:r>
        <w:rPr>
          <w:rFonts w:hint="eastAsia" w:ascii="宋体" w:hAnsi="宋体" w:eastAsia="宋体" w:cs="宋体"/>
          <w:b w:val="0"/>
          <w:bCs w:val="0"/>
          <w:sz w:val="20"/>
          <w:szCs w:val="20"/>
          <w:lang w:val="zh-TW" w:eastAsia="zh-TW"/>
        </w:rPr>
        <w:t xml:space="preserve">古代珠宝 </w:t>
      </w:r>
      <w:r>
        <w:rPr>
          <w:rFonts w:hint="eastAsia" w:ascii="宋体" w:hAnsi="宋体" w:eastAsia="宋体" w:cs="宋体"/>
          <w:b w:val="0"/>
          <w:bCs w:val="0"/>
          <w:sz w:val="20"/>
          <w:szCs w:val="20"/>
          <w:lang w:val="zh-TW" w:eastAsia="zh-CN"/>
        </w:rPr>
        <w:t>（</w:t>
      </w:r>
      <w:r>
        <w:rPr>
          <w:rFonts w:hint="eastAsia" w:ascii="宋体" w:hAnsi="宋体" w:eastAsia="宋体" w:cs="宋体"/>
          <w:b w:val="0"/>
          <w:bCs w:val="0"/>
          <w:sz w:val="20"/>
          <w:szCs w:val="20"/>
          <w:lang w:val="zh-CN"/>
        </w:rPr>
        <w:t>15-18世纪）</w:t>
      </w:r>
      <w:r>
        <w:rPr>
          <w:rFonts w:hint="eastAsia" w:ascii="宋体" w:hAnsi="宋体" w:eastAsia="宋体" w:cs="宋体"/>
          <w:b w:val="0"/>
          <w:bCs w:val="0"/>
          <w:sz w:val="20"/>
          <w:szCs w:val="20"/>
          <w:lang w:val="en-US" w:eastAsia="zh-CN"/>
        </w:rPr>
        <w:t>珠宝特点</w:t>
      </w:r>
    </w:p>
    <w:p>
      <w:pPr>
        <w:numPr>
          <w:ilvl w:val="0"/>
          <w:numId w:val="1"/>
        </w:numPr>
        <w:spacing w:line="288" w:lineRule="auto"/>
        <w:rPr>
          <w:rFonts w:hint="eastAsia" w:ascii="宋体" w:hAnsi="宋体" w:eastAsia="宋体" w:cs="宋体"/>
          <w:b w:val="0"/>
          <w:bCs w:val="0"/>
          <w:sz w:val="20"/>
          <w:szCs w:val="20"/>
          <w:lang w:val="zh-TW" w:eastAsia="zh-TW"/>
        </w:rPr>
      </w:pPr>
      <w:r>
        <w:rPr>
          <w:rFonts w:hint="eastAsia" w:ascii="宋体" w:hAnsi="宋体" w:eastAsia="宋体" w:cs="宋体"/>
          <w:b w:val="0"/>
          <w:bCs w:val="0"/>
          <w:sz w:val="20"/>
          <w:szCs w:val="20"/>
          <w:lang w:val="en-US" w:eastAsia="zh-CN"/>
        </w:rPr>
        <w:t xml:space="preserve"> </w:t>
      </w:r>
      <w:r>
        <w:rPr>
          <w:rFonts w:hint="eastAsia" w:ascii="宋体" w:hAnsi="宋体" w:eastAsia="宋体" w:cs="宋体"/>
          <w:b w:val="0"/>
          <w:bCs w:val="0"/>
          <w:sz w:val="20"/>
          <w:szCs w:val="20"/>
          <w:lang w:val="zh-TW" w:eastAsia="zh-TW"/>
        </w:rPr>
        <w:t>欧洲文艺复兴</w:t>
      </w:r>
    </w:p>
    <w:p>
      <w:pPr>
        <w:numPr>
          <w:ilvl w:val="0"/>
          <w:numId w:val="1"/>
        </w:numPr>
        <w:spacing w:line="288" w:lineRule="auto"/>
        <w:rPr>
          <w:rFonts w:hint="eastAsia" w:ascii="宋体" w:hAnsi="宋体" w:eastAsia="宋体" w:cs="宋体"/>
          <w:lang w:val="zh-TW" w:eastAsia="zh-TW"/>
        </w:rPr>
      </w:pPr>
      <w:r>
        <w:rPr>
          <w:rFonts w:hint="eastAsia" w:ascii="宋体" w:hAnsi="宋体" w:eastAsia="宋体" w:cs="宋体"/>
          <w:b w:val="0"/>
          <w:bCs w:val="0"/>
          <w:sz w:val="20"/>
          <w:szCs w:val="20"/>
          <w:lang w:val="en-US" w:eastAsia="zh-CN"/>
        </w:rPr>
        <w:t xml:space="preserve"> </w:t>
      </w:r>
      <w:r>
        <w:rPr>
          <w:rFonts w:hint="eastAsia" w:ascii="宋体" w:hAnsi="宋体" w:eastAsia="宋体" w:cs="宋体"/>
          <w:b w:val="0"/>
          <w:bCs w:val="0"/>
          <w:sz w:val="20"/>
          <w:szCs w:val="20"/>
          <w:lang w:val="zh-TW" w:eastAsia="zh-TW"/>
        </w:rPr>
        <w:t>后文艺复兴时期珠宝</w:t>
      </w:r>
    </w:p>
    <w:p>
      <w:pPr>
        <w:spacing w:line="288" w:lineRule="auto"/>
        <w:ind w:firstLine="400"/>
        <w:rPr>
          <w:rFonts w:hint="eastAsia" w:ascii="宋体" w:hAnsi="宋体" w:eastAsia="宋体" w:cs="宋体"/>
          <w:b/>
          <w:bCs/>
          <w:color w:val="7F7F7F"/>
          <w:sz w:val="20"/>
          <w:szCs w:val="20"/>
          <w:u w:color="7F7F7F"/>
          <w:lang w:val="zh-TW" w:eastAsia="zh-TW"/>
        </w:rPr>
      </w:pPr>
      <w:r>
        <w:rPr>
          <w:rFonts w:hint="eastAsia" w:ascii="宋体" w:hAnsi="宋体" w:eastAsia="宋体" w:cs="宋体"/>
          <w:b/>
          <w:bCs/>
          <w:color w:val="7F7F7F"/>
          <w:sz w:val="20"/>
          <w:szCs w:val="20"/>
          <w:u w:color="7F7F7F"/>
          <w:lang w:val="zh-TW" w:eastAsia="zh-TW"/>
        </w:rPr>
        <w:t>知识点：了解这一时期珠宝的风格特征、制作材质、工匠加工技术。</w:t>
      </w:r>
    </w:p>
    <w:p>
      <w:pPr>
        <w:spacing w:line="288" w:lineRule="auto"/>
        <w:ind w:firstLine="400"/>
        <w:rPr>
          <w:rFonts w:hint="eastAsia" w:ascii="宋体" w:hAnsi="宋体" w:eastAsia="宋体" w:cs="宋体"/>
          <w:b/>
          <w:bCs/>
          <w:color w:val="7F7F7F"/>
          <w:sz w:val="20"/>
          <w:szCs w:val="20"/>
          <w:u w:color="7F7F7F"/>
          <w:lang w:val="zh-TW" w:eastAsia="zh-TW"/>
        </w:rPr>
      </w:pPr>
      <w:r>
        <w:rPr>
          <w:rFonts w:hint="eastAsia" w:ascii="宋体" w:hAnsi="宋体" w:eastAsia="宋体" w:cs="宋体"/>
          <w:b/>
          <w:bCs/>
          <w:color w:val="7F7F7F"/>
          <w:sz w:val="20"/>
          <w:szCs w:val="20"/>
          <w:u w:color="7F7F7F"/>
          <w:lang w:val="zh-TW" w:eastAsia="zh-TW"/>
        </w:rPr>
        <w:t>能力要求：结合历史背景，使学生对文艺复兴时期的珠宝有深入的理解与认识。</w:t>
      </w:r>
    </w:p>
    <w:p>
      <w:pPr>
        <w:spacing w:line="288" w:lineRule="auto"/>
        <w:ind w:firstLine="400"/>
        <w:rPr>
          <w:rFonts w:hint="eastAsia" w:ascii="宋体" w:hAnsi="宋体" w:eastAsia="宋体" w:cs="宋体"/>
          <w:b/>
          <w:bCs/>
          <w:color w:val="7F7F7F"/>
          <w:sz w:val="20"/>
          <w:szCs w:val="20"/>
          <w:u w:color="7F7F7F"/>
          <w:lang w:val="zh-TW" w:eastAsia="zh-TW"/>
        </w:rPr>
      </w:pPr>
      <w:r>
        <w:rPr>
          <w:rFonts w:hint="eastAsia" w:ascii="宋体" w:hAnsi="宋体" w:eastAsia="宋体" w:cs="宋体"/>
          <w:b/>
          <w:bCs/>
          <w:color w:val="7F7F7F"/>
          <w:sz w:val="20"/>
          <w:szCs w:val="20"/>
          <w:u w:color="7F7F7F"/>
          <w:lang w:val="zh-TW" w:eastAsia="zh-TW"/>
        </w:rPr>
        <w:t>教学难点：能区别古代珠宝不同时期的风格特征、材质、加工技术等。</w:t>
      </w:r>
    </w:p>
    <w:p>
      <w:pPr>
        <w:spacing w:line="288" w:lineRule="auto"/>
        <w:ind w:firstLine="400"/>
        <w:rPr>
          <w:rFonts w:hint="eastAsia" w:ascii="宋体" w:hAnsi="宋体" w:eastAsia="宋体" w:cs="宋体"/>
          <w:b/>
          <w:bCs/>
          <w:sz w:val="20"/>
          <w:szCs w:val="20"/>
          <w:lang w:val="zh-TW" w:eastAsia="zh-TW"/>
        </w:rPr>
      </w:pPr>
    </w:p>
    <w:p>
      <w:pPr>
        <w:spacing w:line="288" w:lineRule="auto"/>
        <w:ind w:firstLine="400"/>
        <w:rPr>
          <w:rFonts w:hint="eastAsia" w:ascii="宋体" w:hAnsi="宋体" w:eastAsia="宋体" w:cs="宋体"/>
          <w:b/>
          <w:bCs/>
          <w:sz w:val="20"/>
          <w:szCs w:val="20"/>
          <w:lang w:val="zh-TW" w:eastAsia="zh-TW"/>
        </w:rPr>
      </w:pPr>
      <w:r>
        <w:rPr>
          <w:rFonts w:hint="eastAsia" w:ascii="宋体" w:hAnsi="宋体" w:eastAsia="宋体" w:cs="宋体"/>
          <w:b/>
          <w:bCs/>
          <w:sz w:val="20"/>
          <w:szCs w:val="20"/>
          <w:lang w:val="zh-TW" w:eastAsia="zh-TW"/>
        </w:rPr>
        <w:t>第二单元：</w:t>
      </w:r>
      <w:r>
        <w:rPr>
          <w:rFonts w:hint="eastAsia" w:ascii="宋体" w:hAnsi="宋体" w:eastAsia="宋体" w:cs="宋体"/>
          <w:b/>
          <w:bCs/>
          <w:sz w:val="20"/>
          <w:szCs w:val="20"/>
          <w:lang w:val="en-US" w:eastAsia="zh-CN"/>
        </w:rPr>
        <w:t>中国古代珠宝</w:t>
      </w:r>
      <w:r>
        <w:rPr>
          <w:rFonts w:hint="eastAsia" w:ascii="宋体" w:hAnsi="宋体" w:eastAsia="宋体" w:cs="宋体"/>
          <w:b/>
          <w:bCs/>
          <w:sz w:val="20"/>
          <w:szCs w:val="20"/>
          <w:lang w:val="zh-TW" w:eastAsia="zh-TW"/>
        </w:rPr>
        <w:t xml:space="preserve"> （</w:t>
      </w:r>
      <w:r>
        <w:rPr>
          <w:rFonts w:hint="eastAsia" w:ascii="宋体" w:hAnsi="宋体" w:eastAsia="宋体" w:cs="宋体"/>
          <w:b/>
          <w:bCs/>
          <w:sz w:val="20"/>
          <w:szCs w:val="20"/>
          <w:lang w:val="en-US" w:eastAsia="zh-CN"/>
        </w:rPr>
        <w:t>原始社会</w:t>
      </w:r>
      <w:r>
        <w:rPr>
          <w:rFonts w:hint="eastAsia" w:ascii="宋体" w:hAnsi="宋体" w:eastAsia="宋体" w:cs="宋体"/>
          <w:b/>
          <w:bCs/>
          <w:sz w:val="20"/>
          <w:szCs w:val="20"/>
          <w:lang w:val="zh-TW" w:eastAsia="zh-TW"/>
        </w:rPr>
        <w:t>－</w:t>
      </w:r>
      <w:r>
        <w:rPr>
          <w:rFonts w:hint="eastAsia" w:ascii="宋体" w:hAnsi="宋体" w:eastAsia="宋体" w:cs="宋体"/>
          <w:b/>
          <w:bCs/>
          <w:sz w:val="20"/>
          <w:szCs w:val="20"/>
          <w:lang w:val="en-US" w:eastAsia="zh-CN"/>
        </w:rPr>
        <w:t>明清时期</w:t>
      </w:r>
      <w:r>
        <w:rPr>
          <w:rFonts w:hint="eastAsia" w:ascii="宋体" w:hAnsi="宋体" w:eastAsia="宋体" w:cs="宋体"/>
          <w:b/>
          <w:bCs/>
          <w:sz w:val="20"/>
          <w:szCs w:val="20"/>
          <w:lang w:val="zh-TW" w:eastAsia="zh-TW"/>
        </w:rPr>
        <w:t>）共</w:t>
      </w:r>
      <w:r>
        <w:rPr>
          <w:rFonts w:hint="eastAsia" w:ascii="宋体" w:hAnsi="宋体" w:eastAsia="宋体" w:cs="宋体"/>
          <w:b/>
          <w:bCs/>
          <w:sz w:val="20"/>
          <w:szCs w:val="20"/>
          <w:lang w:val="en-US" w:eastAsia="zh-CN"/>
        </w:rPr>
        <w:t>4</w:t>
      </w:r>
      <w:r>
        <w:rPr>
          <w:rFonts w:hint="eastAsia" w:ascii="宋体" w:hAnsi="宋体" w:eastAsia="宋体" w:cs="宋体"/>
          <w:b/>
          <w:bCs/>
          <w:sz w:val="20"/>
          <w:szCs w:val="20"/>
          <w:lang w:val="zh-TW" w:eastAsia="zh-TW"/>
        </w:rPr>
        <w:t>课时</w:t>
      </w:r>
    </w:p>
    <w:p>
      <w:pPr>
        <w:numPr>
          <w:ilvl w:val="0"/>
          <w:numId w:val="2"/>
        </w:numPr>
        <w:spacing w:line="288" w:lineRule="auto"/>
        <w:ind w:firstLine="400"/>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val="en-US" w:eastAsia="zh-CN"/>
        </w:rPr>
        <w:t>原始社会时期的中国首饰特点</w:t>
      </w:r>
    </w:p>
    <w:p>
      <w:pPr>
        <w:numPr>
          <w:ilvl w:val="0"/>
          <w:numId w:val="2"/>
        </w:numPr>
        <w:spacing w:line="288" w:lineRule="auto"/>
        <w:ind w:firstLine="400"/>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val="en-US" w:eastAsia="zh-CN"/>
        </w:rPr>
        <w:t>商州时期的中国首饰特点</w:t>
      </w:r>
    </w:p>
    <w:p>
      <w:pPr>
        <w:numPr>
          <w:ilvl w:val="0"/>
          <w:numId w:val="2"/>
        </w:numPr>
        <w:spacing w:line="288" w:lineRule="auto"/>
        <w:ind w:firstLine="400"/>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val="en-US" w:eastAsia="zh-CN"/>
        </w:rPr>
        <w:t>秦汉时期的中国首饰特点</w:t>
      </w:r>
    </w:p>
    <w:p>
      <w:pPr>
        <w:numPr>
          <w:ilvl w:val="0"/>
          <w:numId w:val="2"/>
        </w:numPr>
        <w:spacing w:line="288" w:lineRule="auto"/>
        <w:ind w:firstLine="400"/>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val="en-US" w:eastAsia="zh-CN"/>
        </w:rPr>
        <w:t>隋唐时期的中国首饰特点</w:t>
      </w:r>
    </w:p>
    <w:p>
      <w:pPr>
        <w:numPr>
          <w:ilvl w:val="0"/>
          <w:numId w:val="2"/>
        </w:numPr>
        <w:spacing w:line="288" w:lineRule="auto"/>
        <w:ind w:firstLine="400"/>
        <w:rPr>
          <w:rFonts w:hint="eastAsia" w:ascii="宋体" w:hAnsi="宋体" w:eastAsia="宋体" w:cs="宋体"/>
          <w:b/>
          <w:bCs/>
          <w:color w:val="7F7F7F"/>
          <w:sz w:val="20"/>
          <w:szCs w:val="20"/>
          <w:u w:color="7F7F7F"/>
          <w:lang w:val="zh-TW" w:eastAsia="zh-TW"/>
        </w:rPr>
      </w:pPr>
      <w:r>
        <w:rPr>
          <w:rFonts w:hint="eastAsia" w:ascii="宋体" w:hAnsi="宋体" w:eastAsia="宋体" w:cs="宋体"/>
          <w:b w:val="0"/>
          <w:bCs w:val="0"/>
          <w:sz w:val="20"/>
          <w:szCs w:val="20"/>
          <w:lang w:val="en-US" w:eastAsia="zh-CN"/>
        </w:rPr>
        <w:t>明清时期的中国首饰特点</w:t>
      </w:r>
    </w:p>
    <w:p>
      <w:pPr>
        <w:numPr>
          <w:ilvl w:val="0"/>
          <w:numId w:val="2"/>
        </w:numPr>
        <w:spacing w:line="288" w:lineRule="auto"/>
        <w:ind w:firstLine="400"/>
        <w:rPr>
          <w:rFonts w:hint="eastAsia" w:ascii="宋体" w:hAnsi="宋体" w:eastAsia="宋体" w:cs="宋体"/>
          <w:b/>
          <w:bCs/>
          <w:color w:val="7F7F7F"/>
          <w:sz w:val="20"/>
          <w:szCs w:val="20"/>
          <w:u w:color="7F7F7F"/>
          <w:lang w:val="zh-TW" w:eastAsia="zh-TW"/>
        </w:rPr>
      </w:pPr>
      <w:r>
        <w:rPr>
          <w:rFonts w:hint="eastAsia" w:ascii="宋体" w:hAnsi="宋体" w:eastAsia="宋体" w:cs="宋体"/>
          <w:b w:val="0"/>
          <w:bCs w:val="0"/>
          <w:sz w:val="20"/>
          <w:szCs w:val="20"/>
          <w:lang w:val="en-US" w:eastAsia="zh-CN"/>
        </w:rPr>
        <w:t>博物馆或奢侈品牌展实践调研考察东西方古代珠宝的特点和差别</w:t>
      </w:r>
    </w:p>
    <w:p>
      <w:pPr>
        <w:spacing w:line="288" w:lineRule="auto"/>
        <w:ind w:firstLine="402" w:firstLineChars="200"/>
        <w:rPr>
          <w:rFonts w:hint="eastAsia" w:ascii="宋体" w:hAnsi="宋体" w:eastAsia="宋体" w:cs="宋体"/>
          <w:b/>
          <w:bCs/>
          <w:color w:val="7F7F7F"/>
          <w:sz w:val="20"/>
          <w:szCs w:val="20"/>
          <w:u w:color="7F7F7F"/>
          <w:lang w:val="zh-TW" w:eastAsia="zh-TW"/>
        </w:rPr>
      </w:pPr>
      <w:r>
        <w:rPr>
          <w:rFonts w:hint="eastAsia" w:ascii="宋体" w:hAnsi="宋体" w:eastAsia="宋体" w:cs="宋体"/>
          <w:b/>
          <w:bCs/>
          <w:color w:val="7F7F7F"/>
          <w:sz w:val="20"/>
          <w:szCs w:val="20"/>
          <w:u w:color="7F7F7F"/>
          <w:lang w:val="zh-TW" w:eastAsia="zh-TW"/>
        </w:rPr>
        <w:t>知识点：了解</w:t>
      </w:r>
      <w:r>
        <w:rPr>
          <w:rFonts w:hint="eastAsia" w:ascii="宋体" w:hAnsi="宋体" w:eastAsia="宋体" w:cs="宋体"/>
          <w:b/>
          <w:bCs/>
          <w:color w:val="7F7F7F"/>
          <w:sz w:val="20"/>
          <w:szCs w:val="20"/>
          <w:u w:color="7F7F7F"/>
          <w:lang w:val="en-US" w:eastAsia="zh-CN"/>
        </w:rPr>
        <w:t>中国古代</w:t>
      </w:r>
      <w:r>
        <w:rPr>
          <w:rFonts w:hint="eastAsia" w:ascii="宋体" w:hAnsi="宋体" w:eastAsia="宋体" w:cs="宋体"/>
          <w:b/>
          <w:bCs/>
          <w:color w:val="7F7F7F"/>
          <w:sz w:val="20"/>
          <w:szCs w:val="20"/>
          <w:u w:color="7F7F7F"/>
          <w:lang w:val="zh-TW" w:eastAsia="zh-TW"/>
        </w:rPr>
        <w:t>珠宝</w:t>
      </w:r>
      <w:r>
        <w:rPr>
          <w:rFonts w:hint="eastAsia" w:ascii="宋体" w:hAnsi="宋体" w:eastAsia="宋体" w:cs="宋体"/>
          <w:b/>
          <w:bCs/>
          <w:color w:val="7F7F7F"/>
          <w:sz w:val="20"/>
          <w:szCs w:val="20"/>
          <w:u w:color="7F7F7F"/>
          <w:lang w:val="en-US" w:eastAsia="zh-CN"/>
        </w:rPr>
        <w:t>首饰</w:t>
      </w:r>
      <w:r>
        <w:rPr>
          <w:rFonts w:hint="eastAsia" w:ascii="宋体" w:hAnsi="宋体" w:eastAsia="宋体" w:cs="宋体"/>
          <w:b/>
          <w:bCs/>
          <w:color w:val="7F7F7F"/>
          <w:sz w:val="20"/>
          <w:szCs w:val="20"/>
          <w:u w:color="7F7F7F"/>
          <w:lang w:val="zh-TW" w:eastAsia="zh-TW"/>
        </w:rPr>
        <w:t>的风格特征、制作材质、工匠加工技术。</w:t>
      </w:r>
    </w:p>
    <w:p>
      <w:pPr>
        <w:spacing w:line="288" w:lineRule="auto"/>
        <w:ind w:firstLine="400"/>
        <w:rPr>
          <w:rFonts w:hint="eastAsia" w:ascii="宋体" w:hAnsi="宋体" w:eastAsia="宋体" w:cs="宋体"/>
          <w:b/>
          <w:bCs/>
          <w:color w:val="7F7F7F"/>
          <w:sz w:val="20"/>
          <w:szCs w:val="20"/>
          <w:u w:color="7F7F7F"/>
          <w:lang w:val="zh-TW" w:eastAsia="zh-TW"/>
        </w:rPr>
      </w:pPr>
      <w:r>
        <w:rPr>
          <w:rFonts w:hint="eastAsia" w:ascii="宋体" w:hAnsi="宋体" w:eastAsia="宋体" w:cs="宋体"/>
          <w:b/>
          <w:bCs/>
          <w:color w:val="7F7F7F"/>
          <w:sz w:val="20"/>
          <w:szCs w:val="20"/>
          <w:u w:color="7F7F7F"/>
          <w:lang w:val="zh-TW" w:eastAsia="zh-TW"/>
        </w:rPr>
        <w:t>能力要求：结合历史背景，使学生对</w:t>
      </w:r>
      <w:r>
        <w:rPr>
          <w:rFonts w:hint="eastAsia" w:ascii="宋体" w:hAnsi="宋体" w:eastAsia="宋体" w:cs="宋体"/>
          <w:b/>
          <w:bCs/>
          <w:color w:val="7F7F7F"/>
          <w:sz w:val="20"/>
          <w:szCs w:val="20"/>
          <w:u w:color="7F7F7F"/>
          <w:lang w:val="en-US" w:eastAsia="zh-CN"/>
        </w:rPr>
        <w:t>中国古代</w:t>
      </w:r>
      <w:r>
        <w:rPr>
          <w:rFonts w:hint="eastAsia" w:ascii="宋体" w:hAnsi="宋体" w:eastAsia="宋体" w:cs="宋体"/>
          <w:b/>
          <w:bCs/>
          <w:color w:val="7F7F7F"/>
          <w:sz w:val="20"/>
          <w:szCs w:val="20"/>
          <w:u w:color="7F7F7F"/>
          <w:lang w:val="zh-TW" w:eastAsia="zh-TW"/>
        </w:rPr>
        <w:t>的珠宝有深入的理解与认识。</w:t>
      </w:r>
    </w:p>
    <w:p>
      <w:pPr>
        <w:spacing w:line="288" w:lineRule="auto"/>
        <w:ind w:firstLine="400"/>
        <w:rPr>
          <w:rFonts w:hint="eastAsia" w:ascii="宋体" w:hAnsi="宋体" w:eastAsia="宋体" w:cs="宋体"/>
          <w:b/>
          <w:bCs/>
          <w:color w:val="7F7F7F"/>
          <w:sz w:val="20"/>
          <w:szCs w:val="20"/>
          <w:u w:color="7F7F7F"/>
          <w:lang w:val="zh-TW" w:eastAsia="zh-TW"/>
        </w:rPr>
      </w:pPr>
      <w:r>
        <w:rPr>
          <w:rFonts w:hint="eastAsia" w:ascii="宋体" w:hAnsi="宋体" w:eastAsia="宋体" w:cs="宋体"/>
          <w:b/>
          <w:bCs/>
          <w:color w:val="7F7F7F"/>
          <w:sz w:val="20"/>
          <w:szCs w:val="20"/>
          <w:u w:color="7F7F7F"/>
          <w:lang w:val="zh-TW" w:eastAsia="zh-TW"/>
        </w:rPr>
        <w:t>教学难点：能区别</w:t>
      </w:r>
      <w:r>
        <w:rPr>
          <w:rFonts w:hint="eastAsia" w:ascii="宋体" w:hAnsi="宋体" w:eastAsia="宋体" w:cs="宋体"/>
          <w:b/>
          <w:bCs/>
          <w:color w:val="7F7F7F"/>
          <w:sz w:val="20"/>
          <w:szCs w:val="20"/>
          <w:u w:color="7F7F7F"/>
          <w:lang w:val="en-US" w:eastAsia="zh-CN"/>
        </w:rPr>
        <w:t>中国</w:t>
      </w:r>
      <w:r>
        <w:rPr>
          <w:rFonts w:hint="eastAsia" w:ascii="宋体" w:hAnsi="宋体" w:eastAsia="宋体" w:cs="宋体"/>
          <w:b/>
          <w:bCs/>
          <w:color w:val="7F7F7F"/>
          <w:sz w:val="20"/>
          <w:szCs w:val="20"/>
          <w:u w:color="7F7F7F"/>
          <w:lang w:val="zh-TW" w:eastAsia="zh-TW"/>
        </w:rPr>
        <w:t>古代珠宝不同时期的风格特征、材质、加工技术等。</w:t>
      </w:r>
    </w:p>
    <w:p>
      <w:pPr>
        <w:numPr>
          <w:ilvl w:val="0"/>
          <w:numId w:val="0"/>
        </w:numPr>
        <w:spacing w:line="288" w:lineRule="auto"/>
        <w:rPr>
          <w:rFonts w:hint="eastAsia" w:ascii="宋体" w:hAnsi="宋体" w:eastAsia="宋体" w:cs="宋体"/>
          <w:b w:val="0"/>
          <w:bCs w:val="0"/>
          <w:sz w:val="20"/>
          <w:szCs w:val="20"/>
          <w:lang w:val="en-US" w:eastAsia="zh-CN"/>
        </w:rPr>
      </w:pPr>
    </w:p>
    <w:p>
      <w:pPr>
        <w:spacing w:line="288" w:lineRule="auto"/>
        <w:ind w:firstLine="400"/>
        <w:rPr>
          <w:rFonts w:hint="eastAsia" w:ascii="宋体" w:hAnsi="宋体" w:eastAsia="宋体" w:cs="宋体"/>
          <w:b/>
          <w:bCs/>
          <w:sz w:val="20"/>
          <w:szCs w:val="20"/>
        </w:rPr>
      </w:pPr>
      <w:r>
        <w:rPr>
          <w:rFonts w:hint="eastAsia" w:ascii="宋体" w:hAnsi="宋体" w:eastAsia="宋体" w:cs="宋体"/>
          <w:b/>
          <w:bCs/>
          <w:sz w:val="20"/>
          <w:szCs w:val="20"/>
          <w:lang w:val="zh-TW" w:eastAsia="zh-TW"/>
        </w:rPr>
        <w:t>第</w:t>
      </w:r>
      <w:r>
        <w:rPr>
          <w:rFonts w:hint="eastAsia" w:ascii="宋体" w:hAnsi="宋体" w:eastAsia="宋体" w:cs="宋体"/>
          <w:b/>
          <w:bCs/>
          <w:sz w:val="20"/>
          <w:szCs w:val="20"/>
          <w:lang w:val="en-US" w:eastAsia="zh-CN"/>
        </w:rPr>
        <w:t>三</w:t>
      </w:r>
      <w:r>
        <w:rPr>
          <w:rFonts w:hint="eastAsia" w:ascii="宋体" w:hAnsi="宋体" w:eastAsia="宋体" w:cs="宋体"/>
          <w:b/>
          <w:bCs/>
          <w:sz w:val="20"/>
          <w:szCs w:val="20"/>
          <w:lang w:val="zh-TW" w:eastAsia="zh-TW"/>
        </w:rPr>
        <w:t>单元：古董珠宝 （</w:t>
      </w:r>
      <w:r>
        <w:rPr>
          <w:rFonts w:hint="eastAsia" w:ascii="宋体" w:hAnsi="宋体" w:eastAsia="宋体" w:cs="宋体"/>
          <w:b/>
          <w:bCs/>
          <w:sz w:val="20"/>
          <w:szCs w:val="20"/>
        </w:rPr>
        <w:t>18</w:t>
      </w:r>
      <w:r>
        <w:rPr>
          <w:rFonts w:hint="eastAsia" w:ascii="宋体" w:hAnsi="宋体" w:eastAsia="宋体" w:cs="宋体"/>
          <w:b/>
          <w:bCs/>
          <w:sz w:val="20"/>
          <w:szCs w:val="20"/>
          <w:lang w:val="zh-TW" w:eastAsia="zh-TW"/>
        </w:rPr>
        <w:t>世纪后期－</w:t>
      </w:r>
      <w:r>
        <w:rPr>
          <w:rFonts w:hint="eastAsia" w:ascii="宋体" w:hAnsi="宋体" w:eastAsia="宋体" w:cs="宋体"/>
          <w:b/>
          <w:bCs/>
          <w:sz w:val="20"/>
          <w:szCs w:val="20"/>
        </w:rPr>
        <w:t>1920</w:t>
      </w:r>
      <w:r>
        <w:rPr>
          <w:rFonts w:hint="eastAsia" w:ascii="宋体" w:hAnsi="宋体" w:eastAsia="宋体" w:cs="宋体"/>
          <w:b/>
          <w:bCs/>
          <w:sz w:val="20"/>
          <w:szCs w:val="20"/>
          <w:lang w:val="zh-TW" w:eastAsia="zh-TW"/>
        </w:rPr>
        <w:t>年）共</w:t>
      </w:r>
      <w:r>
        <w:rPr>
          <w:rFonts w:hint="eastAsia" w:ascii="宋体" w:hAnsi="宋体" w:eastAsia="宋体" w:cs="宋体"/>
          <w:b/>
          <w:bCs/>
          <w:sz w:val="20"/>
          <w:szCs w:val="20"/>
          <w:lang w:val="en-US" w:eastAsia="zh-CN"/>
        </w:rPr>
        <w:t>8</w:t>
      </w:r>
      <w:r>
        <w:rPr>
          <w:rFonts w:hint="eastAsia" w:ascii="宋体" w:hAnsi="宋体" w:eastAsia="宋体" w:cs="宋体"/>
          <w:b/>
          <w:bCs/>
          <w:sz w:val="20"/>
          <w:szCs w:val="20"/>
          <w:lang w:val="zh-TW" w:eastAsia="zh-TW"/>
        </w:rPr>
        <w:t>课时</w:t>
      </w:r>
    </w:p>
    <w:p>
      <w:pPr>
        <w:spacing w:line="288" w:lineRule="auto"/>
        <w:ind w:firstLine="400"/>
        <w:rPr>
          <w:rFonts w:hint="eastAsia" w:ascii="宋体" w:hAnsi="宋体" w:eastAsia="宋体" w:cs="宋体"/>
          <w:b w:val="0"/>
          <w:bCs w:val="0"/>
          <w:sz w:val="20"/>
          <w:szCs w:val="20"/>
        </w:rPr>
      </w:pPr>
      <w:r>
        <w:rPr>
          <w:rFonts w:hint="eastAsia" w:ascii="宋体" w:hAnsi="宋体" w:eastAsia="宋体" w:cs="宋体"/>
          <w:b w:val="0"/>
          <w:bCs w:val="0"/>
          <w:sz w:val="20"/>
          <w:szCs w:val="20"/>
        </w:rPr>
        <w:t xml:space="preserve">1. </w:t>
      </w:r>
      <w:r>
        <w:rPr>
          <w:rFonts w:hint="eastAsia" w:ascii="宋体" w:hAnsi="宋体" w:eastAsia="宋体" w:cs="宋体"/>
          <w:b w:val="0"/>
          <w:bCs w:val="0"/>
          <w:sz w:val="20"/>
          <w:szCs w:val="20"/>
          <w:lang w:val="zh-TW" w:eastAsia="zh-TW"/>
        </w:rPr>
        <w:t>拿破仑新古典主义时期及自然主义、浪漫主义时期 （</w:t>
      </w:r>
      <w:r>
        <w:rPr>
          <w:rFonts w:hint="eastAsia" w:ascii="宋体" w:hAnsi="宋体" w:eastAsia="宋体" w:cs="宋体"/>
          <w:b w:val="0"/>
          <w:bCs w:val="0"/>
          <w:sz w:val="20"/>
          <w:szCs w:val="20"/>
        </w:rPr>
        <w:t>18</w:t>
      </w:r>
      <w:r>
        <w:rPr>
          <w:rFonts w:hint="eastAsia" w:ascii="宋体" w:hAnsi="宋体" w:eastAsia="宋体" w:cs="宋体"/>
          <w:b w:val="0"/>
          <w:bCs w:val="0"/>
          <w:sz w:val="20"/>
          <w:szCs w:val="20"/>
          <w:lang w:val="zh-TW" w:eastAsia="zh-TW"/>
        </w:rPr>
        <w:t>世纪后期－</w:t>
      </w:r>
      <w:r>
        <w:rPr>
          <w:rFonts w:hint="eastAsia" w:ascii="宋体" w:hAnsi="宋体" w:eastAsia="宋体" w:cs="宋体"/>
          <w:b w:val="0"/>
          <w:bCs w:val="0"/>
          <w:sz w:val="20"/>
          <w:szCs w:val="20"/>
        </w:rPr>
        <w:t>1840</w:t>
      </w:r>
      <w:r>
        <w:rPr>
          <w:rFonts w:hint="eastAsia" w:ascii="宋体" w:hAnsi="宋体" w:eastAsia="宋体" w:cs="宋体"/>
          <w:b w:val="0"/>
          <w:bCs w:val="0"/>
          <w:sz w:val="20"/>
          <w:szCs w:val="20"/>
          <w:lang w:val="zh-TW" w:eastAsia="zh-TW"/>
        </w:rPr>
        <w:t xml:space="preserve">年） </w:t>
      </w:r>
    </w:p>
    <w:p>
      <w:pPr>
        <w:spacing w:line="288" w:lineRule="auto"/>
        <w:ind w:firstLine="400"/>
        <w:rPr>
          <w:rFonts w:hint="eastAsia" w:ascii="宋体" w:hAnsi="宋体" w:eastAsia="宋体" w:cs="宋体"/>
          <w:b w:val="0"/>
          <w:bCs w:val="0"/>
          <w:sz w:val="20"/>
          <w:szCs w:val="20"/>
        </w:rPr>
      </w:pPr>
      <w:r>
        <w:rPr>
          <w:rFonts w:hint="eastAsia" w:ascii="宋体" w:hAnsi="宋体" w:eastAsia="宋体" w:cs="宋体"/>
          <w:b w:val="0"/>
          <w:bCs w:val="0"/>
          <w:sz w:val="20"/>
          <w:szCs w:val="20"/>
        </w:rPr>
        <w:t xml:space="preserve">2. </w:t>
      </w:r>
      <w:r>
        <w:rPr>
          <w:rFonts w:hint="eastAsia" w:ascii="宋体" w:hAnsi="宋体" w:eastAsia="宋体" w:cs="宋体"/>
          <w:b w:val="0"/>
          <w:bCs w:val="0"/>
          <w:sz w:val="20"/>
          <w:szCs w:val="20"/>
          <w:lang w:val="zh-TW" w:eastAsia="zh-TW"/>
        </w:rPr>
        <w:t>维多利亚时期 （</w:t>
      </w:r>
      <w:r>
        <w:rPr>
          <w:rFonts w:hint="eastAsia" w:ascii="宋体" w:hAnsi="宋体" w:eastAsia="宋体" w:cs="宋体"/>
          <w:b w:val="0"/>
          <w:bCs w:val="0"/>
          <w:sz w:val="20"/>
          <w:szCs w:val="20"/>
        </w:rPr>
        <w:t>1837</w:t>
      </w:r>
      <w:r>
        <w:rPr>
          <w:rFonts w:hint="eastAsia" w:ascii="宋体" w:hAnsi="宋体" w:eastAsia="宋体" w:cs="宋体"/>
          <w:b w:val="0"/>
          <w:bCs w:val="0"/>
          <w:sz w:val="20"/>
          <w:szCs w:val="20"/>
          <w:lang w:val="zh-TW" w:eastAsia="zh-TW"/>
        </w:rPr>
        <w:t>年－</w:t>
      </w:r>
      <w:r>
        <w:rPr>
          <w:rFonts w:hint="eastAsia" w:ascii="宋体" w:hAnsi="宋体" w:eastAsia="宋体" w:cs="宋体"/>
          <w:b w:val="0"/>
          <w:bCs w:val="0"/>
          <w:sz w:val="20"/>
          <w:szCs w:val="20"/>
        </w:rPr>
        <w:t>20</w:t>
      </w:r>
      <w:r>
        <w:rPr>
          <w:rFonts w:hint="eastAsia" w:ascii="宋体" w:hAnsi="宋体" w:eastAsia="宋体" w:cs="宋体"/>
          <w:b w:val="0"/>
          <w:bCs w:val="0"/>
          <w:sz w:val="20"/>
          <w:szCs w:val="20"/>
          <w:lang w:val="zh-TW" w:eastAsia="zh-TW"/>
        </w:rPr>
        <w:t>世纪初期）</w:t>
      </w:r>
    </w:p>
    <w:p>
      <w:pPr>
        <w:spacing w:line="288" w:lineRule="auto"/>
        <w:ind w:firstLine="400"/>
        <w:rPr>
          <w:rFonts w:hint="eastAsia" w:ascii="宋体" w:hAnsi="宋体" w:eastAsia="宋体" w:cs="宋体"/>
          <w:b w:val="0"/>
          <w:bCs w:val="0"/>
          <w:sz w:val="20"/>
          <w:szCs w:val="20"/>
        </w:rPr>
      </w:pPr>
      <w:r>
        <w:rPr>
          <w:rFonts w:hint="eastAsia" w:ascii="宋体" w:hAnsi="宋体" w:eastAsia="宋体" w:cs="宋体"/>
          <w:b w:val="0"/>
          <w:bCs w:val="0"/>
          <w:sz w:val="20"/>
          <w:szCs w:val="20"/>
        </w:rPr>
        <w:t xml:space="preserve">3. </w:t>
      </w:r>
      <w:r>
        <w:rPr>
          <w:rFonts w:hint="eastAsia" w:ascii="宋体" w:hAnsi="宋体" w:eastAsia="宋体" w:cs="宋体"/>
          <w:b w:val="0"/>
          <w:bCs w:val="0"/>
          <w:sz w:val="20"/>
          <w:szCs w:val="20"/>
          <w:lang w:val="zh-TW" w:eastAsia="zh-TW"/>
        </w:rPr>
        <w:t>工艺美术运动和新艺术运动 （</w:t>
      </w:r>
      <w:r>
        <w:rPr>
          <w:rFonts w:hint="eastAsia" w:ascii="宋体" w:hAnsi="宋体" w:eastAsia="宋体" w:cs="宋体"/>
          <w:b w:val="0"/>
          <w:bCs w:val="0"/>
          <w:sz w:val="20"/>
          <w:szCs w:val="20"/>
        </w:rPr>
        <w:t>19</w:t>
      </w:r>
      <w:r>
        <w:rPr>
          <w:rFonts w:hint="eastAsia" w:ascii="宋体" w:hAnsi="宋体" w:eastAsia="宋体" w:cs="宋体"/>
          <w:b w:val="0"/>
          <w:bCs w:val="0"/>
          <w:sz w:val="20"/>
          <w:szCs w:val="20"/>
          <w:lang w:val="zh-TW" w:eastAsia="zh-TW"/>
        </w:rPr>
        <w:t>世纪后期－</w:t>
      </w:r>
      <w:r>
        <w:rPr>
          <w:rFonts w:hint="eastAsia" w:ascii="宋体" w:hAnsi="宋体" w:eastAsia="宋体" w:cs="宋体"/>
          <w:b w:val="0"/>
          <w:bCs w:val="0"/>
          <w:sz w:val="20"/>
          <w:szCs w:val="20"/>
        </w:rPr>
        <w:t>20</w:t>
      </w:r>
      <w:r>
        <w:rPr>
          <w:rFonts w:hint="eastAsia" w:ascii="宋体" w:hAnsi="宋体" w:eastAsia="宋体" w:cs="宋体"/>
          <w:b w:val="0"/>
          <w:bCs w:val="0"/>
          <w:sz w:val="20"/>
          <w:szCs w:val="20"/>
          <w:lang w:val="zh-TW" w:eastAsia="zh-TW"/>
        </w:rPr>
        <w:t xml:space="preserve">世纪初期） </w:t>
      </w:r>
    </w:p>
    <w:p>
      <w:pPr>
        <w:pStyle w:val="6"/>
        <w:numPr>
          <w:ilvl w:val="0"/>
          <w:numId w:val="3"/>
        </w:numPr>
        <w:spacing w:line="288" w:lineRule="auto"/>
        <w:ind w:left="361" w:leftChars="0" w:firstLine="0" w:firstLineChars="0"/>
        <w:rPr>
          <w:rFonts w:hint="eastAsia" w:ascii="宋体" w:hAnsi="宋体" w:eastAsia="宋体" w:cs="宋体"/>
          <w:sz w:val="20"/>
          <w:szCs w:val="20"/>
          <w:lang w:val="zh-TW" w:eastAsia="zh-TW"/>
        </w:rPr>
      </w:pPr>
      <w:r>
        <w:rPr>
          <w:rFonts w:hint="eastAsia" w:ascii="宋体" w:hAnsi="宋体" w:eastAsia="宋体" w:cs="宋体"/>
          <w:b w:val="0"/>
          <w:bCs w:val="0"/>
          <w:sz w:val="20"/>
          <w:szCs w:val="20"/>
          <w:lang w:val="zh-CN"/>
        </w:rPr>
        <w:t>爱德华时期（20世纪初期）</w:t>
      </w:r>
    </w:p>
    <w:p>
      <w:pPr>
        <w:spacing w:line="288" w:lineRule="auto"/>
        <w:ind w:firstLine="400"/>
        <w:rPr>
          <w:rFonts w:hint="eastAsia" w:ascii="宋体" w:hAnsi="宋体" w:eastAsia="宋体" w:cs="宋体"/>
          <w:b/>
          <w:bCs/>
          <w:color w:val="7F7F7F"/>
          <w:sz w:val="20"/>
          <w:szCs w:val="20"/>
          <w:u w:color="7F7F7F"/>
          <w:lang w:val="zh-TW" w:eastAsia="zh-TW"/>
        </w:rPr>
      </w:pPr>
      <w:r>
        <w:rPr>
          <w:rFonts w:hint="eastAsia" w:ascii="宋体" w:hAnsi="宋体" w:eastAsia="宋体" w:cs="宋体"/>
          <w:b/>
          <w:bCs/>
          <w:color w:val="7F7F7F"/>
          <w:sz w:val="20"/>
          <w:szCs w:val="20"/>
          <w:u w:color="7F7F7F"/>
          <w:lang w:val="zh-TW" w:eastAsia="zh-TW"/>
        </w:rPr>
        <w:t>知识点：了解这一时期珠宝的风格特征、制作材质、工匠加工技术。</w:t>
      </w:r>
    </w:p>
    <w:p>
      <w:pPr>
        <w:spacing w:line="288" w:lineRule="auto"/>
        <w:ind w:firstLine="400"/>
        <w:rPr>
          <w:rFonts w:hint="eastAsia" w:ascii="宋体" w:hAnsi="宋体" w:eastAsia="宋体" w:cs="宋体"/>
          <w:b/>
          <w:bCs/>
          <w:color w:val="7F7F7F"/>
          <w:sz w:val="20"/>
          <w:szCs w:val="20"/>
          <w:u w:color="7F7F7F"/>
          <w:lang w:val="zh-TW" w:eastAsia="zh-TW"/>
        </w:rPr>
      </w:pPr>
      <w:r>
        <w:rPr>
          <w:rFonts w:hint="eastAsia" w:ascii="宋体" w:hAnsi="宋体" w:eastAsia="宋体" w:cs="宋体"/>
          <w:b/>
          <w:bCs/>
          <w:color w:val="7F7F7F"/>
          <w:sz w:val="20"/>
          <w:szCs w:val="20"/>
          <w:u w:color="7F7F7F"/>
          <w:lang w:val="zh-TW" w:eastAsia="zh-TW"/>
        </w:rPr>
        <w:t>能力要求：结合历史背景，使学生对文艺复兴时期的珠宝有深入的理解与认识。</w:t>
      </w:r>
    </w:p>
    <w:p>
      <w:pPr>
        <w:spacing w:line="288" w:lineRule="auto"/>
        <w:ind w:firstLine="400"/>
        <w:rPr>
          <w:rFonts w:hint="eastAsia" w:ascii="宋体" w:hAnsi="宋体" w:eastAsia="宋体" w:cs="宋体"/>
          <w:lang w:val="zh-TW" w:eastAsia="zh-TW"/>
        </w:rPr>
      </w:pPr>
      <w:r>
        <w:rPr>
          <w:rFonts w:hint="eastAsia" w:ascii="宋体" w:hAnsi="宋体" w:eastAsia="宋体" w:cs="宋体"/>
          <w:b/>
          <w:bCs/>
          <w:color w:val="7F7F7F"/>
          <w:sz w:val="20"/>
          <w:szCs w:val="20"/>
          <w:u w:color="7F7F7F"/>
          <w:lang w:val="zh-TW" w:eastAsia="zh-TW"/>
        </w:rPr>
        <w:t>教学难点：能区别古代珠宝不同时期的风格特征、材质、加工技术等。</w:t>
      </w:r>
    </w:p>
    <w:p>
      <w:pPr>
        <w:spacing w:line="288" w:lineRule="auto"/>
        <w:ind w:firstLine="400" w:firstLineChars="200"/>
        <w:rPr>
          <w:rFonts w:hint="eastAsia" w:ascii="宋体" w:hAnsi="宋体" w:eastAsia="宋体" w:cs="宋体"/>
          <w:b/>
          <w:bCs/>
          <w:sz w:val="20"/>
          <w:szCs w:val="20"/>
          <w:lang w:val="zh-TW" w:eastAsia="zh-TW"/>
        </w:rPr>
      </w:pPr>
      <w:r>
        <w:rPr>
          <w:rFonts w:hint="eastAsia" w:ascii="宋体" w:hAnsi="宋体" w:eastAsia="宋体" w:cs="宋体"/>
          <w:b w:val="0"/>
          <w:bCs w:val="0"/>
          <w:sz w:val="20"/>
          <w:szCs w:val="20"/>
          <w:lang w:val="en-US" w:eastAsia="zh-CN"/>
        </w:rPr>
        <w:t>5.珠宝艺术史</w:t>
      </w:r>
      <w:r>
        <w:rPr>
          <w:rFonts w:hint="eastAsia" w:ascii="宋体" w:hAnsi="宋体" w:eastAsia="宋体" w:cs="宋体"/>
          <w:b w:val="0"/>
          <w:bCs w:val="0"/>
          <w:sz w:val="20"/>
          <w:szCs w:val="20"/>
        </w:rPr>
        <w:t>PPT</w:t>
      </w:r>
      <w:r>
        <w:rPr>
          <w:rFonts w:hint="eastAsia" w:ascii="宋体" w:hAnsi="宋体" w:eastAsia="宋体" w:cs="宋体"/>
          <w:b w:val="0"/>
          <w:bCs w:val="0"/>
          <w:sz w:val="20"/>
          <w:szCs w:val="20"/>
          <w:lang w:val="zh-TW" w:eastAsia="zh-TW"/>
        </w:rPr>
        <w:t>汇报（</w:t>
      </w:r>
      <w:r>
        <w:rPr>
          <w:rFonts w:hint="eastAsia" w:ascii="宋体" w:hAnsi="宋体" w:eastAsia="宋体" w:cs="宋体"/>
          <w:b w:val="0"/>
          <w:bCs w:val="0"/>
          <w:sz w:val="20"/>
          <w:szCs w:val="20"/>
          <w:lang w:val="en-US" w:eastAsia="zh-CN"/>
        </w:rPr>
        <w:t>某一个时期的珠宝特征研究</w:t>
      </w:r>
      <w:r>
        <w:rPr>
          <w:rFonts w:hint="eastAsia" w:ascii="宋体" w:hAnsi="宋体" w:eastAsia="宋体" w:cs="宋体"/>
          <w:b w:val="0"/>
          <w:bCs w:val="0"/>
          <w:sz w:val="20"/>
          <w:szCs w:val="20"/>
          <w:lang w:val="zh-TW" w:eastAsia="zh-TW"/>
        </w:rPr>
        <w:t>）</w:t>
      </w:r>
    </w:p>
    <w:p>
      <w:pPr>
        <w:pStyle w:val="6"/>
        <w:spacing w:line="288" w:lineRule="auto"/>
        <w:rPr>
          <w:rFonts w:hint="eastAsia" w:ascii="宋体" w:hAnsi="宋体" w:eastAsia="宋体" w:cs="宋体"/>
          <w:b/>
          <w:bCs/>
          <w:sz w:val="20"/>
          <w:szCs w:val="20"/>
          <w:lang w:val="zh-CN"/>
        </w:rPr>
      </w:pPr>
    </w:p>
    <w:p>
      <w:pPr>
        <w:pStyle w:val="6"/>
        <w:spacing w:line="288" w:lineRule="auto"/>
        <w:rPr>
          <w:rFonts w:hint="eastAsia" w:ascii="宋体" w:hAnsi="宋体" w:eastAsia="宋体" w:cs="宋体"/>
          <w:b/>
          <w:bCs/>
          <w:sz w:val="20"/>
          <w:szCs w:val="20"/>
          <w:lang w:val="zh-TW" w:eastAsia="zh-TW"/>
        </w:rPr>
      </w:pPr>
      <w:r>
        <w:rPr>
          <w:rFonts w:hint="eastAsia" w:ascii="宋体" w:hAnsi="宋体" w:eastAsia="宋体" w:cs="宋体"/>
          <w:b/>
          <w:bCs/>
          <w:sz w:val="20"/>
          <w:szCs w:val="20"/>
          <w:lang w:val="zh-CN"/>
        </w:rPr>
        <w:t>第</w:t>
      </w:r>
      <w:r>
        <w:rPr>
          <w:rFonts w:hint="eastAsia" w:ascii="宋体" w:hAnsi="宋体" w:eastAsia="宋体" w:cs="宋体"/>
          <w:b/>
          <w:bCs/>
          <w:sz w:val="20"/>
          <w:szCs w:val="20"/>
          <w:lang w:val="en-US" w:eastAsia="zh-CN"/>
        </w:rPr>
        <w:t>四</w:t>
      </w:r>
      <w:r>
        <w:rPr>
          <w:rFonts w:hint="eastAsia" w:ascii="宋体" w:hAnsi="宋体" w:eastAsia="宋体" w:cs="宋体"/>
          <w:b/>
          <w:bCs/>
          <w:sz w:val="20"/>
          <w:szCs w:val="20"/>
          <w:lang w:val="zh-CN"/>
        </w:rPr>
        <w:t>单元：现代珠宝（ 1920-1970</w:t>
      </w:r>
      <w:r>
        <w:rPr>
          <w:rFonts w:hint="eastAsia" w:ascii="宋体" w:hAnsi="宋体" w:eastAsia="宋体" w:cs="宋体"/>
          <w:b/>
          <w:bCs/>
          <w:sz w:val="20"/>
          <w:szCs w:val="20"/>
          <w:lang w:val="en-US" w:eastAsia="zh-CN"/>
        </w:rPr>
        <w:t>年</w:t>
      </w:r>
      <w:r>
        <w:rPr>
          <w:rFonts w:hint="eastAsia" w:ascii="宋体" w:hAnsi="宋体" w:eastAsia="宋体" w:cs="宋体"/>
          <w:b/>
          <w:bCs/>
          <w:sz w:val="20"/>
          <w:szCs w:val="20"/>
          <w:lang w:val="zh-CN"/>
        </w:rPr>
        <w:t>）  共</w:t>
      </w:r>
      <w:r>
        <w:rPr>
          <w:rFonts w:hint="eastAsia" w:ascii="宋体" w:hAnsi="宋体" w:eastAsia="宋体" w:cs="宋体"/>
          <w:b/>
          <w:bCs/>
          <w:sz w:val="20"/>
          <w:szCs w:val="20"/>
          <w:lang w:val="en-US" w:eastAsia="zh-CN"/>
        </w:rPr>
        <w:t>4</w:t>
      </w:r>
      <w:bookmarkStart w:id="1" w:name="_GoBack"/>
      <w:bookmarkEnd w:id="1"/>
      <w:r>
        <w:rPr>
          <w:rFonts w:hint="eastAsia" w:ascii="宋体" w:hAnsi="宋体" w:eastAsia="宋体" w:cs="宋体"/>
          <w:b/>
          <w:bCs/>
          <w:sz w:val="20"/>
          <w:szCs w:val="20"/>
          <w:lang w:val="zh-CN"/>
        </w:rPr>
        <w:t>课时</w:t>
      </w:r>
    </w:p>
    <w:p>
      <w:pPr>
        <w:pStyle w:val="6"/>
        <w:spacing w:line="288" w:lineRule="auto"/>
        <w:rPr>
          <w:rFonts w:hint="eastAsia" w:ascii="宋体" w:hAnsi="宋体" w:eastAsia="宋体" w:cs="宋体"/>
          <w:b w:val="0"/>
          <w:bCs w:val="0"/>
          <w:sz w:val="20"/>
          <w:szCs w:val="20"/>
          <w:lang w:val="zh-TW" w:eastAsia="zh-TW"/>
        </w:rPr>
      </w:pPr>
      <w:r>
        <w:rPr>
          <w:rFonts w:hint="eastAsia" w:ascii="宋体" w:hAnsi="宋体" w:eastAsia="宋体" w:cs="宋体"/>
          <w:b w:val="0"/>
          <w:bCs w:val="0"/>
          <w:sz w:val="20"/>
          <w:szCs w:val="20"/>
          <w:lang w:val="zh-CN"/>
        </w:rPr>
        <w:t>1.装饰艺术时期（1920-1950）</w:t>
      </w:r>
    </w:p>
    <w:p>
      <w:pPr>
        <w:pStyle w:val="6"/>
        <w:numPr>
          <w:ilvl w:val="1"/>
          <w:numId w:val="1"/>
        </w:numPr>
        <w:spacing w:line="288" w:lineRule="auto"/>
        <w:rPr>
          <w:rFonts w:hint="eastAsia" w:ascii="宋体" w:hAnsi="宋体" w:eastAsia="宋体" w:cs="宋体"/>
          <w:b w:val="0"/>
          <w:bCs w:val="0"/>
          <w:sz w:val="20"/>
          <w:szCs w:val="20"/>
          <w:lang w:val="zh-TW" w:eastAsia="zh-TW"/>
        </w:rPr>
      </w:pPr>
      <w:r>
        <w:rPr>
          <w:rFonts w:hint="eastAsia" w:ascii="宋体" w:hAnsi="宋体" w:eastAsia="宋体" w:cs="宋体"/>
          <w:b w:val="0"/>
          <w:bCs w:val="0"/>
          <w:sz w:val="20"/>
          <w:szCs w:val="20"/>
          <w:lang w:val="zh-CN"/>
        </w:rPr>
        <w:t>装饰艺术风格星期的20世纪20年代</w:t>
      </w:r>
    </w:p>
    <w:p>
      <w:pPr>
        <w:pStyle w:val="6"/>
        <w:numPr>
          <w:ilvl w:val="1"/>
          <w:numId w:val="1"/>
        </w:numPr>
        <w:spacing w:line="288" w:lineRule="auto"/>
        <w:rPr>
          <w:rFonts w:hint="eastAsia" w:ascii="宋体" w:hAnsi="宋体" w:eastAsia="宋体" w:cs="宋体"/>
          <w:b w:val="0"/>
          <w:bCs w:val="0"/>
          <w:sz w:val="20"/>
          <w:szCs w:val="20"/>
          <w:lang w:val="zh-TW" w:eastAsia="zh-TW"/>
        </w:rPr>
      </w:pPr>
      <w:r>
        <w:rPr>
          <w:rFonts w:hint="eastAsia" w:ascii="宋体" w:hAnsi="宋体" w:eastAsia="宋体" w:cs="宋体"/>
          <w:b w:val="0"/>
          <w:bCs w:val="0"/>
          <w:sz w:val="20"/>
          <w:szCs w:val="20"/>
          <w:lang w:val="zh-CN"/>
        </w:rPr>
        <w:t>装饰艺术风格星期的20世纪30年代</w:t>
      </w:r>
    </w:p>
    <w:p>
      <w:pPr>
        <w:pStyle w:val="6"/>
        <w:numPr>
          <w:ilvl w:val="1"/>
          <w:numId w:val="1"/>
        </w:numPr>
        <w:spacing w:line="288" w:lineRule="auto"/>
        <w:rPr>
          <w:rFonts w:hint="eastAsia" w:ascii="宋体" w:hAnsi="宋体" w:eastAsia="宋体" w:cs="宋体"/>
          <w:b w:val="0"/>
          <w:bCs w:val="0"/>
          <w:sz w:val="20"/>
          <w:szCs w:val="20"/>
          <w:lang w:val="zh-TW" w:eastAsia="zh-TW"/>
        </w:rPr>
      </w:pPr>
      <w:r>
        <w:rPr>
          <w:rFonts w:hint="eastAsia" w:ascii="宋体" w:hAnsi="宋体" w:eastAsia="宋体" w:cs="宋体"/>
          <w:b w:val="0"/>
          <w:bCs w:val="0"/>
          <w:sz w:val="20"/>
          <w:szCs w:val="20"/>
          <w:lang w:val="zh-CN"/>
        </w:rPr>
        <w:t>装饰艺术风格星期的20世纪40年代</w:t>
      </w:r>
    </w:p>
    <w:p>
      <w:pPr>
        <w:pStyle w:val="6"/>
        <w:numPr>
          <w:ilvl w:val="1"/>
          <w:numId w:val="1"/>
        </w:numPr>
        <w:spacing w:line="288" w:lineRule="auto"/>
        <w:rPr>
          <w:rFonts w:hint="eastAsia" w:ascii="宋体" w:hAnsi="宋体" w:eastAsia="宋体" w:cs="宋体"/>
          <w:b w:val="0"/>
          <w:bCs w:val="0"/>
          <w:sz w:val="20"/>
          <w:szCs w:val="20"/>
          <w:lang w:val="zh-TW" w:eastAsia="zh-TW"/>
        </w:rPr>
      </w:pPr>
      <w:r>
        <w:rPr>
          <w:rFonts w:hint="eastAsia" w:ascii="宋体" w:hAnsi="宋体" w:eastAsia="宋体" w:cs="宋体"/>
          <w:b w:val="0"/>
          <w:bCs w:val="0"/>
          <w:sz w:val="20"/>
          <w:szCs w:val="20"/>
          <w:lang w:val="zh-CN"/>
        </w:rPr>
        <w:t>装饰艺术时期珠宝的制作和材质</w:t>
      </w:r>
    </w:p>
    <w:p>
      <w:pPr>
        <w:pStyle w:val="6"/>
        <w:spacing w:line="288" w:lineRule="auto"/>
        <w:ind w:firstLine="0"/>
        <w:rPr>
          <w:rFonts w:hint="eastAsia" w:ascii="宋体" w:hAnsi="宋体" w:eastAsia="宋体" w:cs="宋体"/>
          <w:b w:val="0"/>
          <w:bCs w:val="0"/>
          <w:sz w:val="20"/>
          <w:szCs w:val="20"/>
          <w:lang w:val="zh-TW" w:eastAsia="zh-TW"/>
        </w:rPr>
      </w:pPr>
    </w:p>
    <w:p>
      <w:pPr>
        <w:pStyle w:val="6"/>
        <w:spacing w:line="288" w:lineRule="auto"/>
        <w:rPr>
          <w:rFonts w:hint="eastAsia" w:ascii="宋体" w:hAnsi="宋体" w:eastAsia="宋体" w:cs="宋体"/>
          <w:b w:val="0"/>
          <w:bCs w:val="0"/>
          <w:sz w:val="20"/>
          <w:szCs w:val="20"/>
          <w:lang w:val="zh-TW" w:eastAsia="zh-TW"/>
        </w:rPr>
      </w:pPr>
      <w:r>
        <w:rPr>
          <w:rFonts w:hint="eastAsia" w:ascii="宋体" w:hAnsi="宋体" w:eastAsia="宋体" w:cs="宋体"/>
          <w:b w:val="0"/>
          <w:bCs w:val="0"/>
          <w:sz w:val="20"/>
          <w:szCs w:val="20"/>
          <w:lang w:val="zh-CN"/>
        </w:rPr>
        <w:t xml:space="preserve">2. 第二次世界大战之后的当代珠宝 （约1950-1970）  </w:t>
      </w:r>
    </w:p>
    <w:p>
      <w:pPr>
        <w:pStyle w:val="6"/>
        <w:numPr>
          <w:ilvl w:val="1"/>
          <w:numId w:val="1"/>
        </w:numPr>
        <w:spacing w:line="288" w:lineRule="auto"/>
        <w:rPr>
          <w:rFonts w:hint="eastAsia" w:ascii="宋体" w:hAnsi="宋体" w:eastAsia="宋体" w:cs="宋体"/>
          <w:b w:val="0"/>
          <w:bCs w:val="0"/>
          <w:sz w:val="20"/>
          <w:szCs w:val="20"/>
          <w:lang w:val="zh-TW" w:eastAsia="zh-TW"/>
        </w:rPr>
      </w:pPr>
      <w:r>
        <w:rPr>
          <w:rFonts w:hint="eastAsia" w:ascii="宋体" w:hAnsi="宋体" w:eastAsia="宋体" w:cs="宋体"/>
          <w:b w:val="0"/>
          <w:bCs w:val="0"/>
          <w:sz w:val="20"/>
          <w:szCs w:val="20"/>
          <w:lang w:val="zh-CN"/>
        </w:rPr>
        <w:t>二战后的复苏的20世纪50年代珠宝</w:t>
      </w:r>
    </w:p>
    <w:p>
      <w:pPr>
        <w:pStyle w:val="6"/>
        <w:numPr>
          <w:ilvl w:val="1"/>
          <w:numId w:val="1"/>
        </w:numPr>
        <w:spacing w:line="288" w:lineRule="auto"/>
        <w:rPr>
          <w:rFonts w:hint="eastAsia" w:ascii="宋体" w:hAnsi="宋体" w:eastAsia="宋体" w:cs="宋体"/>
          <w:b w:val="0"/>
          <w:bCs w:val="0"/>
          <w:sz w:val="20"/>
          <w:szCs w:val="20"/>
          <w:lang w:val="zh-TW" w:eastAsia="zh-TW"/>
        </w:rPr>
      </w:pPr>
      <w:r>
        <w:rPr>
          <w:rFonts w:hint="eastAsia" w:ascii="宋体" w:hAnsi="宋体" w:eastAsia="宋体" w:cs="宋体"/>
          <w:b w:val="0"/>
          <w:bCs w:val="0"/>
          <w:sz w:val="20"/>
          <w:szCs w:val="20"/>
          <w:lang w:val="zh-CN"/>
        </w:rPr>
        <w:t>百花齐放的20世纪60年代珠宝</w:t>
      </w:r>
    </w:p>
    <w:p>
      <w:pPr>
        <w:pStyle w:val="6"/>
        <w:numPr>
          <w:ilvl w:val="1"/>
          <w:numId w:val="1"/>
        </w:numPr>
        <w:spacing w:line="288" w:lineRule="auto"/>
        <w:rPr>
          <w:rFonts w:hint="eastAsia" w:ascii="宋体" w:hAnsi="宋体" w:eastAsia="宋体" w:cs="宋体"/>
          <w:b w:val="0"/>
          <w:bCs w:val="0"/>
          <w:sz w:val="20"/>
          <w:szCs w:val="20"/>
          <w:lang w:val="zh-TW" w:eastAsia="zh-TW"/>
        </w:rPr>
      </w:pPr>
      <w:r>
        <w:rPr>
          <w:rFonts w:hint="eastAsia" w:ascii="宋体" w:hAnsi="宋体" w:eastAsia="宋体" w:cs="宋体"/>
          <w:b w:val="0"/>
          <w:bCs w:val="0"/>
          <w:sz w:val="20"/>
          <w:szCs w:val="20"/>
          <w:lang w:val="zh-CN"/>
        </w:rPr>
        <w:t>风格迥异的20世纪70年代珠宝</w:t>
      </w:r>
    </w:p>
    <w:p>
      <w:pPr>
        <w:pStyle w:val="6"/>
        <w:spacing w:line="288" w:lineRule="auto"/>
        <w:ind w:firstLine="0"/>
        <w:rPr>
          <w:rFonts w:hint="eastAsia" w:ascii="宋体" w:hAnsi="宋体" w:eastAsia="宋体" w:cs="宋体"/>
          <w:b w:val="0"/>
          <w:bCs w:val="0"/>
          <w:sz w:val="20"/>
          <w:szCs w:val="20"/>
          <w:lang w:val="zh-TW" w:eastAsia="zh-TW"/>
        </w:rPr>
      </w:pPr>
    </w:p>
    <w:p>
      <w:pPr>
        <w:spacing w:line="288" w:lineRule="auto"/>
        <w:ind w:firstLine="400"/>
        <w:rPr>
          <w:rFonts w:hint="eastAsia" w:ascii="宋体" w:hAnsi="宋体" w:eastAsia="宋体" w:cs="宋体"/>
          <w:b/>
          <w:bCs/>
          <w:color w:val="7F7F7F"/>
          <w:sz w:val="20"/>
          <w:szCs w:val="20"/>
          <w:u w:color="7F7F7F"/>
          <w:lang w:val="zh-TW" w:eastAsia="zh-TW"/>
        </w:rPr>
      </w:pPr>
      <w:r>
        <w:rPr>
          <w:rFonts w:hint="eastAsia" w:ascii="宋体" w:hAnsi="宋体" w:eastAsia="宋体" w:cs="宋体"/>
          <w:b/>
          <w:bCs/>
          <w:color w:val="7F7F7F"/>
          <w:sz w:val="20"/>
          <w:szCs w:val="20"/>
          <w:u w:color="7F7F7F"/>
          <w:lang w:val="zh-TW" w:eastAsia="zh-TW"/>
        </w:rPr>
        <w:t>知识点：了解这一时期珠宝的风格特征、制作材质、工匠加工技术。</w:t>
      </w:r>
    </w:p>
    <w:p>
      <w:pPr>
        <w:spacing w:line="288" w:lineRule="auto"/>
        <w:ind w:firstLine="400"/>
        <w:rPr>
          <w:rFonts w:hint="eastAsia" w:ascii="宋体" w:hAnsi="宋体" w:eastAsia="宋体" w:cs="宋体"/>
          <w:b/>
          <w:bCs/>
          <w:color w:val="7F7F7F"/>
          <w:sz w:val="20"/>
          <w:szCs w:val="20"/>
          <w:u w:color="7F7F7F"/>
          <w:lang w:val="zh-TW" w:eastAsia="zh-TW"/>
        </w:rPr>
      </w:pPr>
      <w:r>
        <w:rPr>
          <w:rFonts w:hint="eastAsia" w:ascii="宋体" w:hAnsi="宋体" w:eastAsia="宋体" w:cs="宋体"/>
          <w:b/>
          <w:bCs/>
          <w:color w:val="7F7F7F"/>
          <w:sz w:val="20"/>
          <w:szCs w:val="20"/>
          <w:u w:color="7F7F7F"/>
          <w:lang w:val="zh-TW" w:eastAsia="zh-TW"/>
        </w:rPr>
        <w:t>能力要求：结合历史背景，使学生对</w:t>
      </w:r>
      <w:r>
        <w:rPr>
          <w:rFonts w:hint="eastAsia" w:ascii="宋体" w:hAnsi="宋体" w:eastAsia="宋体" w:cs="宋体"/>
          <w:b/>
          <w:bCs/>
          <w:color w:val="7F7F7F"/>
          <w:sz w:val="20"/>
          <w:szCs w:val="20"/>
          <w:u w:color="7F7F7F"/>
          <w:lang w:val="zh-CN"/>
        </w:rPr>
        <w:t>这一时期</w:t>
      </w:r>
      <w:r>
        <w:rPr>
          <w:rFonts w:hint="eastAsia" w:ascii="宋体" w:hAnsi="宋体" w:eastAsia="宋体" w:cs="宋体"/>
          <w:b/>
          <w:bCs/>
          <w:color w:val="7F7F7F"/>
          <w:sz w:val="20"/>
          <w:szCs w:val="20"/>
          <w:u w:color="7F7F7F"/>
          <w:lang w:val="zh-TW" w:eastAsia="zh-TW"/>
        </w:rPr>
        <w:t>的珠宝有深入的理解与认识。</w:t>
      </w:r>
    </w:p>
    <w:p>
      <w:pPr>
        <w:spacing w:line="288" w:lineRule="auto"/>
        <w:ind w:firstLine="400"/>
        <w:rPr>
          <w:rFonts w:hint="eastAsia" w:ascii="宋体" w:hAnsi="宋体" w:eastAsia="宋体" w:cs="宋体"/>
          <w:lang w:val="zh-TW" w:eastAsia="zh-TW"/>
        </w:rPr>
      </w:pPr>
      <w:r>
        <w:rPr>
          <w:rFonts w:hint="eastAsia" w:ascii="宋体" w:hAnsi="宋体" w:eastAsia="宋体" w:cs="宋体"/>
          <w:b/>
          <w:bCs/>
          <w:color w:val="7F7F7F"/>
          <w:sz w:val="20"/>
          <w:szCs w:val="20"/>
          <w:u w:color="7F7F7F"/>
          <w:lang w:val="zh-TW" w:eastAsia="zh-TW"/>
        </w:rPr>
        <w:t>教学难点：能</w:t>
      </w:r>
      <w:r>
        <w:rPr>
          <w:rFonts w:hint="eastAsia" w:ascii="宋体" w:hAnsi="宋体" w:eastAsia="宋体" w:cs="宋体"/>
          <w:b/>
          <w:bCs/>
          <w:color w:val="7F7F7F"/>
          <w:sz w:val="20"/>
          <w:szCs w:val="20"/>
          <w:u w:color="7F7F7F"/>
          <w:lang w:val="zh-CN"/>
        </w:rPr>
        <w:t>区别古董珠宝与现代珠宝</w:t>
      </w:r>
      <w:r>
        <w:rPr>
          <w:rFonts w:hint="eastAsia" w:ascii="宋体" w:hAnsi="宋体" w:eastAsia="宋体" w:cs="宋体"/>
          <w:b/>
          <w:bCs/>
          <w:color w:val="7F7F7F"/>
          <w:sz w:val="20"/>
          <w:szCs w:val="20"/>
          <w:u w:color="7F7F7F"/>
          <w:lang w:val="zh-TW" w:eastAsia="zh-TW"/>
        </w:rPr>
        <w:t>的风格特征、材质、加工技术等。</w:t>
      </w:r>
    </w:p>
    <w:p>
      <w:pPr>
        <w:spacing w:line="288" w:lineRule="auto"/>
        <w:ind w:firstLine="400"/>
        <w:rPr>
          <w:rFonts w:hint="eastAsia" w:ascii="宋体" w:hAnsi="宋体" w:eastAsia="宋体" w:cs="宋体"/>
          <w:b/>
          <w:bCs/>
          <w:sz w:val="20"/>
          <w:szCs w:val="20"/>
        </w:rPr>
      </w:pPr>
      <w:bookmarkStart w:id="0" w:name="a2"/>
    </w:p>
    <w:p>
      <w:pPr>
        <w:spacing w:line="288" w:lineRule="auto"/>
        <w:ind w:firstLine="534" w:firstLineChars="266"/>
        <w:rPr>
          <w:rFonts w:hint="default" w:ascii="宋体" w:hAnsi="宋体" w:eastAsia="宋体" w:cs="宋体"/>
          <w:b/>
          <w:bCs/>
          <w:sz w:val="20"/>
          <w:szCs w:val="20"/>
          <w:lang w:val="en-US" w:eastAsia="zh-CN"/>
        </w:rPr>
      </w:pPr>
      <w:r>
        <w:rPr>
          <w:rFonts w:hint="eastAsia" w:ascii="宋体" w:hAnsi="宋体" w:eastAsia="宋体" w:cs="宋体"/>
          <w:b/>
          <w:bCs/>
          <w:sz w:val="20"/>
          <w:szCs w:val="20"/>
          <w:lang w:val="zh-CN"/>
        </w:rPr>
        <w:t>第</w:t>
      </w:r>
      <w:r>
        <w:rPr>
          <w:rFonts w:hint="eastAsia" w:ascii="宋体" w:hAnsi="宋体" w:eastAsia="宋体" w:cs="宋体"/>
          <w:b/>
          <w:bCs/>
          <w:sz w:val="20"/>
          <w:szCs w:val="20"/>
          <w:lang w:val="en-US" w:eastAsia="zh-CN"/>
        </w:rPr>
        <w:t>五</w:t>
      </w:r>
      <w:r>
        <w:rPr>
          <w:rFonts w:hint="eastAsia" w:ascii="宋体" w:hAnsi="宋体" w:eastAsia="宋体" w:cs="宋体"/>
          <w:b/>
          <w:bCs/>
          <w:sz w:val="20"/>
          <w:szCs w:val="20"/>
          <w:lang w:val="zh-CN"/>
        </w:rPr>
        <w:t>单元：奢侈品珠宝品牌</w:t>
      </w:r>
      <w:r>
        <w:rPr>
          <w:rFonts w:hint="eastAsia" w:ascii="宋体" w:hAnsi="宋体" w:eastAsia="宋体" w:cs="宋体"/>
          <w:b/>
          <w:bCs/>
          <w:sz w:val="20"/>
          <w:szCs w:val="20"/>
          <w:lang w:val="en-US" w:eastAsia="zh-CN"/>
        </w:rPr>
        <w:t>发展史</w:t>
      </w:r>
      <w:r>
        <w:rPr>
          <w:rFonts w:hint="eastAsia" w:ascii="宋体" w:hAnsi="宋体" w:eastAsia="宋体" w:cs="宋体"/>
          <w:b/>
          <w:bCs/>
          <w:sz w:val="20"/>
          <w:szCs w:val="20"/>
          <w:lang w:val="zh-CN"/>
        </w:rPr>
        <w:t xml:space="preserve"> </w:t>
      </w:r>
      <w:r>
        <w:rPr>
          <w:rFonts w:hint="eastAsia" w:ascii="宋体" w:hAnsi="宋体" w:eastAsia="宋体" w:cs="宋体"/>
          <w:b/>
          <w:bCs/>
          <w:sz w:val="20"/>
          <w:szCs w:val="20"/>
          <w:lang w:val="en-US" w:eastAsia="zh-CN"/>
        </w:rPr>
        <w:t xml:space="preserve"> 共8课时</w:t>
      </w:r>
    </w:p>
    <w:p>
      <w:pPr>
        <w:numPr>
          <w:ilvl w:val="0"/>
          <w:numId w:val="0"/>
        </w:numPr>
        <w:spacing w:line="288" w:lineRule="auto"/>
        <w:ind w:firstLine="600" w:firstLineChars="300"/>
        <w:rPr>
          <w:rFonts w:hint="default" w:ascii="宋体" w:hAnsi="宋体" w:eastAsia="宋体" w:cs="宋体"/>
          <w:b w:val="0"/>
          <w:bCs w:val="0"/>
          <w:sz w:val="20"/>
          <w:szCs w:val="20"/>
          <w:lang w:val="en-US" w:eastAsia="zh-CN"/>
        </w:rPr>
      </w:pPr>
      <w:r>
        <w:rPr>
          <w:rFonts w:hint="eastAsia" w:ascii="宋体" w:hAnsi="宋体" w:eastAsia="宋体" w:cs="宋体"/>
          <w:b w:val="0"/>
          <w:bCs w:val="0"/>
          <w:sz w:val="20"/>
          <w:szCs w:val="20"/>
          <w:lang w:val="en-US" w:eastAsia="zh-CN"/>
        </w:rPr>
        <w:t>1.</w:t>
      </w:r>
      <w:r>
        <w:rPr>
          <w:rFonts w:hint="eastAsia" w:ascii="宋体" w:hAnsi="宋体" w:eastAsia="宋体" w:cs="宋体"/>
          <w:b w:val="0"/>
          <w:bCs w:val="0"/>
          <w:sz w:val="20"/>
          <w:szCs w:val="20"/>
          <w:lang w:val="zh-CN"/>
        </w:rPr>
        <w:t>奢侈品珠宝品牌</w:t>
      </w:r>
      <w:r>
        <w:rPr>
          <w:rFonts w:hint="eastAsia" w:ascii="宋体" w:hAnsi="宋体" w:eastAsia="宋体" w:cs="宋体"/>
          <w:b w:val="0"/>
          <w:bCs w:val="0"/>
          <w:sz w:val="20"/>
          <w:szCs w:val="20"/>
          <w:lang w:val="en-US" w:eastAsia="zh-CN"/>
        </w:rPr>
        <w:t>发展史（</w:t>
      </w:r>
      <w:r>
        <w:rPr>
          <w:rFonts w:hint="eastAsia" w:ascii="宋体" w:hAnsi="宋体" w:eastAsia="宋体" w:cs="宋体"/>
          <w:b w:val="0"/>
          <w:bCs w:val="0"/>
          <w:sz w:val="20"/>
          <w:szCs w:val="20"/>
          <w:lang w:val="zh-CN"/>
        </w:rPr>
        <w:t>案例分析）</w:t>
      </w:r>
      <w:r>
        <w:rPr>
          <w:rFonts w:hint="eastAsia" w:ascii="宋体" w:hAnsi="宋体" w:eastAsia="宋体" w:cs="宋体"/>
          <w:b w:val="0"/>
          <w:bCs w:val="0"/>
          <w:sz w:val="20"/>
          <w:szCs w:val="20"/>
          <w:lang w:val="en-US" w:eastAsia="zh-CN"/>
        </w:rPr>
        <w:t xml:space="preserve">   </w:t>
      </w:r>
    </w:p>
    <w:p>
      <w:pPr>
        <w:spacing w:line="288" w:lineRule="auto"/>
        <w:ind w:firstLine="600" w:firstLineChars="300"/>
        <w:rPr>
          <w:rFonts w:hint="eastAsia" w:ascii="宋体" w:hAnsi="宋体" w:eastAsia="宋体" w:cs="宋体"/>
          <w:b w:val="0"/>
          <w:bCs w:val="0"/>
          <w:sz w:val="20"/>
          <w:szCs w:val="20"/>
        </w:rPr>
      </w:pPr>
      <w:r>
        <w:rPr>
          <w:rFonts w:hint="eastAsia" w:ascii="宋体" w:hAnsi="宋体" w:eastAsia="宋体" w:cs="宋体"/>
          <w:b w:val="0"/>
          <w:bCs w:val="0"/>
          <w:sz w:val="20"/>
          <w:szCs w:val="20"/>
          <w:lang w:val="en-US" w:eastAsia="zh-CN"/>
        </w:rPr>
        <w:t>2.</w:t>
      </w:r>
      <w:r>
        <w:rPr>
          <w:rFonts w:hint="eastAsia" w:ascii="宋体" w:hAnsi="宋体" w:eastAsia="宋体" w:cs="宋体"/>
          <w:b w:val="0"/>
          <w:bCs w:val="0"/>
          <w:sz w:val="20"/>
          <w:szCs w:val="20"/>
          <w:lang w:val="zh-TW" w:eastAsia="zh-TW"/>
        </w:rPr>
        <w:t>课题汇报展示</w:t>
      </w:r>
      <w:r>
        <w:rPr>
          <w:rFonts w:hint="eastAsia" w:ascii="宋体" w:hAnsi="宋体" w:eastAsia="宋体" w:cs="宋体"/>
          <w:b w:val="0"/>
          <w:bCs w:val="0"/>
          <w:sz w:val="20"/>
          <w:szCs w:val="20"/>
          <w:lang w:val="zh-CN"/>
        </w:rPr>
        <w:t xml:space="preserve"> </w:t>
      </w:r>
    </w:p>
    <w:p>
      <w:pPr>
        <w:spacing w:line="288" w:lineRule="auto"/>
        <w:ind w:firstLine="602" w:firstLineChars="300"/>
        <w:rPr>
          <w:rFonts w:hint="eastAsia" w:ascii="宋体" w:hAnsi="宋体" w:eastAsia="宋体" w:cs="宋体"/>
          <w:b/>
          <w:bCs/>
          <w:color w:val="7F7F7F"/>
          <w:sz w:val="20"/>
          <w:szCs w:val="20"/>
          <w:u w:color="7F7F7F"/>
          <w:lang w:val="zh-TW" w:eastAsia="zh-TW"/>
        </w:rPr>
      </w:pPr>
      <w:r>
        <w:rPr>
          <w:rFonts w:hint="eastAsia" w:ascii="宋体" w:hAnsi="宋体" w:eastAsia="宋体" w:cs="宋体"/>
          <w:b/>
          <w:bCs/>
          <w:color w:val="7F7F7F"/>
          <w:sz w:val="20"/>
          <w:szCs w:val="20"/>
          <w:u w:color="7F7F7F"/>
          <w:lang w:val="zh-TW" w:eastAsia="zh-TW"/>
        </w:rPr>
        <w:t>知识点：</w:t>
      </w:r>
      <w:r>
        <w:rPr>
          <w:rFonts w:hint="eastAsia" w:ascii="宋体" w:hAnsi="宋体" w:eastAsia="宋体" w:cs="宋体"/>
          <w:b/>
          <w:bCs/>
          <w:color w:val="7F7F7F"/>
          <w:sz w:val="20"/>
          <w:szCs w:val="20"/>
          <w:u w:color="7F7F7F"/>
          <w:lang w:val="zh-CN"/>
        </w:rPr>
        <w:t>了解奢侈品珠宝品牌的历史与品牌运营</w:t>
      </w:r>
    </w:p>
    <w:p>
      <w:pPr>
        <w:spacing w:line="288" w:lineRule="auto"/>
        <w:ind w:firstLine="602" w:firstLineChars="300"/>
        <w:rPr>
          <w:rFonts w:hint="eastAsia" w:ascii="宋体" w:hAnsi="宋体" w:eastAsia="宋体" w:cs="宋体"/>
          <w:b/>
          <w:bCs/>
          <w:color w:val="7F7F7F"/>
          <w:sz w:val="20"/>
          <w:szCs w:val="20"/>
          <w:u w:color="7F7F7F"/>
          <w:lang w:val="zh-CN"/>
        </w:rPr>
      </w:pPr>
      <w:r>
        <w:rPr>
          <w:rFonts w:hint="eastAsia" w:ascii="宋体" w:hAnsi="宋体" w:eastAsia="宋体" w:cs="宋体"/>
          <w:b/>
          <w:bCs/>
          <w:color w:val="7F7F7F"/>
          <w:sz w:val="20"/>
          <w:szCs w:val="20"/>
          <w:u w:color="7F7F7F"/>
          <w:lang w:val="zh-TW" w:eastAsia="zh-TW"/>
        </w:rPr>
        <w:t>能力要求：</w:t>
      </w:r>
      <w:r>
        <w:rPr>
          <w:rFonts w:hint="eastAsia" w:ascii="宋体" w:hAnsi="宋体" w:eastAsia="宋体" w:cs="宋体"/>
          <w:b/>
          <w:bCs/>
          <w:color w:val="7F7F7F"/>
          <w:sz w:val="20"/>
          <w:szCs w:val="20"/>
          <w:u w:color="7F7F7F"/>
          <w:lang w:val="zh-CN"/>
        </w:rPr>
        <w:t>学生将以小组形式对现代</w:t>
      </w:r>
      <w:r>
        <w:rPr>
          <w:rFonts w:hint="eastAsia" w:ascii="宋体" w:hAnsi="宋体" w:eastAsia="宋体" w:cs="宋体"/>
          <w:b/>
          <w:bCs/>
          <w:color w:val="7F7F7F"/>
          <w:sz w:val="20"/>
          <w:szCs w:val="20"/>
          <w:u w:color="7F7F7F"/>
          <w:lang w:val="en-US" w:eastAsia="zh-CN"/>
        </w:rPr>
        <w:t>奢侈</w:t>
      </w:r>
      <w:r>
        <w:rPr>
          <w:rFonts w:hint="eastAsia" w:ascii="宋体" w:hAnsi="宋体" w:eastAsia="宋体" w:cs="宋体"/>
          <w:b/>
          <w:bCs/>
          <w:color w:val="7F7F7F"/>
          <w:sz w:val="20"/>
          <w:szCs w:val="20"/>
          <w:u w:color="7F7F7F"/>
          <w:lang w:val="zh-CN"/>
        </w:rPr>
        <w:t>品牌进行案例分析</w:t>
      </w:r>
    </w:p>
    <w:p>
      <w:pPr>
        <w:spacing w:line="288" w:lineRule="auto"/>
        <w:ind w:firstLine="602" w:firstLineChars="300"/>
        <w:rPr>
          <w:rFonts w:hint="default" w:ascii="宋体" w:hAnsi="宋体" w:eastAsia="宋体" w:cs="宋体"/>
          <w:b/>
          <w:bCs/>
          <w:color w:val="7F7F7F"/>
          <w:sz w:val="20"/>
          <w:szCs w:val="20"/>
          <w:u w:color="7F7F7F"/>
          <w:lang w:val="en-US" w:eastAsia="zh-CN"/>
        </w:rPr>
      </w:pPr>
      <w:r>
        <w:rPr>
          <w:rFonts w:hint="eastAsia" w:ascii="宋体" w:hAnsi="宋体" w:eastAsia="宋体" w:cs="宋体"/>
          <w:b/>
          <w:bCs/>
          <w:color w:val="7F7F7F"/>
          <w:sz w:val="20"/>
          <w:szCs w:val="20"/>
          <w:u w:color="7F7F7F"/>
          <w:lang w:val="zh-TW" w:eastAsia="zh-TW"/>
        </w:rPr>
        <w:t>教学难点：</w:t>
      </w:r>
      <w:r>
        <w:rPr>
          <w:rFonts w:hint="eastAsia" w:ascii="宋体" w:hAnsi="宋体" w:eastAsia="宋体" w:cs="宋体"/>
          <w:b/>
          <w:bCs/>
          <w:color w:val="7F7F7F"/>
          <w:sz w:val="20"/>
          <w:szCs w:val="20"/>
          <w:u w:color="7F7F7F"/>
          <w:lang w:val="en-US" w:eastAsia="zh-CN"/>
        </w:rPr>
        <w:t>了解奢侈品品牌如何用历史造就现代品牌运营</w:t>
      </w:r>
    </w:p>
    <w:p>
      <w:pPr>
        <w:spacing w:line="288" w:lineRule="auto"/>
        <w:ind w:firstLine="400"/>
        <w:rPr>
          <w:rFonts w:ascii="Calibri" w:hAnsi="Calibri" w:eastAsia="Calibri" w:cs="Calibri"/>
          <w:b/>
          <w:bCs/>
          <w:color w:val="7F7F7F"/>
          <w:sz w:val="20"/>
          <w:szCs w:val="20"/>
          <w:u w:color="7F7F7F"/>
          <w:lang w:val="zh-TW" w:eastAsia="zh-TW"/>
        </w:rPr>
      </w:pPr>
    </w:p>
    <w:p>
      <w:pPr>
        <w:spacing w:line="288" w:lineRule="auto"/>
        <w:rPr>
          <w:rFonts w:ascii="Calibri" w:hAnsi="Calibri" w:eastAsia="Calibri" w:cs="Calibri"/>
          <w:sz w:val="20"/>
          <w:szCs w:val="20"/>
        </w:rPr>
      </w:pPr>
    </w:p>
    <w:p>
      <w:pPr>
        <w:spacing w:line="288" w:lineRule="auto"/>
        <w:ind w:right="2520" w:firstLine="480"/>
        <w:rPr>
          <w:rFonts w:ascii="Calibri" w:hAnsi="Calibri" w:eastAsia="Calibri" w:cs="Calibri"/>
          <w:sz w:val="20"/>
          <w:szCs w:val="20"/>
          <w:lang w:val="zh-TW" w:eastAsia="zh-TW"/>
        </w:rPr>
      </w:pPr>
      <w:r>
        <w:rPr>
          <w:rFonts w:ascii="Calibri" w:hAnsi="Calibri" w:eastAsia="Calibri" w:cs="Calibri"/>
          <w:lang w:val="zh-TW" w:eastAsia="zh-TW"/>
        </w:rPr>
        <w:t>八、评价方式与成绩</w:t>
      </w:r>
    </w:p>
    <w:tbl>
      <w:tblPr>
        <w:tblStyle w:val="2"/>
        <w:tblW w:w="8754"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1809"/>
        <w:gridCol w:w="5103"/>
        <w:gridCol w:w="1842"/>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690" w:hRule="atLeast"/>
        </w:trPr>
        <w:tc>
          <w:tcPr>
            <w:tcW w:w="180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before="163" w:after="163"/>
              <w:jc w:val="center"/>
            </w:pPr>
            <w:r>
              <w:rPr>
                <w:rFonts w:ascii="Calibri" w:hAnsi="Calibri" w:eastAsia="Calibri" w:cs="Calibri"/>
                <w:lang w:val="zh-TW" w:eastAsia="zh-TW"/>
              </w:rPr>
              <w:t>总评构成（</w:t>
            </w:r>
            <w:r>
              <w:rPr>
                <w:rFonts w:hint="eastAsia" w:ascii="Calibri" w:hAnsi="Calibri" w:eastAsia="宋体" w:cs="Calibri"/>
                <w:lang w:val="en-US" w:eastAsia="zh-CN"/>
              </w:rPr>
              <w:t>3</w:t>
            </w:r>
            <w:r>
              <w:rPr>
                <w:rFonts w:ascii="宋体" w:hAnsi="宋体" w:eastAsia="宋体" w:cs="宋体"/>
              </w:rPr>
              <w:t>X</w:t>
            </w:r>
            <w:r>
              <w:rPr>
                <w:rFonts w:ascii="Calibri" w:hAnsi="Calibri" w:eastAsia="Calibri" w:cs="Calibri"/>
                <w:lang w:val="zh-TW" w:eastAsia="zh-TW"/>
              </w:rPr>
              <w:t>）</w:t>
            </w:r>
          </w:p>
        </w:tc>
        <w:tc>
          <w:tcPr>
            <w:tcW w:w="510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before="163" w:after="163"/>
              <w:jc w:val="center"/>
            </w:pPr>
            <w:r>
              <w:rPr>
                <w:rFonts w:ascii="Calibri" w:hAnsi="Calibri" w:eastAsia="Calibri" w:cs="Calibri"/>
                <w:lang w:val="zh-TW" w:eastAsia="zh-TW"/>
              </w:rPr>
              <w:t>评价方式</w:t>
            </w:r>
          </w:p>
        </w:tc>
        <w:tc>
          <w:tcPr>
            <w:tcW w:w="18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before="163" w:after="163"/>
              <w:jc w:val="center"/>
            </w:pPr>
            <w:r>
              <w:rPr>
                <w:rFonts w:ascii="Calibri" w:hAnsi="Calibri" w:eastAsia="Calibri" w:cs="Calibri"/>
                <w:lang w:val="zh-TW" w:eastAsia="zh-TW"/>
              </w:rPr>
              <w:t>占比</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50" w:hRule="atLeast"/>
        </w:trPr>
        <w:tc>
          <w:tcPr>
            <w:tcW w:w="180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before="163" w:after="163"/>
              <w:jc w:val="center"/>
              <w:rPr>
                <w:rFonts w:hint="default" w:ascii="宋体" w:hAnsi="宋体" w:eastAsia="宋体" w:cs="宋体"/>
                <w:lang w:val="en-US" w:eastAsia="zh-CN"/>
              </w:rPr>
            </w:pPr>
            <w:r>
              <w:rPr>
                <w:rFonts w:hint="eastAsia" w:ascii="宋体" w:hAnsi="宋体" w:eastAsia="宋体" w:cs="宋体"/>
                <w:lang w:val="en-US" w:eastAsia="zh-CN"/>
              </w:rPr>
              <w:t>X1</w:t>
            </w:r>
          </w:p>
        </w:tc>
        <w:tc>
          <w:tcPr>
            <w:tcW w:w="510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before="163" w:after="163"/>
              <w:jc w:val="center"/>
            </w:pPr>
            <w:r>
              <w:rPr>
                <w:rFonts w:ascii="Calibri" w:hAnsi="Calibri" w:eastAsia="Calibri" w:cs="Calibri"/>
                <w:lang w:val="zh-TW" w:eastAsia="zh-TW"/>
              </w:rPr>
              <w:t>小论文</w:t>
            </w:r>
          </w:p>
        </w:tc>
        <w:tc>
          <w:tcPr>
            <w:tcW w:w="18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before="163" w:after="163"/>
              <w:jc w:val="center"/>
            </w:pPr>
            <w:r>
              <w:rPr>
                <w:rFonts w:hint="eastAsia" w:ascii="宋体" w:hAnsi="宋体" w:eastAsia="宋体" w:cs="宋体"/>
                <w:lang w:val="en-US" w:eastAsia="zh-CN"/>
              </w:rPr>
              <w:t>3</w:t>
            </w:r>
            <w:r>
              <w:rPr>
                <w:rFonts w:ascii="宋体" w:hAnsi="宋体" w:eastAsia="宋体" w:cs="宋体"/>
              </w:rPr>
              <w:t>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478" w:hRule="atLeast"/>
        </w:trPr>
        <w:tc>
          <w:tcPr>
            <w:tcW w:w="180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before="163" w:after="163"/>
              <w:jc w:val="center"/>
              <w:rPr>
                <w:rFonts w:hint="default" w:ascii="宋体" w:hAnsi="宋体" w:eastAsia="宋体" w:cs="宋体"/>
                <w:lang w:val="en-US" w:eastAsia="zh-CN"/>
              </w:rPr>
            </w:pPr>
            <w:r>
              <w:rPr>
                <w:rFonts w:hint="eastAsia" w:ascii="宋体" w:hAnsi="宋体" w:eastAsia="宋体" w:cs="宋体"/>
                <w:lang w:val="en-US" w:eastAsia="zh-CN"/>
              </w:rPr>
              <w:t>X2</w:t>
            </w:r>
          </w:p>
        </w:tc>
        <w:tc>
          <w:tcPr>
            <w:tcW w:w="510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before="163" w:after="163"/>
              <w:jc w:val="center"/>
            </w:pPr>
            <w:r>
              <w:rPr>
                <w:rFonts w:hint="eastAsia" w:ascii="Calibri" w:hAnsi="Calibri" w:eastAsia="宋体" w:cs="Calibri"/>
                <w:lang w:val="en-US" w:eastAsia="zh-CN"/>
              </w:rPr>
              <w:t>珠宝艺术史</w:t>
            </w:r>
            <w:r>
              <w:rPr>
                <w:rFonts w:ascii="宋体" w:hAnsi="宋体" w:eastAsia="宋体" w:cs="宋体"/>
              </w:rPr>
              <w:t>PPT</w:t>
            </w:r>
            <w:r>
              <w:rPr>
                <w:rFonts w:ascii="Calibri" w:hAnsi="Calibri" w:eastAsia="Calibri" w:cs="Calibri"/>
                <w:lang w:val="zh-TW" w:eastAsia="zh-TW"/>
              </w:rPr>
              <w:t>汇报</w:t>
            </w:r>
          </w:p>
        </w:tc>
        <w:tc>
          <w:tcPr>
            <w:tcW w:w="18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before="163" w:after="163"/>
              <w:jc w:val="center"/>
            </w:pPr>
            <w:r>
              <w:rPr>
                <w:rFonts w:hint="eastAsia" w:ascii="宋体" w:hAnsi="宋体" w:eastAsia="宋体" w:cs="宋体"/>
                <w:lang w:val="en-US" w:eastAsia="zh-CN"/>
              </w:rPr>
              <w:t>3</w:t>
            </w:r>
            <w:r>
              <w:rPr>
                <w:rFonts w:ascii="宋体" w:hAnsi="宋体" w:eastAsia="宋体" w:cs="宋体"/>
              </w:rPr>
              <w:t>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50" w:hRule="atLeast"/>
        </w:trPr>
        <w:tc>
          <w:tcPr>
            <w:tcW w:w="180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before="163" w:after="163"/>
              <w:jc w:val="center"/>
            </w:pPr>
            <w:r>
              <w:rPr>
                <w:rFonts w:ascii="宋体" w:hAnsi="宋体" w:eastAsia="宋体" w:cs="宋体"/>
              </w:rPr>
              <w:t>X3</w:t>
            </w:r>
          </w:p>
        </w:tc>
        <w:tc>
          <w:tcPr>
            <w:tcW w:w="510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before="163" w:after="163"/>
              <w:jc w:val="center"/>
            </w:pPr>
            <w:r>
              <w:rPr>
                <w:rFonts w:ascii="PMingLiU" w:hAnsi="PMingLiU" w:eastAsia="PMingLiU" w:cs="PMingLiU"/>
                <w:lang w:val="zh-TW" w:eastAsia="zh-TW"/>
              </w:rPr>
              <w:t>课题汇报展示</w:t>
            </w:r>
          </w:p>
        </w:tc>
        <w:tc>
          <w:tcPr>
            <w:tcW w:w="18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before="163" w:after="163"/>
              <w:jc w:val="center"/>
            </w:pPr>
            <w:r>
              <w:rPr>
                <w:rFonts w:hint="eastAsia" w:ascii="宋体" w:hAnsi="宋体" w:eastAsia="宋体" w:cs="宋体"/>
                <w:lang w:val="en-US" w:eastAsia="zh-CN"/>
              </w:rPr>
              <w:t>4</w:t>
            </w:r>
            <w:r>
              <w:rPr>
                <w:rFonts w:ascii="宋体" w:hAnsi="宋体" w:eastAsia="宋体" w:cs="宋体"/>
              </w:rPr>
              <w:t>0%</w:t>
            </w:r>
          </w:p>
        </w:tc>
      </w:tr>
    </w:tbl>
    <w:p>
      <w:pPr>
        <w:spacing w:before="163" w:after="163"/>
        <w:rPr>
          <w:rFonts w:ascii="Calibri" w:hAnsi="Calibri" w:eastAsia="Calibri" w:cs="Calibri"/>
        </w:rPr>
      </w:pPr>
    </w:p>
    <w:p>
      <w:pPr>
        <w:spacing w:before="120" w:after="120" w:line="288" w:lineRule="auto"/>
        <w:rPr>
          <w:rFonts w:ascii="Calibri" w:hAnsi="Calibri" w:eastAsia="Calibri" w:cs="Calibri"/>
          <w:sz w:val="20"/>
          <w:szCs w:val="20"/>
          <w:shd w:val="clear" w:color="auto" w:fill="FFFF00"/>
        </w:rPr>
      </w:pPr>
    </w:p>
    <w:p>
      <w:pPr>
        <w:spacing w:line="288" w:lineRule="auto"/>
        <w:ind w:firstLine="840"/>
        <w:rPr>
          <w:rFonts w:ascii="Calibri" w:hAnsi="Calibri" w:eastAsia="Calibri" w:cs="Calibri"/>
          <w:sz w:val="28"/>
          <w:szCs w:val="28"/>
        </w:rPr>
      </w:pPr>
      <w:r>
        <w:rPr>
          <w:rFonts w:ascii="Calibri" w:hAnsi="Calibri" w:eastAsia="Calibri" w:cs="Calibri"/>
          <w:sz w:val="28"/>
          <w:szCs w:val="28"/>
          <w:lang w:val="zh-TW" w:eastAsia="zh-TW"/>
        </w:rPr>
        <w:t>撰写人：</w:t>
      </w:r>
      <w:r>
        <w:rPr>
          <w:rFonts w:ascii="Calibri" w:hAnsi="Calibri" w:eastAsia="Calibri" w:cs="Calibri"/>
          <w:sz w:val="28"/>
          <w:szCs w:val="28"/>
        </w:rPr>
        <w:t xml:space="preserve"> </w:t>
      </w:r>
      <w:r>
        <w:rPr>
          <w:rFonts w:hint="eastAsia" w:ascii="Calibri" w:hAnsi="Calibri" w:eastAsia="宋体" w:cs="Calibri"/>
          <w:sz w:val="28"/>
          <w:szCs w:val="28"/>
          <w:lang w:val="en-US" w:eastAsia="zh-CN"/>
        </w:rPr>
        <w:t>黄玉竹</w:t>
      </w:r>
      <w:r>
        <w:rPr>
          <w:rFonts w:ascii="Calibri" w:hAnsi="Calibri" w:eastAsia="Calibri" w:cs="Calibri"/>
          <w:sz w:val="28"/>
          <w:szCs w:val="28"/>
        </w:rPr>
        <w:t xml:space="preserve">           </w:t>
      </w:r>
      <w:r>
        <w:rPr>
          <w:rFonts w:hint="eastAsia" w:ascii="Calibri" w:hAnsi="Calibri" w:eastAsia="宋体" w:cs="Calibri"/>
          <w:sz w:val="28"/>
          <w:szCs w:val="28"/>
          <w:lang w:val="en-US" w:eastAsia="zh-CN"/>
        </w:rPr>
        <w:t xml:space="preserve">                   </w:t>
      </w:r>
      <w:r>
        <w:rPr>
          <w:rFonts w:ascii="Calibri" w:hAnsi="Calibri" w:eastAsia="Calibri" w:cs="Calibri"/>
          <w:sz w:val="28"/>
          <w:szCs w:val="28"/>
        </w:rPr>
        <w:t xml:space="preserve">          </w:t>
      </w:r>
      <w:r>
        <w:rPr>
          <w:rFonts w:ascii="Calibri" w:hAnsi="Calibri" w:eastAsia="Calibri" w:cs="Calibri"/>
          <w:sz w:val="28"/>
          <w:szCs w:val="28"/>
          <w:lang w:val="zh-TW" w:eastAsia="zh-TW"/>
        </w:rPr>
        <w:t>系主任审核签名：吴璠</w:t>
      </w:r>
    </w:p>
    <w:p>
      <w:pPr>
        <w:spacing w:line="288" w:lineRule="auto"/>
        <w:ind w:firstLine="840"/>
        <w:rPr>
          <w:rFonts w:hint="default" w:eastAsia="宋体"/>
          <w:lang w:val="en-US" w:eastAsia="zh-CN"/>
        </w:rPr>
      </w:pPr>
      <w:r>
        <w:rPr>
          <w:rFonts w:ascii="Calibri" w:hAnsi="Calibri" w:eastAsia="Calibri" w:cs="Calibri"/>
          <w:sz w:val="28"/>
          <w:szCs w:val="28"/>
          <w:lang w:val="zh-TW" w:eastAsia="zh-TW"/>
        </w:rPr>
        <w:t>审核时间：</w:t>
      </w:r>
      <w:r>
        <w:rPr>
          <w:rFonts w:ascii="Calibri" w:hAnsi="Calibri" w:eastAsia="Calibri" w:cs="Calibri"/>
          <w:sz w:val="28"/>
          <w:szCs w:val="28"/>
        </w:rPr>
        <w:t>20</w:t>
      </w:r>
      <w:r>
        <w:rPr>
          <w:rFonts w:hint="eastAsia" w:ascii="Calibri" w:hAnsi="Calibri" w:eastAsia="宋体" w:cs="Calibri"/>
          <w:sz w:val="28"/>
          <w:szCs w:val="28"/>
          <w:lang w:val="en-US" w:eastAsia="zh-CN"/>
        </w:rPr>
        <w:t>21</w:t>
      </w:r>
      <w:r>
        <w:rPr>
          <w:rFonts w:ascii="Calibri" w:hAnsi="Calibri" w:eastAsia="Calibri" w:cs="Calibri"/>
          <w:sz w:val="28"/>
          <w:szCs w:val="28"/>
        </w:rPr>
        <w:t>.</w:t>
      </w:r>
      <w:bookmarkEnd w:id="0"/>
      <w:r>
        <w:rPr>
          <w:rFonts w:hint="eastAsia" w:ascii="Calibri" w:hAnsi="Calibri" w:eastAsia="宋体" w:cs="Calibri"/>
          <w:sz w:val="28"/>
          <w:szCs w:val="28"/>
          <w:lang w:val="en-US" w:eastAsia="zh-CN"/>
        </w:rPr>
        <w:t>03</w:t>
      </w:r>
      <w:r>
        <w:rPr>
          <w:rFonts w:ascii="Calibri" w:hAnsi="Calibri" w:eastAsia="Calibri" w:cs="Calibri"/>
          <w:sz w:val="28"/>
          <w:szCs w:val="28"/>
        </w:rPr>
        <w:t>.</w:t>
      </w:r>
      <w:r>
        <w:rPr>
          <w:rFonts w:hint="eastAsia" w:ascii="Calibri" w:hAnsi="Calibri" w:eastAsia="宋体" w:cs="Calibri"/>
          <w:sz w:val="28"/>
          <w:szCs w:val="28"/>
          <w:lang w:val="en-US" w:eastAsia="zh-CN"/>
        </w:rPr>
        <w:t>01</w:t>
      </w:r>
    </w:p>
    <w:sectPr>
      <w:headerReference r:id="rId3" w:type="default"/>
      <w:footerReference r:id="rId4" w:type="default"/>
      <w:pgSz w:w="11900" w:h="16840"/>
      <w:pgMar w:top="1440" w:right="1800" w:bottom="1440" w:left="1800" w:header="851"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0"/>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9" w:usb3="00000000" w:csb0="000001FF" w:csb1="00000000"/>
  </w:font>
  <w:font w:name="PMingLiU">
    <w:altName w:val="Microsoft JhengHei UI"/>
    <w:panose1 w:val="02010601000101010101"/>
    <w:charset w:val="88"/>
    <w:family w:val="auto"/>
    <w:pitch w:val="default"/>
    <w:sig w:usb0="00000000" w:usb1="00000000" w:usb2="00000010" w:usb3="00000000" w:csb0="00100000" w:csb1="00000000"/>
  </w:font>
  <w:font w:name="Arial">
    <w:panose1 w:val="020B0604020202020204"/>
    <w:charset w:val="00"/>
    <w:family w:val="swiss"/>
    <w:pitch w:val="default"/>
    <w:sig w:usb0="E0002EFF" w:usb1="C000785B" w:usb2="00000009" w:usb3="00000000" w:csb0="400001FF" w:csb1="FFFF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C9502F"/>
    <w:multiLevelType w:val="singleLevel"/>
    <w:tmpl w:val="85C9502F"/>
    <w:lvl w:ilvl="0" w:tentative="0">
      <w:start w:val="1"/>
      <w:numFmt w:val="decimal"/>
      <w:suff w:val="nothing"/>
      <w:lvlText w:val="%1、"/>
      <w:lvlJc w:val="left"/>
    </w:lvl>
  </w:abstractNum>
  <w:abstractNum w:abstractNumId="1">
    <w:nsid w:val="F7A80FB1"/>
    <w:multiLevelType w:val="singleLevel"/>
    <w:tmpl w:val="F7A80FB1"/>
    <w:lvl w:ilvl="0" w:tentative="0">
      <w:start w:val="4"/>
      <w:numFmt w:val="decimal"/>
      <w:suff w:val="space"/>
      <w:lvlText w:val="%1."/>
      <w:lvlJc w:val="left"/>
      <w:pPr>
        <w:ind w:left="361" w:leftChars="0" w:firstLine="0" w:firstLineChars="0"/>
      </w:pPr>
    </w:lvl>
  </w:abstractNum>
  <w:abstractNum w:abstractNumId="2">
    <w:nsid w:val="64A150AF"/>
    <w:multiLevelType w:val="multilevel"/>
    <w:tmpl w:val="64A150AF"/>
    <w:lvl w:ilvl="0" w:tentative="0">
      <w:start w:val="1"/>
      <w:numFmt w:val="bullet"/>
      <w:lvlText w:val="•"/>
      <w:lvlJc w:val="left"/>
      <w:pPr>
        <w:tabs>
          <w:tab w:val="left" w:pos="558"/>
        </w:tabs>
        <w:ind w:left="158" w:firstLine="242"/>
      </w:pPr>
      <w:rPr>
        <w:rFonts w:hAnsi="Arial Unicode MS"/>
        <w:b/>
        <w:bCs/>
        <w:caps w:val="0"/>
        <w:smallCaps w:val="0"/>
        <w:strike w:val="0"/>
        <w:dstrike w:val="0"/>
        <w:outline w:val="0"/>
        <w:emboss w:val="0"/>
        <w:imprint w:val="0"/>
        <w:spacing w:val="0"/>
        <w:w w:val="100"/>
        <w:kern w:val="0"/>
        <w:position w:val="0"/>
        <w:highlight w:val="none"/>
        <w:vertAlign w:val="baseline"/>
      </w:rPr>
    </w:lvl>
    <w:lvl w:ilvl="1" w:tentative="0">
      <w:start w:val="1"/>
      <w:numFmt w:val="bullet"/>
      <w:lvlText w:val="•"/>
      <w:lvlJc w:val="left"/>
      <w:pPr>
        <w:ind w:left="758" w:hanging="158"/>
      </w:pPr>
      <w:rPr>
        <w:rFonts w:hAnsi="Arial Unicode MS"/>
        <w:caps w:val="0"/>
        <w:smallCaps w:val="0"/>
        <w:strike w:val="0"/>
        <w:dstrike w:val="0"/>
        <w:outline w:val="0"/>
        <w:emboss w:val="0"/>
        <w:imprint w:val="0"/>
        <w:spacing w:val="0"/>
        <w:w w:val="100"/>
        <w:kern w:val="0"/>
        <w:position w:val="0"/>
        <w:highlight w:val="none"/>
        <w:vertAlign w:val="baseline"/>
      </w:rPr>
    </w:lvl>
    <w:lvl w:ilvl="2" w:tentative="0">
      <w:start w:val="1"/>
      <w:numFmt w:val="bullet"/>
      <w:lvlText w:val="•"/>
      <w:lvlJc w:val="left"/>
      <w:pPr>
        <w:ind w:left="1358" w:hanging="158"/>
      </w:pPr>
      <w:rPr>
        <w:rFonts w:hAnsi="Arial Unicode MS"/>
        <w:caps w:val="0"/>
        <w:smallCaps w:val="0"/>
        <w:strike w:val="0"/>
        <w:dstrike w:val="0"/>
        <w:outline w:val="0"/>
        <w:emboss w:val="0"/>
        <w:imprint w:val="0"/>
        <w:spacing w:val="0"/>
        <w:w w:val="100"/>
        <w:kern w:val="0"/>
        <w:position w:val="0"/>
        <w:highlight w:val="none"/>
        <w:vertAlign w:val="baseline"/>
      </w:rPr>
    </w:lvl>
    <w:lvl w:ilvl="3" w:tentative="0">
      <w:start w:val="1"/>
      <w:numFmt w:val="bullet"/>
      <w:lvlText w:val="•"/>
      <w:lvlJc w:val="left"/>
      <w:pPr>
        <w:ind w:left="1958" w:hanging="158"/>
      </w:pPr>
      <w:rPr>
        <w:rFonts w:hAnsi="Arial Unicode MS"/>
        <w:caps w:val="0"/>
        <w:smallCaps w:val="0"/>
        <w:strike w:val="0"/>
        <w:dstrike w:val="0"/>
        <w:outline w:val="0"/>
        <w:emboss w:val="0"/>
        <w:imprint w:val="0"/>
        <w:spacing w:val="0"/>
        <w:w w:val="100"/>
        <w:kern w:val="0"/>
        <w:position w:val="0"/>
        <w:highlight w:val="none"/>
        <w:vertAlign w:val="baseline"/>
      </w:rPr>
    </w:lvl>
    <w:lvl w:ilvl="4" w:tentative="0">
      <w:start w:val="1"/>
      <w:numFmt w:val="bullet"/>
      <w:lvlText w:val="•"/>
      <w:lvlJc w:val="left"/>
      <w:pPr>
        <w:ind w:left="2558" w:hanging="158"/>
      </w:pPr>
      <w:rPr>
        <w:rFonts w:hAnsi="Arial Unicode MS"/>
        <w:caps w:val="0"/>
        <w:smallCaps w:val="0"/>
        <w:strike w:val="0"/>
        <w:dstrike w:val="0"/>
        <w:outline w:val="0"/>
        <w:emboss w:val="0"/>
        <w:imprint w:val="0"/>
        <w:spacing w:val="0"/>
        <w:w w:val="100"/>
        <w:kern w:val="0"/>
        <w:position w:val="0"/>
        <w:highlight w:val="none"/>
        <w:vertAlign w:val="baseline"/>
      </w:rPr>
    </w:lvl>
    <w:lvl w:ilvl="5" w:tentative="0">
      <w:start w:val="1"/>
      <w:numFmt w:val="bullet"/>
      <w:lvlText w:val="•"/>
      <w:lvlJc w:val="left"/>
      <w:pPr>
        <w:ind w:left="3158" w:hanging="158"/>
      </w:pPr>
      <w:rPr>
        <w:rFonts w:hAnsi="Arial Unicode MS"/>
        <w:caps w:val="0"/>
        <w:smallCaps w:val="0"/>
        <w:strike w:val="0"/>
        <w:dstrike w:val="0"/>
        <w:outline w:val="0"/>
        <w:emboss w:val="0"/>
        <w:imprint w:val="0"/>
        <w:spacing w:val="0"/>
        <w:w w:val="100"/>
        <w:kern w:val="0"/>
        <w:position w:val="0"/>
        <w:highlight w:val="none"/>
        <w:vertAlign w:val="baseline"/>
      </w:rPr>
    </w:lvl>
    <w:lvl w:ilvl="6" w:tentative="0">
      <w:start w:val="1"/>
      <w:numFmt w:val="bullet"/>
      <w:lvlText w:val="•"/>
      <w:lvlJc w:val="left"/>
      <w:pPr>
        <w:ind w:left="3758" w:hanging="158"/>
      </w:pPr>
      <w:rPr>
        <w:rFonts w:hAnsi="Arial Unicode MS"/>
        <w:caps w:val="0"/>
        <w:smallCaps w:val="0"/>
        <w:strike w:val="0"/>
        <w:dstrike w:val="0"/>
        <w:outline w:val="0"/>
        <w:emboss w:val="0"/>
        <w:imprint w:val="0"/>
        <w:spacing w:val="0"/>
        <w:w w:val="100"/>
        <w:kern w:val="0"/>
        <w:position w:val="0"/>
        <w:highlight w:val="none"/>
        <w:vertAlign w:val="baseline"/>
      </w:rPr>
    </w:lvl>
    <w:lvl w:ilvl="7" w:tentative="0">
      <w:start w:val="1"/>
      <w:numFmt w:val="bullet"/>
      <w:lvlText w:val="•"/>
      <w:lvlJc w:val="left"/>
      <w:pPr>
        <w:ind w:left="4358" w:hanging="158"/>
      </w:pPr>
      <w:rPr>
        <w:rFonts w:hAnsi="Arial Unicode MS"/>
        <w:caps w:val="0"/>
        <w:smallCaps w:val="0"/>
        <w:strike w:val="0"/>
        <w:dstrike w:val="0"/>
        <w:outline w:val="0"/>
        <w:emboss w:val="0"/>
        <w:imprint w:val="0"/>
        <w:spacing w:val="0"/>
        <w:w w:val="100"/>
        <w:kern w:val="0"/>
        <w:position w:val="0"/>
        <w:highlight w:val="none"/>
        <w:vertAlign w:val="baseline"/>
      </w:rPr>
    </w:lvl>
    <w:lvl w:ilvl="8" w:tentative="0">
      <w:start w:val="1"/>
      <w:numFmt w:val="bullet"/>
      <w:lvlText w:val="•"/>
      <w:lvlJc w:val="left"/>
      <w:pPr>
        <w:ind w:left="4958" w:hanging="158"/>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characterSpacingControl w:val="doNotCompress"/>
  <w:compat>
    <w:useFELayout/>
    <w:compatSetting w:name="compatibilityMode" w:uri="http://schemas.microsoft.com/office/word" w:val="12"/>
  </w:compat>
  <w:rsids>
    <w:rsidRoot w:val="00C51C69"/>
    <w:rsid w:val="00914AA0"/>
    <w:rsid w:val="00AC612F"/>
    <w:rsid w:val="00C51C69"/>
    <w:rsid w:val="01361B63"/>
    <w:rsid w:val="25B4347E"/>
    <w:rsid w:val="4D3210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Arial Unicode MS" w:cs="Times New Roman"/>
      </w:rPr>
    </w:r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pBdr>
        <w:top w:val="none" w:color="auto" w:sz="0" w:space="0"/>
        <w:left w:val="none" w:color="auto" w:sz="0" w:space="0"/>
        <w:bottom w:val="none" w:color="auto" w:sz="0" w:space="0"/>
        <w:right w:val="none" w:color="auto" w:sz="0" w:space="0"/>
        <w:between w:val="none" w:color="auto" w:sz="0" w:space="0"/>
      </w:pBdr>
    </w:pPr>
    <w:rPr>
      <w:rFonts w:ascii="Times New Roman" w:hAnsi="Times New Roman" w:eastAsia="Arial Unicode MS" w:cs="Arial Unicode MS"/>
      <w:color w:val="000000"/>
      <w:kern w:val="2"/>
      <w:sz w:val="24"/>
      <w:szCs w:val="24"/>
      <w:u w:color="000000"/>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character" w:styleId="4">
    <w:name w:val="Hyperlink"/>
    <w:qFormat/>
    <w:uiPriority w:val="0"/>
    <w:rPr>
      <w:u w:val="single"/>
    </w:rPr>
  </w:style>
  <w:style w:type="paragraph" w:customStyle="1" w:styleId="5">
    <w:name w:val="页眉与页脚"/>
    <w:uiPriority w:val="0"/>
    <w:pPr>
      <w:pBdr>
        <w:top w:val="none" w:color="auto" w:sz="0" w:space="0"/>
        <w:left w:val="none" w:color="auto" w:sz="0" w:space="0"/>
        <w:bottom w:val="none" w:color="auto" w:sz="0" w:space="0"/>
        <w:right w:val="none" w:color="auto" w:sz="0" w:space="0"/>
        <w:between w:val="none" w:color="auto" w:sz="0" w:space="0"/>
      </w:pBdr>
      <w:tabs>
        <w:tab w:val="right" w:pos="9020"/>
      </w:tabs>
    </w:pPr>
    <w:rPr>
      <w:rFonts w:ascii="Helvetica" w:hAnsi="Helvetica" w:eastAsia="Arial Unicode MS" w:cs="Arial Unicode MS"/>
      <w:color w:val="000000"/>
      <w:sz w:val="24"/>
      <w:szCs w:val="24"/>
      <w:lang w:val="en-US" w:eastAsia="zh-CN" w:bidi="ar-SA"/>
    </w:rPr>
  </w:style>
  <w:style w:type="paragraph" w:styleId="6">
    <w:name w:val="List Paragraph"/>
    <w:uiPriority w:val="0"/>
    <w:pPr>
      <w:widowControl w:val="0"/>
      <w:pBdr>
        <w:top w:val="none" w:color="auto" w:sz="0" w:space="0"/>
        <w:left w:val="none" w:color="auto" w:sz="0" w:space="0"/>
        <w:bottom w:val="none" w:color="auto" w:sz="0" w:space="0"/>
        <w:right w:val="none" w:color="auto" w:sz="0" w:space="0"/>
        <w:between w:val="none" w:color="auto" w:sz="0" w:space="0"/>
      </w:pBdr>
      <w:ind w:firstLine="420"/>
      <w:jc w:val="both"/>
    </w:pPr>
    <w:rPr>
      <w:rFonts w:ascii="Calibri" w:hAnsi="Calibri" w:eastAsia="Calibri" w:cs="Calibri"/>
      <w:color w:val="000000"/>
      <w:kern w:val="2"/>
      <w:sz w:val="21"/>
      <w:szCs w:val="21"/>
      <w:u w:color="000000"/>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主题">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主题">
      <a:majorFont>
        <a:latin typeface="Helvetica"/>
        <a:ea typeface="Helvetica"/>
        <a:cs typeface="Helvetica"/>
      </a:majorFont>
      <a:minorFont>
        <a:latin typeface="Helvetica"/>
        <a:ea typeface="Helvetica"/>
        <a:cs typeface="Helvetica"/>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Pr>
      <a:bodyPr rot="0" spcFirstLastPara="1" vertOverflow="overflow" horzOverflow="overflow" vert="horz" wrap="square" lIns="45719" tIns="45719" rIns="45719" bIns="45719" numCol="1" spcCol="38100" rtlCol="0" anchor="ctr">
        <a:spAutoFit/>
      </a:body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45719" tIns="45719" rIns="45719" bIns="45719" numCol="1" spcCol="38100" rtlCol="0" anchor="t">
        <a:spAutoFit/>
      </a:bodyPr>
      <a:lstStyle/>
      <a:style>
        <a:lnRef idx="0">
          <a:scrgbClr r="0" g="0" b="0"/>
        </a:lnRef>
        <a:fillRef idx="0">
          <a:scrgbClr r="0" g="0" b="0"/>
        </a:fillRef>
        <a:effectRef idx="0">
          <a:scrgbClr r="0" g="0" b="0"/>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8"/>
    <customShpInfo spid="_x0000_s1026"/>
    <customShpInfo spid="_x0000_s1030"/>
    <customShpInfo spid="_x0000_s1031"/>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626</Words>
  <Characters>3574</Characters>
  <Lines>29</Lines>
  <Paragraphs>8</Paragraphs>
  <TotalTime>1</TotalTime>
  <ScaleCrop>false</ScaleCrop>
  <LinksUpToDate>false</LinksUpToDate>
  <CharactersWithSpaces>4192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2019-11-18T04:22:00Z</dcterms:created>
  <dc:creator>pjwei</dc:creator>
  <cp:lastModifiedBy>Echo 玉竹</cp:lastModifiedBy>
  <dcterms:modified xsi:type="dcterms:W3CDTF">2021-03-04T08:40:57Z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