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63569D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7E63569E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7E63569F" w14:textId="77777777" w:rsidR="00EB59EF" w:rsidRPr="008A7FE1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8A7FE1">
        <w:rPr>
          <w:rFonts w:ascii="黑体" w:eastAsia="黑体" w:hAnsi="黑体" w:hint="eastAsia"/>
          <w:sz w:val="32"/>
          <w:szCs w:val="32"/>
        </w:rPr>
        <w:t>上海建桥学院</w:t>
      </w:r>
      <w:r w:rsidRPr="008A7FE1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E6356A0" w14:textId="77777777" w:rsidR="00EB59EF" w:rsidRPr="008A7FE1" w:rsidRDefault="00EB59EF" w:rsidP="008C5F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E6356A1" w14:textId="77777777" w:rsidR="00EB59EF" w:rsidRPr="008A7FE1" w:rsidRDefault="0015124D" w:rsidP="008C5F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8A7FE1" w14:paraId="7E6356A6" w14:textId="77777777">
        <w:trPr>
          <w:trHeight w:val="571"/>
        </w:trPr>
        <w:tc>
          <w:tcPr>
            <w:tcW w:w="1418" w:type="dxa"/>
            <w:vAlign w:val="center"/>
          </w:tcPr>
          <w:p w14:paraId="7E6356A2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E6356A3" w14:textId="77777777" w:rsidR="00EB59EF" w:rsidRPr="008C5F70" w:rsidRDefault="00952D88" w:rsidP="008C5F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color w:val="000000"/>
                <w:sz w:val="20"/>
                <w:szCs w:val="20"/>
              </w:rPr>
              <w:t>2</w:t>
            </w:r>
            <w:r w:rsidR="008C5F70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120054</w:t>
            </w:r>
          </w:p>
        </w:tc>
        <w:tc>
          <w:tcPr>
            <w:tcW w:w="1134" w:type="dxa"/>
            <w:vAlign w:val="center"/>
          </w:tcPr>
          <w:p w14:paraId="7E6356A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E6356A5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</w:t>
            </w:r>
            <w:r w:rsidR="0081614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调查与预测</w:t>
            </w:r>
          </w:p>
        </w:tc>
      </w:tr>
      <w:tr w:rsidR="00EB59EF" w:rsidRPr="008A7FE1" w14:paraId="7E6356AB" w14:textId="77777777">
        <w:trPr>
          <w:trHeight w:val="571"/>
        </w:trPr>
        <w:tc>
          <w:tcPr>
            <w:tcW w:w="1418" w:type="dxa"/>
            <w:vAlign w:val="center"/>
          </w:tcPr>
          <w:p w14:paraId="7E6356A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E6356A8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E6356A9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E6356AA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 w14:paraId="7E6356B0" w14:textId="77777777">
        <w:trPr>
          <w:trHeight w:val="571"/>
        </w:trPr>
        <w:tc>
          <w:tcPr>
            <w:tcW w:w="1418" w:type="dxa"/>
            <w:vAlign w:val="center"/>
          </w:tcPr>
          <w:p w14:paraId="7E6356AC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E6356AD" w14:textId="77777777"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7E6356AE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E6356AF" w14:textId="77777777"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 w14:paraId="7E6356B6" w14:textId="77777777">
        <w:trPr>
          <w:trHeight w:val="571"/>
        </w:trPr>
        <w:tc>
          <w:tcPr>
            <w:tcW w:w="1418" w:type="dxa"/>
            <w:vAlign w:val="center"/>
          </w:tcPr>
          <w:p w14:paraId="7E6356B1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6356B2" w14:textId="77777777" w:rsidR="007F076D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7F076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F076D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7F076D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  <w:p w14:paraId="7E6356B3" w14:textId="77777777" w:rsidR="00EB59EF" w:rsidRPr="007F076D" w:rsidRDefault="007F076D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B19-5</w:t>
            </w:r>
          </w:p>
        </w:tc>
        <w:tc>
          <w:tcPr>
            <w:tcW w:w="1134" w:type="dxa"/>
            <w:vAlign w:val="center"/>
          </w:tcPr>
          <w:p w14:paraId="7E6356B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E6356B5" w14:textId="77777777" w:rsidR="00EB59EF" w:rsidRPr="008A7FE1" w:rsidRDefault="007F07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线上和线下</w:t>
            </w:r>
          </w:p>
        </w:tc>
      </w:tr>
      <w:tr w:rsidR="00EB59EF" w:rsidRPr="008A7FE1" w14:paraId="7E6356B9" w14:textId="77777777">
        <w:trPr>
          <w:trHeight w:val="571"/>
        </w:trPr>
        <w:tc>
          <w:tcPr>
            <w:tcW w:w="1418" w:type="dxa"/>
            <w:vAlign w:val="center"/>
          </w:tcPr>
          <w:p w14:paraId="7E6356B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6356B8" w14:textId="77777777" w:rsidR="00EB59EF" w:rsidRPr="008A7FE1" w:rsidRDefault="007F07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周三16：00后，9-10</w:t>
            </w:r>
            <w:r w:rsidR="005F2D02"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 w14:paraId="7E6356BC" w14:textId="77777777">
        <w:trPr>
          <w:trHeight w:val="571"/>
        </w:trPr>
        <w:tc>
          <w:tcPr>
            <w:tcW w:w="1418" w:type="dxa"/>
            <w:vAlign w:val="center"/>
          </w:tcPr>
          <w:p w14:paraId="7E6356BA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6356BB" w14:textId="77777777" w:rsidR="00EB59EF" w:rsidRPr="008A7FE1" w:rsidRDefault="006006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市场调查与预测，</w:t>
            </w:r>
            <w:r w:rsidRPr="00600602">
              <w:rPr>
                <w:color w:val="000000"/>
                <w:sz w:val="20"/>
                <w:szCs w:val="20"/>
              </w:rPr>
              <w:t>曹俊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玲，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600602">
              <w:rPr>
                <w:color w:val="000000"/>
                <w:sz w:val="20"/>
                <w:szCs w:val="20"/>
              </w:rPr>
              <w:t>机械工业出版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社，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</w:t>
            </w:r>
            <w:r w:rsidRPr="00600602">
              <w:rPr>
                <w:color w:val="000000"/>
                <w:sz w:val="20"/>
                <w:szCs w:val="20"/>
              </w:rPr>
              <w:t>711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600602">
              <w:rPr>
                <w:color w:val="000000"/>
                <w:sz w:val="20"/>
                <w:szCs w:val="20"/>
              </w:rPr>
              <w:t>16841</w:t>
            </w:r>
            <w:r w:rsidRPr="00600602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60060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9EF" w:rsidRPr="008A7FE1" w14:paraId="7E6356C2" w14:textId="77777777">
        <w:trPr>
          <w:trHeight w:val="571"/>
        </w:trPr>
        <w:tc>
          <w:tcPr>
            <w:tcW w:w="1418" w:type="dxa"/>
            <w:vAlign w:val="center"/>
          </w:tcPr>
          <w:p w14:paraId="7E6356BD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6356BE" w14:textId="77777777"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市场调查与预测，杨勇主编，机械工业出版社，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2016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11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月。普通高等院校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经济管理类“十三五”应用型规划教材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7E6356BF" w14:textId="77777777"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547E7">
              <w:rPr>
                <w:color w:val="000000"/>
                <w:sz w:val="20"/>
                <w:szCs w:val="20"/>
              </w:rPr>
              <w:t>2</w:t>
            </w:r>
            <w:r w:rsidRPr="007547E7">
              <w:rPr>
                <w:color w:val="000000"/>
                <w:sz w:val="20"/>
                <w:szCs w:val="20"/>
              </w:rPr>
              <w:t>、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市场调研与预测，李红主编，高等教育出版社，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2014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8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月。“十二五”职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7E6356C0" w14:textId="77777777" w:rsidR="00EB59EF" w:rsidRDefault="007547E7" w:rsidP="007547E7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7547E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、市场调研策划与实施，刘继芳主编，高等教育出版社，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2015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1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五”职业教育规划教材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7E6356C1" w14:textId="77777777" w:rsidR="00600602" w:rsidRPr="00600602" w:rsidRDefault="00600602" w:rsidP="007547E7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</w:rPr>
              <w:t>的营销调研，阿尔文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·伯恩斯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Alvin C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Burns</w:t>
            </w:r>
            <w:r>
              <w:rPr>
                <w:rFonts w:hint="eastAsia"/>
                <w:color w:val="000000"/>
                <w:sz w:val="20"/>
                <w:szCs w:val="20"/>
              </w:rPr>
              <w:t>）、罗纳德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布什（</w:t>
            </w:r>
            <w:r>
              <w:rPr>
                <w:color w:val="000000"/>
                <w:sz w:val="20"/>
                <w:szCs w:val="20"/>
              </w:rPr>
              <w:t>Ronald F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Bush</w:t>
            </w:r>
            <w:r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中国人民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</w:tbl>
    <w:p w14:paraId="7E6356C3" w14:textId="77777777" w:rsidR="00EB59EF" w:rsidRPr="008A7FE1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E6356C4" w14:textId="77777777" w:rsidR="00EB59EF" w:rsidRPr="008A7FE1" w:rsidRDefault="0015124D" w:rsidP="008C5F70">
      <w:pPr>
        <w:tabs>
          <w:tab w:val="left" w:pos="6450"/>
        </w:tabs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8A7FE1" w14:paraId="7E6356C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5" w14:textId="77777777"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6" w14:textId="77777777"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7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8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14:paraId="7E6356C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A" w14:textId="77777777" w:rsidR="00EB59EF" w:rsidRPr="008A7FE1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CB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第一章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认识市场调查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  <w:p w14:paraId="7E6356CC" w14:textId="77777777" w:rsidR="007547E7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第二章 市场调查方案的编制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CD" w14:textId="77777777"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CE" w14:textId="77777777" w:rsidR="00EB59EF" w:rsidRPr="008A7FE1" w:rsidRDefault="00EB59EF" w:rsidP="007547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14:paraId="7E6356D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0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1" w14:textId="77777777" w:rsidR="00787F40" w:rsidRPr="008A7FE1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 市场调查的抽样技术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2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3" w14:textId="77777777" w:rsidR="00787F40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宋体" w:eastAsia="宋体" w:hAnsi="宋体" w:hint="eastAsia"/>
              </w:rPr>
              <w:t>课堂练习</w:t>
            </w:r>
          </w:p>
        </w:tc>
      </w:tr>
      <w:tr w:rsidR="00785A46" w:rsidRPr="008A7FE1" w14:paraId="7E6356D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5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6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第四章 市场调查资料的收集方法</w:t>
            </w:r>
          </w:p>
          <w:p w14:paraId="7E6356D7" w14:textId="77777777" w:rsidR="007547E7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第五章 网络市场调查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8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lastRenderedPageBreak/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9" w14:textId="77777777" w:rsidR="00785A46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宋体" w:eastAsia="宋体" w:hAnsi="宋体" w:hint="eastAsia"/>
              </w:rPr>
              <w:t>市场调查</w:t>
            </w:r>
            <w:r w:rsidR="00785A46" w:rsidRPr="007547E7">
              <w:rPr>
                <w:rFonts w:ascii="宋体" w:eastAsia="宋体" w:hAnsi="宋体" w:hint="eastAsia"/>
              </w:rPr>
              <w:t>品牌</w:t>
            </w:r>
            <w:r w:rsidR="00785A46" w:rsidRPr="007547E7">
              <w:rPr>
                <w:rFonts w:ascii="宋体" w:eastAsia="宋体" w:hAnsi="宋体" w:hint="eastAsia"/>
              </w:rPr>
              <w:lastRenderedPageBreak/>
              <w:t>研究报告</w:t>
            </w:r>
          </w:p>
        </w:tc>
      </w:tr>
      <w:tr w:rsidR="00785A46" w:rsidRPr="008A7FE1" w14:paraId="7E6356D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B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DC" w14:textId="77777777" w:rsidR="00787F40" w:rsidRPr="008A7FE1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D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DE" w14:textId="77777777" w:rsidR="00785A46" w:rsidRPr="00600602" w:rsidRDefault="00600602" w:rsidP="00600602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600602">
              <w:rPr>
                <w:rFonts w:ascii="宋体" w:eastAsia="宋体" w:hAnsi="宋体"/>
                <w:lang w:eastAsia="zh-CN"/>
              </w:rPr>
              <w:t>课堂小组讨论调研问卷设计</w:t>
            </w:r>
          </w:p>
        </w:tc>
      </w:tr>
      <w:tr w:rsidR="00785A46" w:rsidRPr="008A7FE1" w14:paraId="7E6356E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0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1" w14:textId="77777777" w:rsidR="00520379" w:rsidRPr="008A7FE1" w:rsidRDefault="00BB58C6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2" w14:textId="77777777" w:rsidR="00785A4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3" w14:textId="77777777" w:rsidR="00785A4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58C6">
              <w:rPr>
                <w:rFonts w:ascii="宋体" w:eastAsia="宋体" w:hAnsi="宋体" w:hint="eastAsia"/>
                <w:lang w:eastAsia="zh-CN"/>
              </w:rPr>
              <w:t>实地市场调研</w:t>
            </w:r>
          </w:p>
        </w:tc>
      </w:tr>
      <w:tr w:rsidR="00BB58C6" w:rsidRPr="008A7FE1" w14:paraId="7E6356E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5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6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第七章 市场调查资料的整理与分析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7" w14:textId="77777777" w:rsidR="00BB58C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8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7E6356EE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A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B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第八章 市场调查报告的撰写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C" w14:textId="77777777" w:rsidR="00BB58C6" w:rsidRPr="008A7FE1" w:rsidRDefault="00BB58C6" w:rsidP="0052037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ED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7E6356F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EF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0" w14:textId="77777777" w:rsidR="00BB58C6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第九章 市场预测概论</w:t>
            </w:r>
          </w:p>
          <w:p w14:paraId="7E6356F1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第十章 市场定性预测法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F2" w14:textId="77777777"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F3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7E6356F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5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6" w14:textId="77777777" w:rsidR="00BB58C6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第十章 市场定性预测法</w:t>
            </w:r>
          </w:p>
          <w:p w14:paraId="7E6356F7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F8" w14:textId="77777777"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6F9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7E6356F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B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C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D" w14:textId="77777777"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6FE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7E63570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0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1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2" w14:textId="77777777" w:rsidR="00BB58C6" w:rsidRPr="008A7FE1" w:rsidRDefault="00BB58C6" w:rsidP="00222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3" w14:textId="77777777"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58C6">
              <w:rPr>
                <w:rFonts w:ascii="宋体" w:eastAsia="宋体" w:hAnsi="宋体" w:hint="eastAsia"/>
                <w:lang w:eastAsia="zh-CN"/>
              </w:rPr>
              <w:t>访问进博会</w:t>
            </w:r>
          </w:p>
        </w:tc>
      </w:tr>
      <w:tr w:rsidR="00BB58C6" w:rsidRPr="008A7FE1" w14:paraId="7E635709" w14:textId="77777777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5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6" w14:textId="77777777" w:rsidR="00BB58C6" w:rsidRPr="008A7FE1" w:rsidRDefault="00BB58C6" w:rsidP="00CD2C5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8A7FE1">
              <w:rPr>
                <w:rFonts w:ascii="宋体" w:eastAsia="宋体" w:hAnsi="宋体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35707" w14:textId="77777777" w:rsidR="00BB58C6" w:rsidRPr="008A7FE1" w:rsidRDefault="00BB58C6" w:rsidP="00CD2C5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5708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E63570A" w14:textId="77777777" w:rsidR="00EB59EF" w:rsidRPr="008A7FE1" w:rsidRDefault="0015124D" w:rsidP="008C5F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B59EF" w:rsidRPr="008A7FE1" w14:paraId="7E63570E" w14:textId="77777777">
        <w:tc>
          <w:tcPr>
            <w:tcW w:w="1809" w:type="dxa"/>
            <w:shd w:val="clear" w:color="auto" w:fill="auto"/>
          </w:tcPr>
          <w:p w14:paraId="7E63570B" w14:textId="77777777" w:rsidR="00EB59EF" w:rsidRPr="008A7FE1" w:rsidRDefault="0015124D" w:rsidP="008C5F7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63570C" w14:textId="77777777" w:rsidR="00EB59EF" w:rsidRPr="008A7FE1" w:rsidRDefault="0015124D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E63570D" w14:textId="77777777" w:rsidR="00EB59EF" w:rsidRPr="008A7FE1" w:rsidRDefault="0015124D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 w14:paraId="7E635712" w14:textId="77777777">
        <w:tc>
          <w:tcPr>
            <w:tcW w:w="1809" w:type="dxa"/>
            <w:shd w:val="clear" w:color="auto" w:fill="auto"/>
          </w:tcPr>
          <w:p w14:paraId="7E63570F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E635710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  <w:lang w:eastAsia="zh-CN"/>
              </w:rPr>
            </w:pPr>
            <w:r w:rsidRPr="008A7FE1">
              <w:rPr>
                <w:rFonts w:ascii="楷体_GB2312" w:eastAsia="楷体_GB2312" w:hAnsi="楷体_GB2312" w:hint="eastAsia"/>
              </w:rPr>
              <w:t>市场行业</w:t>
            </w:r>
            <w:r w:rsidR="00BB58C6">
              <w:rPr>
                <w:rFonts w:ascii="楷体_GB2312" w:eastAsia="楷体_GB2312" w:hAnsi="楷体_GB2312" w:hint="eastAsia"/>
                <w:lang w:eastAsia="zh-CN"/>
              </w:rPr>
              <w:t>调研报告</w:t>
            </w:r>
          </w:p>
        </w:tc>
        <w:tc>
          <w:tcPr>
            <w:tcW w:w="2127" w:type="dxa"/>
            <w:shd w:val="clear" w:color="auto" w:fill="auto"/>
          </w:tcPr>
          <w:p w14:paraId="7E635711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8A7FE1" w14:paraId="7E635716" w14:textId="77777777">
        <w:tc>
          <w:tcPr>
            <w:tcW w:w="1809" w:type="dxa"/>
            <w:shd w:val="clear" w:color="auto" w:fill="auto"/>
          </w:tcPr>
          <w:p w14:paraId="7E635713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635714" w14:textId="77777777" w:rsidR="007E31AF" w:rsidRPr="008A7FE1" w:rsidRDefault="00BB58C6" w:rsidP="008C5F70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品牌</w:t>
            </w:r>
            <w:r>
              <w:rPr>
                <w:rFonts w:ascii="楷体_GB2312" w:eastAsia="楷体_GB2312" w:hAnsi="楷体_GB2312" w:hint="eastAsia"/>
                <w:lang w:eastAsia="zh-CN"/>
              </w:rPr>
              <w:t>调研</w:t>
            </w:r>
            <w:r w:rsidR="007E31AF" w:rsidRPr="008A7FE1">
              <w:rPr>
                <w:rFonts w:ascii="楷体_GB2312" w:eastAsia="楷体_GB2312" w:hAnsi="楷体_GB2312" w:hint="eastAsia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14:paraId="7E635715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8A7FE1" w14:paraId="7E63571A" w14:textId="77777777">
        <w:tc>
          <w:tcPr>
            <w:tcW w:w="1809" w:type="dxa"/>
            <w:shd w:val="clear" w:color="auto" w:fill="auto"/>
          </w:tcPr>
          <w:p w14:paraId="7E635717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E635718" w14:textId="77777777" w:rsidR="007E31AF" w:rsidRPr="008A7FE1" w:rsidRDefault="00FC34AA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_GB2312" w:eastAsia="楷体_GB2312" w:hAnsi="楷体_GB2312" w:hint="eastAsia"/>
              </w:rPr>
              <w:t>品牌发展报告</w:t>
            </w:r>
            <w:r>
              <w:rPr>
                <w:rFonts w:ascii="楷体_GB2312" w:eastAsia="楷体_GB2312" w:hAnsi="楷体_GB2312" w:hint="eastAsia"/>
                <w:lang w:eastAsia="zh-CN"/>
              </w:rPr>
              <w:t>(</w:t>
            </w:r>
            <w:r w:rsidR="007E31AF" w:rsidRPr="008A7FE1">
              <w:rPr>
                <w:rFonts w:ascii="楷体_GB2312" w:eastAsia="楷体_GB2312" w:hAnsi="楷体_GB2312" w:hint="eastAsia"/>
              </w:rPr>
              <w:t>课堂展示</w:t>
            </w:r>
            <w:r w:rsidR="007E31AF" w:rsidRPr="008A7FE1">
              <w:rPr>
                <w:rFonts w:ascii="楷体_GB2312" w:eastAsia="楷体_GB2312" w:hAnsi="楷体_GB2312" w:hint="eastAsia"/>
                <w:lang w:eastAsia="zh-CN"/>
              </w:rPr>
              <w:t>PPT</w:t>
            </w:r>
            <w:r>
              <w:rPr>
                <w:rFonts w:ascii="楷体_GB2312" w:eastAsia="楷体_GB2312" w:hAnsi="楷体_GB2312" w:hint="eastAsia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7E635719" w14:textId="77777777" w:rsidR="007E31AF" w:rsidRPr="008A7FE1" w:rsidRDefault="007E31AF" w:rsidP="008C5F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7E63571F" w14:textId="77777777" w:rsidR="00EB59EF" w:rsidRPr="008A7FE1" w:rsidRDefault="00EB59EF" w:rsidP="008C5F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EA56401" w14:textId="77777777" w:rsidR="000D0E5E" w:rsidRDefault="0015124D" w:rsidP="00AC36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D0E5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 何俊</w:t>
      </w:r>
    </w:p>
    <w:p w14:paraId="7E635720" w14:textId="075FDE98" w:rsidR="00EB59EF" w:rsidRPr="00D00A47" w:rsidRDefault="0015124D" w:rsidP="00AC36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00A47">
        <w:rPr>
          <w:rFonts w:ascii="仿宋" w:hAnsi="仿宋" w:hint="eastAsia"/>
          <w:color w:val="000000"/>
          <w:position w:val="-20"/>
          <w:sz w:val="28"/>
          <w:szCs w:val="28"/>
        </w:rPr>
        <w:t>2</w:t>
      </w:r>
      <w:r w:rsidR="00D00A47">
        <w:rPr>
          <w:rFonts w:ascii="仿宋" w:hAnsi="仿宋"/>
          <w:color w:val="000000"/>
          <w:position w:val="-20"/>
          <w:sz w:val="28"/>
          <w:szCs w:val="28"/>
        </w:rPr>
        <w:t>021-03-01</w:t>
      </w:r>
    </w:p>
    <w:sectPr w:rsidR="00EB59EF" w:rsidRPr="00D00A47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5723" w14:textId="77777777" w:rsidR="007A4F0B" w:rsidRDefault="007A4F0B" w:rsidP="00EB59EF">
      <w:pPr>
        <w:spacing w:after="0" w:line="240" w:lineRule="auto"/>
      </w:pPr>
      <w:r>
        <w:separator/>
      </w:r>
    </w:p>
  </w:endnote>
  <w:endnote w:type="continuationSeparator" w:id="0">
    <w:p w14:paraId="7E635724" w14:textId="77777777" w:rsidR="007A4F0B" w:rsidRDefault="007A4F0B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727" w14:textId="77777777" w:rsidR="00EB59EF" w:rsidRDefault="00AC369E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635728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7E63572E" wp14:editId="7E63572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729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369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369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C5F70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 w:rsidR="00AC369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E63572A" w14:textId="77777777" w:rsidR="00EB59EF" w:rsidRDefault="0015124D" w:rsidP="008C5F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5721" w14:textId="77777777" w:rsidR="007A4F0B" w:rsidRDefault="007A4F0B" w:rsidP="00EB59EF">
      <w:pPr>
        <w:spacing w:after="0" w:line="240" w:lineRule="auto"/>
      </w:pPr>
      <w:r>
        <w:separator/>
      </w:r>
    </w:p>
  </w:footnote>
  <w:footnote w:type="continuationSeparator" w:id="0">
    <w:p w14:paraId="7E635722" w14:textId="77777777" w:rsidR="007A4F0B" w:rsidRDefault="007A4F0B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725" w14:textId="77777777" w:rsidR="00EB59EF" w:rsidRDefault="0015124D" w:rsidP="008C5F7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63572B" wp14:editId="7E63572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726" w14:textId="77777777" w:rsidR="00EB59EF" w:rsidRDefault="000D0E5E" w:rsidP="008C5F7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7E6357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7E635730" w14:textId="77777777" w:rsidR="00EB59EF" w:rsidRDefault="001512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E5E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06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A4F0B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76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C5F7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4502"/>
    <w:rsid w:val="00AA5DB7"/>
    <w:rsid w:val="00AA67D2"/>
    <w:rsid w:val="00AB058B"/>
    <w:rsid w:val="00AB499E"/>
    <w:rsid w:val="00AB5519"/>
    <w:rsid w:val="00AB6BFA"/>
    <w:rsid w:val="00AB7541"/>
    <w:rsid w:val="00AC00AC"/>
    <w:rsid w:val="00AC369E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466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A4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E63569D"/>
  <w15:docId w15:val="{239FB9B1-F702-4324-9842-03027AAF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0F2FB1B-39A9-4415-8FF2-C3E775DCF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7</cp:revision>
  <cp:lastPrinted>2015-03-18T03:45:00Z</cp:lastPrinted>
  <dcterms:created xsi:type="dcterms:W3CDTF">2021-02-28T09:29:00Z</dcterms:created>
  <dcterms:modified xsi:type="dcterms:W3CDTF">2021-10-31T14:47:00Z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