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0"/>
                <w:lang w:eastAsia="zh-CN"/>
              </w:rPr>
              <w:t>2120</w:t>
            </w:r>
            <w:r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商业首饰设计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朱玉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14052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@gench.edu.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c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产品设计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B2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1-1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Hans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珠宝学院423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：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6周，周四下午1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4:00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-1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6:00地点: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珠宝学院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116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电话：</w:t>
            </w:r>
            <w:r>
              <w:rPr>
                <w:rFonts w:hint="default" w:ascii="宋体" w:hAnsi="宋体" w:eastAsia="宋体"/>
                <w:sz w:val="21"/>
                <w:szCs w:val="21"/>
                <w:lang w:eastAsia="zh-CN"/>
              </w:rPr>
              <w:t>18800319616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《首饰设计》朱欢编著，化学工艺出版社，2017.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《首饰设计》庄冬冬 中国纺织出版社，2017.8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《顶级珠宝设计》，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Anastasia Young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著，崔静译，电子工业出版社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4961"/>
        <w:gridCol w:w="1418"/>
        <w:gridCol w:w="1559"/>
      </w:tblGrid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5-7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一、商业首饰设计的基本理论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1、商业首饰的定义和分类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2、商业首饰设计的步骤和基本特征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3、商业首饰设计的基本流程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二、一般商业首饰设计的内容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1、一般商业首饰设计的法则和形式美表现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2、一般商业首饰款式的设计思维和绘图表现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一般商业首饰款式开发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-9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三、具象形体与图案装饰的商业设计转化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1、具象形体设计：具象形体的形象内涵与首饰设计的设计内涵表现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2、具象形体的设计方法和绘图表现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具象形体商业首饰转化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9-10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3、装饰图案设计：装饰图案的形式美感和设计转化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4、装饰图案的首饰设计转化和绘图表现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装饰图案商业首饰转化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11、12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四、珠宝企业商业设计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1、珠宝企业的市场定位与分析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2、珠宝企业的消费需求市场定位及珠宝企业模拟商业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首饰系列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88" w:lineRule="auto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spacing w:line="288" w:lineRule="auto"/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珠宝企业模拟商业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首饰系列</w:t>
            </w: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开发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21"/>
                <w:szCs w:val="21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val="en-US" w:eastAsia="zh-CN"/>
              </w:rPr>
              <w:t>13、14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五、商业首饰设计套件及商业三视图的绘制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1、商业首饰设计套件的设计方向和定位及绘图表现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2、商业首饰设计的标准三视图的绘制和多种首饰类型的三维结构表现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276" w:lineRule="auto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商业首饰套件设计及商业首饰三视图表现</w:t>
            </w:r>
          </w:p>
        </w:tc>
      </w:tr>
      <w:bookmarkEnd w:id="0"/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六、个人商业首饰品牌与产品开发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1、个人商业首饰品牌的确定和展示</w:t>
            </w:r>
          </w:p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2、个人商业首饰品牌的产品设计与绘图表现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个人商业首饰品牌规划及产品开发</w:t>
            </w:r>
          </w:p>
        </w:tc>
      </w:tr>
      <w:tr>
        <w:trPr>
          <w:trHeight w:val="528" w:hRule="atLeast"/>
        </w:trPr>
        <w:tc>
          <w:tcPr>
            <w:tcW w:w="85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10" w:firstLineChars="100"/>
              <w:rPr>
                <w:rFonts w:ascii="宋体" w:hAnsi="宋体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3、个人商业首饰品牌的整体市场分析和把握</w:t>
            </w:r>
          </w:p>
        </w:tc>
        <w:tc>
          <w:tcPr>
            <w:tcW w:w="14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1"/>
                <w:szCs w:val="21"/>
                <w:lang w:eastAsia="zh-CN"/>
              </w:rPr>
              <w:t>实验、汇报</w:t>
            </w:r>
          </w:p>
        </w:tc>
        <w:tc>
          <w:tcPr>
            <w:tcW w:w="15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21"/>
                <w:szCs w:val="21"/>
                <w:lang w:eastAsia="zh-CN"/>
              </w:rPr>
              <w:t>小组汇报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default"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</w:t>
            </w:r>
            <w:r>
              <w:rPr>
                <w:rFonts w:hint="default" w:ascii="宋体" w:hAnsi="宋体"/>
                <w:bCs/>
                <w:color w:val="000000"/>
                <w:szCs w:val="20"/>
              </w:rPr>
              <w:t>(X)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过程考核1(X1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5103" w:type="dxa"/>
            <w:shd w:val="clear" w:color="auto" w:fill="auto"/>
          </w:tcPr>
          <w:p>
            <w:pPr>
              <w:spacing w:line="288" w:lineRule="auto"/>
              <w:ind w:firstLine="2100" w:firstLineChars="100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过程考核2(X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2)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作品2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过程考核3(X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3)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作品3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过程考核4(X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4)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作品4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09" w:type="dxa"/>
            <w:shd w:val="clear" w:color="auto" w:fill="auto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过程考核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(X</w:t>
            </w:r>
            <w:r>
              <w:rPr>
                <w:rFonts w:ascii="宋体" w:hAnsi="宋体" w:eastAsia="宋体"/>
                <w:color w:val="auto"/>
                <w:kern w:val="0"/>
                <w:sz w:val="21"/>
                <w:szCs w:val="21"/>
                <w:lang w:eastAsia="zh-CN"/>
              </w:rPr>
              <w:t>5)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作品5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color w:val="000000"/>
          <w:position w:val="-2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Hans"/>
        </w:rPr>
        <w:t>朱玉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黄梦露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4.3.2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華康儷中黑">
    <w:altName w:val="汉仪中黑KW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苹方-简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Apple SD Gothic Neo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苹方-简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宋体-繁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1008380</wp:posOffset>
              </wp:positionH>
              <wp:positionV relativeFrom="page">
                <wp:posOffset>360045</wp:posOffset>
              </wp:positionV>
              <wp:extent cx="2635250" cy="280670"/>
              <wp:effectExtent l="0" t="0" r="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79.4pt;margin-top:28.35pt;height:22.1pt;width:207.5pt;mso-position-horizontal-relative:page;mso-position-vertical-relative:page;z-index:251660288;mso-width-relative:page;mso-height-relative:page;" fillcolor="#FFFFFF" filled="t" stroked="f" coordsize="21600,21600" o:gfxdata="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BYAAABkcnMvUEsBAhQA&#10;FAAAAAgAh07iQE8IlsHUAAAACgEAAA8AAAAAAAAAAQAgAAAAOAAAAGRycy9kb3ducmV2LnhtbFBL&#10;AQIUABQAAAAIAIdO4kBgFt+mVgIAAJ0EAAAOAAAAAAAAAAEAIAAAADkBAABkcnMvZTJvRG9jLnht&#10;bFBLBQYAAAAABgAGAFkBAAABBg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5B43"/>
    <w:rsid w:val="0008774E"/>
    <w:rsid w:val="00087FB2"/>
    <w:rsid w:val="00094CE3"/>
    <w:rsid w:val="000A22C6"/>
    <w:rsid w:val="000A2D68"/>
    <w:rsid w:val="000A5A1C"/>
    <w:rsid w:val="000A5D03"/>
    <w:rsid w:val="000B165C"/>
    <w:rsid w:val="000B38AB"/>
    <w:rsid w:val="000C1065"/>
    <w:rsid w:val="000C65FF"/>
    <w:rsid w:val="000C7AFA"/>
    <w:rsid w:val="000D033F"/>
    <w:rsid w:val="000D1B2A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0C8B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15EE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0022"/>
    <w:rsid w:val="00361EF9"/>
    <w:rsid w:val="00363C7D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0804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369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048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4BD4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948EF"/>
    <w:rsid w:val="008B3DB4"/>
    <w:rsid w:val="008B56AB"/>
    <w:rsid w:val="008B71F2"/>
    <w:rsid w:val="008C2F3A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4B17"/>
    <w:rsid w:val="00A36DF9"/>
    <w:rsid w:val="00A4387B"/>
    <w:rsid w:val="00A47514"/>
    <w:rsid w:val="00A505AB"/>
    <w:rsid w:val="00A51C5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246B"/>
    <w:rsid w:val="00AD3670"/>
    <w:rsid w:val="00AD606E"/>
    <w:rsid w:val="00AF2093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B00B3"/>
    <w:rsid w:val="00BC09B7"/>
    <w:rsid w:val="00BC622E"/>
    <w:rsid w:val="00BE0988"/>
    <w:rsid w:val="00BE1F18"/>
    <w:rsid w:val="00BE21DC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3FCB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551D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2D11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145B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3D0"/>
    <w:rsid w:val="00FB4AE3"/>
    <w:rsid w:val="00FD313C"/>
    <w:rsid w:val="00FE319F"/>
    <w:rsid w:val="00FE6709"/>
    <w:rsid w:val="00FF2D60"/>
    <w:rsid w:val="0B02141F"/>
    <w:rsid w:val="0DB76A4A"/>
    <w:rsid w:val="65310993"/>
    <w:rsid w:val="77FFAE59"/>
    <w:rsid w:val="FDFD4296"/>
    <w:rsid w:val="FE9F808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PMingLiU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195</Words>
  <Characters>1118</Characters>
  <Lines>9</Lines>
  <Paragraphs>2</Paragraphs>
  <TotalTime>1</TotalTime>
  <ScaleCrop>false</ScaleCrop>
  <LinksUpToDate>false</LinksUpToDate>
  <CharactersWithSpaces>1311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2022-02-25T04:08:00Z</dcterms:created>
  <dc:creator>*****</dc:creator>
  <cp:lastModifiedBy>玉子</cp:lastModifiedBy>
  <cp:lastPrinted>2015-03-19T03:45:00Z</cp:lastPrinted>
  <dcterms:modified xsi:type="dcterms:W3CDTF">2024-03-02T16:40:34Z</dcterms:modified>
  <dc:title>上海建桥学院教学进度计划表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EE16F85DCE250FD602E6E265F47F24BF_43</vt:lpwstr>
  </property>
</Properties>
</file>