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212056">
      <w:pPr>
        <w:snapToGrid w:val="0"/>
        <w:jc w:val="center"/>
        <w:rPr>
          <w:color w:val="000000" w:themeColor="text1"/>
          <w:sz w:val="6"/>
          <w:szCs w:val="6"/>
        </w:rPr>
      </w:pPr>
    </w:p>
    <w:p w14:paraId="335FD1F8">
      <w:pPr>
        <w:snapToGrid w:val="0"/>
        <w:jc w:val="center"/>
        <w:rPr>
          <w:color w:val="000000" w:themeColor="text1"/>
          <w:sz w:val="6"/>
          <w:szCs w:val="6"/>
        </w:rPr>
      </w:pPr>
    </w:p>
    <w:p w14:paraId="6D2117C4"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课程教学进度计划表</w:t>
      </w:r>
    </w:p>
    <w:p w14:paraId="5E5C84B5">
      <w:pPr>
        <w:snapToGrid w:val="0"/>
        <w:spacing w:afterLines="5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 w14:paraId="0BA75422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 w14:paraId="02C4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2DAA49B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0007891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21200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59BC67D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1135F78C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电脑图像处理与应用</w:t>
            </w:r>
          </w:p>
        </w:tc>
      </w:tr>
      <w:tr w14:paraId="5AA5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3DB06DA3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6DAF89C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D49E59F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52E9AAD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 w14:paraId="7F13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06D76F9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6DEB0FFB">
            <w:pPr>
              <w:widowControl/>
              <w:jc w:val="center"/>
              <w:rPr>
                <w:rFonts w:hint="eastAsia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</w:rPr>
              <w:t>王苏悦</w:t>
            </w:r>
          </w:p>
        </w:tc>
        <w:tc>
          <w:tcPr>
            <w:tcW w:w="1701" w:type="dxa"/>
            <w:vAlign w:val="center"/>
          </w:tcPr>
          <w:p w14:paraId="1A4A04EC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240D2C2">
            <w:pPr>
              <w:widowControl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0"/>
                <w:szCs w:val="20"/>
                <w:lang w:val="en-US" w:eastAsia="zh-CN"/>
              </w:rPr>
              <w:t>1762594750@qq.com</w:t>
            </w:r>
          </w:p>
        </w:tc>
      </w:tr>
      <w:tr w14:paraId="4504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 w14:paraId="08A07261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46125A1D"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产品设计B22-4</w:t>
            </w:r>
          </w:p>
        </w:tc>
        <w:tc>
          <w:tcPr>
            <w:tcW w:w="1701" w:type="dxa"/>
            <w:vAlign w:val="center"/>
          </w:tcPr>
          <w:p w14:paraId="3DFF4F02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4CA1133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31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</w:tr>
      <w:tr w14:paraId="2B5C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 w14:paraId="7F2B4543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336AC054">
            <w:pPr>
              <w:widowControl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一晚上18：00-21：15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31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3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15900697851</w:t>
            </w:r>
          </w:p>
        </w:tc>
      </w:tr>
      <w:tr w14:paraId="6FE0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28CFE0B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1B7AA6B4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14:paraId="7949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43010B92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2EE5925E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4FF505F4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曹培强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冯海靖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0AD1B174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曾宽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潘擎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126557A2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DCCF345"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</w:rPr>
      </w:pPr>
    </w:p>
    <w:p w14:paraId="4C3669B3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 w14:paraId="4C07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EB1C3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F1CD1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F99B4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41525"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14:paraId="1A91B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F3965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F976C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第一章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初识Photoshop软件</w:t>
            </w:r>
          </w:p>
          <w:p w14:paraId="40187680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第二章 Photoshop的基本技术</w:t>
            </w:r>
          </w:p>
          <w:p w14:paraId="59862C38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第一节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5F9C0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16C6C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 w14:paraId="7CF1A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9A503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E922D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7A4D9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A5F6C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21022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BBD17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3CCC9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第三节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1B608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BD0A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02B89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D7E35"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2A3BD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第四节 图层的基础操作及应用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8BB63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98926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363F3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422A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5190F"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第五节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29DD1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2BEFF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自学完成X1作业</w:t>
            </w:r>
          </w:p>
        </w:tc>
      </w:tr>
      <w:tr w14:paraId="2BFD8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20B9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288F1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第六节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矢量路径的应用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A157B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7D43D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课外完成X2调研作业</w:t>
            </w:r>
          </w:p>
        </w:tc>
      </w:tr>
      <w:tr w14:paraId="3429D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89E5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08CD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EAA04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9D430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1C736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2B24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C9C5B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53763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6A066A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5216F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977C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681F0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第三单元综合应用</w:t>
            </w:r>
          </w:p>
          <w:p w14:paraId="1121538E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第一节珠宝首饰效果图的绘制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95A51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AF5D73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14:paraId="24202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D15D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6E999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第二节珠宝照片的后期处理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5CD935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1B7FB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18572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A1A4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3661E"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第三节珠宝广告海报设计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04AD7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C5CE2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14:paraId="39DEC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0AE4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A28BF"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珠宝首饰作品册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20865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296F9"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完成X4作业</w:t>
            </w:r>
          </w:p>
        </w:tc>
      </w:tr>
    </w:tbl>
    <w:p w14:paraId="43375934"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</w:p>
    <w:p w14:paraId="3A8ED651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 w14:paraId="158A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2C6538B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761BC2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0A50A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763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vAlign w:val="center"/>
          </w:tcPr>
          <w:p w14:paraId="77D068BE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A736ED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基本操作练习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C3E73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Photoshop基本操作</w:t>
            </w:r>
          </w:p>
        </w:tc>
      </w:tr>
      <w:tr w14:paraId="4222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vAlign w:val="center"/>
          </w:tcPr>
          <w:p w14:paraId="7D237CB1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B6CCD8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人像海报设计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B6B4A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人像海报设计</w:t>
            </w:r>
          </w:p>
        </w:tc>
      </w:tr>
      <w:tr w14:paraId="6917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vAlign w:val="center"/>
          </w:tcPr>
          <w:p w14:paraId="1FA48279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11EDD8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静物海报设计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0093D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静物海报设计</w:t>
            </w:r>
          </w:p>
        </w:tc>
      </w:tr>
      <w:tr w14:paraId="650B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vAlign w:val="center"/>
          </w:tcPr>
          <w:p w14:paraId="1D6BE3D7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4696C8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珠宝首饰作品册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设计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A8A763">
            <w:pP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</w:rPr>
              <w:t>珠宝首饰作品册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设计</w:t>
            </w:r>
          </w:p>
        </w:tc>
      </w:tr>
    </w:tbl>
    <w:p w14:paraId="3F9ED7C5">
      <w:pPr>
        <w:rPr>
          <w:rFonts w:hint="eastAsia" w:ascii="宋体" w:hAnsi="宋体" w:eastAsia="宋体"/>
          <w:color w:val="000000" w:themeColor="text1"/>
          <w:sz w:val="20"/>
          <w:szCs w:val="20"/>
          <w:lang w:eastAsia="zh-CN"/>
        </w:rPr>
      </w:pPr>
    </w:p>
    <w:p w14:paraId="00975AB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王苏悦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        系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温广珍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.9.2</w:t>
      </w:r>
    </w:p>
    <w:p w14:paraId="02B5B241"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E0F5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80B43C1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DF4E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45983A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F0FDE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E522E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E522E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F8CE3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WQzN2RhNGMxMzlhMWI5MmIxZWQ2NTA2NTQ4YT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3F5EC3"/>
    <w:rsid w:val="56F1D71B"/>
    <w:rsid w:val="65310993"/>
    <w:rsid w:val="6E256335"/>
    <w:rsid w:val="700912C5"/>
    <w:rsid w:val="72D68509"/>
    <w:rsid w:val="74F62C86"/>
    <w:rsid w:val="75BB8E60"/>
    <w:rsid w:val="77F69C15"/>
    <w:rsid w:val="7B7F1738"/>
    <w:rsid w:val="AF677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740</Words>
  <Characters>874</Characters>
  <Lines>11</Lines>
  <Paragraphs>3</Paragraphs>
  <TotalTime>5</TotalTime>
  <ScaleCrop>false</ScaleCrop>
  <LinksUpToDate>false</LinksUpToDate>
  <CharactersWithSpaces>908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2021-09-08T06:50:00Z</dcterms:created>
  <dc:creator>*****</dc:creator>
  <cp:lastModifiedBy>糯米紧握扶手</cp:lastModifiedBy>
  <cp:lastPrinted>2024-09-02T01:25:54Z</cp:lastPrinted>
  <dcterms:modified xsi:type="dcterms:W3CDTF">2024-09-02T01:27:59Z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D08C33FDBC684ACE9A144792D714A700_13</vt:lpwstr>
  </property>
</Properties>
</file>