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E5B2C" w:rsidRDefault="009E5B2C">
      <w:pPr>
        <w:snapToGrid w:val="0"/>
        <w:jc w:val="both"/>
        <w:rPr>
          <w:sz w:val="6"/>
          <w:szCs w:val="6"/>
        </w:rPr>
      </w:pPr>
    </w:p>
    <w:p w:rsidR="009E5B2C" w:rsidRDefault="009E5B2C">
      <w:pPr>
        <w:snapToGrid w:val="0"/>
        <w:jc w:val="center"/>
        <w:rPr>
          <w:sz w:val="6"/>
          <w:szCs w:val="6"/>
        </w:rPr>
      </w:pPr>
    </w:p>
    <w:p w:rsidR="009E5B2C" w:rsidRDefault="00E0624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9E5B2C" w:rsidRDefault="00E0624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9E5B2C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5B2C" w:rsidRDefault="005A42E7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数字技术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与首饰设计（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9E5B2C" w:rsidRDefault="005A42E7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2120137</w:t>
            </w:r>
          </w:p>
        </w:tc>
        <w:tc>
          <w:tcPr>
            <w:tcW w:w="1314" w:type="dxa"/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9E5B2C" w:rsidRDefault="00E0624D" w:rsidP="005A42E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</w:t>
            </w:r>
            <w:r w:rsidR="005A42E7">
              <w:rPr>
                <w:rFonts w:eastAsia="宋体"/>
                <w:sz w:val="21"/>
                <w:szCs w:val="21"/>
                <w:lang w:eastAsia="zh-CN"/>
              </w:rPr>
              <w:t>62</w:t>
            </w:r>
          </w:p>
        </w:tc>
        <w:tc>
          <w:tcPr>
            <w:tcW w:w="1753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吴亦昊</w:t>
            </w:r>
          </w:p>
        </w:tc>
        <w:tc>
          <w:tcPr>
            <w:tcW w:w="1314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12011</w:t>
            </w:r>
          </w:p>
        </w:tc>
        <w:tc>
          <w:tcPr>
            <w:tcW w:w="1753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9E5B2C" w:rsidRDefault="00E0624D" w:rsidP="005A42E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产品设计</w:t>
            </w:r>
            <w:r w:rsidR="005A42E7" w:rsidRPr="005A42E7">
              <w:rPr>
                <w:rFonts w:eastAsia="宋体"/>
                <w:sz w:val="21"/>
                <w:szCs w:val="21"/>
                <w:lang w:eastAsia="zh-CN"/>
              </w:rPr>
              <w:t>B24-1</w:t>
            </w:r>
          </w:p>
        </w:tc>
        <w:tc>
          <w:tcPr>
            <w:tcW w:w="1314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9E5B2C" w:rsidRDefault="005A42E7" w:rsidP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31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313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周三下午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15-5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234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9E5B2C" w:rsidRDefault="005A42E7" w:rsidP="005A42E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0062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9E5B2C" w:rsidRDefault="00E0624D" w:rsidP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</w:t>
            </w:r>
            <w:proofErr w:type="spellStart"/>
            <w:r>
              <w:rPr>
                <w:rFonts w:eastAsia="宋体" w:hint="eastAsia"/>
                <w:sz w:val="21"/>
                <w:szCs w:val="21"/>
                <w:lang w:eastAsia="zh-CN"/>
              </w:rPr>
              <w:t>JewelCAD</w:t>
            </w:r>
            <w:proofErr w:type="spellEnd"/>
            <w:r>
              <w:rPr>
                <w:rFonts w:eastAsia="宋体" w:hint="eastAsia"/>
                <w:sz w:val="21"/>
                <w:szCs w:val="21"/>
                <w:lang w:eastAsia="zh-CN"/>
              </w:rPr>
              <w:t>首饰</w:t>
            </w:r>
            <w:r>
              <w:rPr>
                <w:rFonts w:eastAsia="宋体"/>
                <w:sz w:val="21"/>
                <w:szCs w:val="21"/>
                <w:lang w:eastAsia="zh-CN"/>
              </w:rPr>
              <w:t>设计表现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》，卢言秀著，</w:t>
            </w:r>
            <w:hyperlink r:id="rId8" w:tgtFrame="_blank" w:history="1">
              <w:r>
                <w:rPr>
                  <w:rFonts w:eastAsia="宋体" w:hint="eastAsia"/>
                  <w:sz w:val="21"/>
                  <w:szCs w:val="21"/>
                  <w:lang w:eastAsia="zh-CN"/>
                </w:rPr>
                <w:t>人民邮电出版社</w:t>
              </w:r>
            </w:hyperlink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《名流：</w:t>
            </w:r>
            <w:proofErr w:type="spellStart"/>
            <w:r>
              <w:rPr>
                <w:rFonts w:eastAsia="宋体" w:hint="eastAsia"/>
                <w:sz w:val="21"/>
                <w:szCs w:val="21"/>
                <w:lang w:eastAsia="zh-CN"/>
              </w:rPr>
              <w:t>JewelCAD</w:t>
            </w:r>
            <w:proofErr w:type="spellEnd"/>
            <w:r>
              <w:rPr>
                <w:rFonts w:eastAsia="宋体" w:hint="eastAsia"/>
                <w:sz w:val="21"/>
                <w:szCs w:val="21"/>
                <w:lang w:eastAsia="zh-CN"/>
              </w:rPr>
              <w:t>珠宝首饰设计商业实战教程》，杨轶编著，清华大学出版社；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</w:t>
            </w:r>
            <w:proofErr w:type="spellStart"/>
            <w:r>
              <w:rPr>
                <w:rFonts w:eastAsia="宋体" w:hint="eastAsia"/>
                <w:sz w:val="21"/>
                <w:szCs w:val="21"/>
                <w:lang w:eastAsia="zh-CN"/>
              </w:rPr>
              <w:t>JewelCAD</w:t>
            </w:r>
            <w:proofErr w:type="spellEnd"/>
            <w:r>
              <w:rPr>
                <w:rFonts w:eastAsia="宋体" w:hint="eastAsia"/>
                <w:sz w:val="21"/>
                <w:szCs w:val="21"/>
                <w:lang w:eastAsia="zh-CN"/>
              </w:rPr>
              <w:t>珠宝首饰设计与表现》，夏妍，汪小娇，戴心茹，人民邮电出版社</w:t>
            </w:r>
          </w:p>
        </w:tc>
      </w:tr>
    </w:tbl>
    <w:p w:rsidR="009E5B2C" w:rsidRDefault="009E5B2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9E5B2C" w:rsidRDefault="00E0624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346"/>
        <w:gridCol w:w="1128"/>
        <w:gridCol w:w="1844"/>
      </w:tblGrid>
      <w:tr w:rsidR="009E5B2C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9E5B2C" w:rsidRDefault="00E0624D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珠宝首饰设计的基础知识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JewelCAD</w:t>
            </w:r>
            <w:proofErr w:type="spell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的操作界面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课外熟悉操作、完成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调研作业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JewelCAD</w:t>
            </w:r>
            <w:proofErr w:type="spell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的基本操作命令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、选取、复制、变形命令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堂考核</w:t>
            </w:r>
            <w:proofErr w:type="gram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、曲线命令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、曲面命令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堂考核</w:t>
            </w:r>
            <w:proofErr w:type="gram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、杂项菜单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堂考核</w:t>
            </w:r>
            <w:proofErr w:type="gram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JewelCAD</w:t>
            </w:r>
            <w:proofErr w:type="spell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珠宝首饰设计实例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、戒指的设计建模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自学完成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、吊坠的设计建模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堂考核</w:t>
            </w:r>
            <w:proofErr w:type="gram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、耳饰的设计建模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堂考核</w:t>
            </w:r>
            <w:proofErr w:type="gram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、胸针的设计建模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、简单套件的设计建模（上）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堂考核</w:t>
            </w:r>
            <w:proofErr w:type="gram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、简单套件的设计建模（下）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堂考核</w:t>
            </w:r>
            <w:proofErr w:type="gram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、个人创作综合设计（上）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设计案例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、个人创作综合设计（下）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设计案例、点评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</w:tbl>
    <w:p w:rsidR="009E5B2C" w:rsidRDefault="00E0624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E5B2C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E5B2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小组调研报告</w:t>
            </w:r>
          </w:p>
        </w:tc>
      </w:tr>
      <w:tr w:rsidR="009E5B2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作品</w:t>
            </w:r>
          </w:p>
        </w:tc>
      </w:tr>
      <w:tr w:rsidR="009E5B2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作品</w:t>
            </w:r>
          </w:p>
        </w:tc>
      </w:tr>
      <w:tr w:rsidR="009E5B2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作品</w:t>
            </w:r>
          </w:p>
        </w:tc>
      </w:tr>
    </w:tbl>
    <w:p w:rsidR="009E5B2C" w:rsidRDefault="00E0624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ascii="黑体" w:eastAsia="黑体" w:hAnsi="黑体"/>
          <w:noProof/>
          <w:color w:val="000000" w:themeColor="text1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1946910</wp:posOffset>
            </wp:positionV>
            <wp:extent cx="937260" cy="548640"/>
            <wp:effectExtent l="0" t="0" r="15240" b="3810"/>
            <wp:wrapNone/>
            <wp:docPr id="4" name="图片 4" descr="WechatIMG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IMG13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5B2C" w:rsidRDefault="00E0624D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仿宋_GB2312" w:eastAsia="仿宋_GB2312" w:hint="eastAsia"/>
          <w:noProof/>
          <w:sz w:val="28"/>
          <w:szCs w:val="1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59055</wp:posOffset>
            </wp:positionV>
            <wp:extent cx="1080135" cy="400050"/>
            <wp:effectExtent l="0" t="0" r="0" b="0"/>
            <wp:wrapNone/>
            <wp:docPr id="5" name="图片 5" descr="微信图片_20250318125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5031812584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9E5B2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ACB" w:rsidRDefault="00E0624D">
      <w:r>
        <w:separator/>
      </w:r>
    </w:p>
  </w:endnote>
  <w:endnote w:type="continuationSeparator" w:id="0">
    <w:p w:rsidR="00C71ACB" w:rsidRDefault="00E0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C" w:rsidRDefault="00E0624D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E5B2C" w:rsidRDefault="00E0624D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C" w:rsidRDefault="00E0624D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A42E7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9E5B2C" w:rsidRDefault="009E5B2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ACB" w:rsidRDefault="00E0624D">
      <w:r>
        <w:separator/>
      </w:r>
    </w:p>
  </w:footnote>
  <w:footnote w:type="continuationSeparator" w:id="0">
    <w:p w:rsidR="00C71ACB" w:rsidRDefault="00E0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C" w:rsidRDefault="00E0624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C" w:rsidRDefault="00E0624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E5B2C" w:rsidRDefault="00E0624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9E5B2C" w:rsidRDefault="00E0624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1NjVhMmRmYzBhN2JiNTY2NWQ5MWI4YWFlY2Q5M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42E7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5B2C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ACB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24D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9F43EB"/>
    <w:rsid w:val="0B02141F"/>
    <w:rsid w:val="0DB76A4A"/>
    <w:rsid w:val="0E816A32"/>
    <w:rsid w:val="199D2E85"/>
    <w:rsid w:val="1B9B294B"/>
    <w:rsid w:val="2E59298A"/>
    <w:rsid w:val="31E542D4"/>
    <w:rsid w:val="373F11B0"/>
    <w:rsid w:val="37E50B00"/>
    <w:rsid w:val="49DF08B3"/>
    <w:rsid w:val="4DEF20B7"/>
    <w:rsid w:val="5E4C4A2D"/>
    <w:rsid w:val="65310993"/>
    <w:rsid w:val="66C145A2"/>
    <w:rsid w:val="6B9E2823"/>
    <w:rsid w:val="6E256335"/>
    <w:rsid w:val="700912C5"/>
    <w:rsid w:val="742A1808"/>
    <w:rsid w:val="74F62C86"/>
    <w:rsid w:val="7E1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EEEAAF"/>
  <w15:docId w15:val="{EE380E88-6B75-41D6-9475-4F58AFB8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book/search_pub.php?category=01&amp;key3=%C9%CF%BA%A3%C8%CB%C3%F1%C3%C0%CA%F5%B3%F6%B0%E6%C9%E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05FB62-6D7E-4C35-B003-42D5335A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435</Characters>
  <Application>Microsoft Office Word</Application>
  <DocSecurity>0</DocSecurity>
  <Lines>3</Lines>
  <Paragraphs>2</Paragraphs>
  <ScaleCrop>false</ScaleCrop>
  <Company>CMT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Administrator</dc:creator>
  <cp:lastModifiedBy>Administrator</cp:lastModifiedBy>
  <cp:revision>2</cp:revision>
  <cp:lastPrinted>2015-03-18T03:45:00Z</cp:lastPrinted>
  <dcterms:created xsi:type="dcterms:W3CDTF">2025-09-09T08:09:00Z</dcterms:created>
  <dcterms:modified xsi:type="dcterms:W3CDTF">2025-09-09T08:09:00Z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3B701DCBE2314020988011C69A701605_13</vt:lpwstr>
  </property>
</Properties>
</file>