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36EB" w14:textId="77777777" w:rsidR="000F59B5" w:rsidRDefault="000F59B5" w:rsidP="000F59B5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【首饰</w:t>
      </w:r>
      <w:r w:rsidR="009143C6">
        <w:rPr>
          <w:rFonts w:hint="eastAsia"/>
          <w:b/>
          <w:sz w:val="28"/>
          <w:szCs w:val="30"/>
        </w:rPr>
        <w:t>创意</w:t>
      </w:r>
      <w:r>
        <w:rPr>
          <w:rFonts w:hint="eastAsia"/>
          <w:b/>
          <w:sz w:val="28"/>
          <w:szCs w:val="30"/>
        </w:rPr>
        <w:t>设计】</w:t>
      </w:r>
    </w:p>
    <w:p w14:paraId="4D7ACBFB" w14:textId="77777777" w:rsidR="000F59B5" w:rsidRDefault="000F59B5" w:rsidP="000F59B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Jewelry </w:t>
      </w:r>
      <w:r w:rsidR="009143C6" w:rsidRPr="009143C6">
        <w:rPr>
          <w:b/>
          <w:sz w:val="28"/>
          <w:szCs w:val="30"/>
        </w:rPr>
        <w:t>Creative</w:t>
      </w:r>
      <w:r>
        <w:rPr>
          <w:b/>
          <w:sz w:val="28"/>
          <w:szCs w:val="30"/>
        </w:rPr>
        <w:t xml:space="preserve"> Design</w:t>
      </w:r>
      <w:r>
        <w:rPr>
          <w:rFonts w:hint="eastAsia"/>
          <w:b/>
          <w:sz w:val="28"/>
          <w:szCs w:val="30"/>
        </w:rPr>
        <w:t>】</w:t>
      </w:r>
    </w:p>
    <w:p w14:paraId="7AF04AA0" w14:textId="64801F15" w:rsidR="000F59B5" w:rsidRDefault="000F59B5" w:rsidP="0066762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  <w:r w:rsidR="009323BD">
        <w:rPr>
          <w:rFonts w:ascii="黑体" w:eastAsia="黑体" w:hAnsi="宋体" w:hint="eastAsia"/>
          <w:sz w:val="24"/>
        </w:rPr>
        <w:t xml:space="preserve">                                   </w:t>
      </w:r>
    </w:p>
    <w:p w14:paraId="6F6BD249" w14:textId="77777777"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Pr="00965762">
        <w:rPr>
          <w:color w:val="000000"/>
          <w:sz w:val="20"/>
          <w:szCs w:val="20"/>
        </w:rPr>
        <w:t>【</w:t>
      </w:r>
      <w:r w:rsidR="009143C6" w:rsidRPr="00965762">
        <w:rPr>
          <w:rFonts w:hint="eastAsia"/>
          <w:color w:val="000000"/>
          <w:sz w:val="20"/>
          <w:szCs w:val="20"/>
        </w:rPr>
        <w:t>2120015</w:t>
      </w:r>
      <w:r w:rsidRPr="00965762">
        <w:rPr>
          <w:color w:val="000000"/>
          <w:sz w:val="20"/>
          <w:szCs w:val="20"/>
        </w:rPr>
        <w:t>】</w:t>
      </w:r>
    </w:p>
    <w:p w14:paraId="166F2598" w14:textId="77777777"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4102016D" w14:textId="370F095B"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9143C6">
        <w:rPr>
          <w:rFonts w:hint="eastAsia"/>
          <w:color w:val="000000"/>
          <w:sz w:val="20"/>
          <w:szCs w:val="20"/>
        </w:rPr>
        <w:t>宝石与材料工艺学</w:t>
      </w:r>
      <w:r>
        <w:rPr>
          <w:color w:val="000000"/>
          <w:sz w:val="20"/>
          <w:szCs w:val="20"/>
        </w:rPr>
        <w:t>】</w:t>
      </w:r>
    </w:p>
    <w:p w14:paraId="04FD77D6" w14:textId="77777777"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</w:t>
      </w:r>
      <w:r w:rsidR="00965762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14:paraId="0AEAF9ED" w14:textId="77777777" w:rsidR="000F59B5" w:rsidRDefault="000F59B5" w:rsidP="000F59B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9546B7">
        <w:rPr>
          <w:color w:val="000000"/>
          <w:sz w:val="20"/>
          <w:szCs w:val="20"/>
        </w:rPr>
        <w:t>【</w:t>
      </w:r>
      <w:r w:rsidR="00965762">
        <w:rPr>
          <w:rFonts w:hint="eastAsia"/>
          <w:bCs/>
          <w:color w:val="000000"/>
          <w:sz w:val="20"/>
          <w:szCs w:val="20"/>
        </w:rPr>
        <w:t>珠宝学院宝石鉴定</w:t>
      </w:r>
      <w:r>
        <w:rPr>
          <w:rFonts w:hint="eastAsia"/>
          <w:bCs/>
          <w:color w:val="000000"/>
          <w:sz w:val="20"/>
          <w:szCs w:val="20"/>
        </w:rPr>
        <w:t>系</w:t>
      </w:r>
      <w:r w:rsidR="009546B7">
        <w:rPr>
          <w:color w:val="000000"/>
          <w:sz w:val="20"/>
          <w:szCs w:val="20"/>
        </w:rPr>
        <w:t>】</w:t>
      </w:r>
    </w:p>
    <w:p w14:paraId="7382C0E0" w14:textId="77777777" w:rsidR="000F59B5" w:rsidRDefault="000F59B5" w:rsidP="000F59B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7A2E5206" w14:textId="7BE7B3A0" w:rsidR="000F59B5" w:rsidRPr="00CE3188" w:rsidRDefault="000F59B5" w:rsidP="000F59B5">
      <w:pPr>
        <w:snapToGrid w:val="0"/>
        <w:spacing w:line="288" w:lineRule="auto"/>
        <w:ind w:firstLineChars="396" w:firstLine="792"/>
        <w:rPr>
          <w:color w:val="000000" w:themeColor="text1"/>
          <w:szCs w:val="21"/>
        </w:rPr>
      </w:pPr>
      <w:r w:rsidRPr="00CE3188">
        <w:rPr>
          <w:color w:val="000000" w:themeColor="text1"/>
          <w:sz w:val="20"/>
          <w:szCs w:val="20"/>
        </w:rPr>
        <w:t>教材【</w:t>
      </w:r>
      <w:r w:rsidR="002673B4">
        <w:rPr>
          <w:rFonts w:hint="eastAsia"/>
          <w:color w:val="000000" w:themeColor="text1"/>
          <w:sz w:val="20"/>
          <w:szCs w:val="20"/>
        </w:rPr>
        <w:t>无</w:t>
      </w:r>
      <w:r w:rsidRPr="00CE3188">
        <w:rPr>
          <w:color w:val="000000" w:themeColor="text1"/>
          <w:sz w:val="20"/>
          <w:szCs w:val="20"/>
        </w:rPr>
        <w:t>】</w:t>
      </w:r>
    </w:p>
    <w:p w14:paraId="7A1638C0" w14:textId="77777777" w:rsidR="002673B4" w:rsidRDefault="000F59B5" w:rsidP="000F59B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 w:rsidRPr="00CE3188">
        <w:rPr>
          <w:color w:val="000000" w:themeColor="text1"/>
          <w:sz w:val="20"/>
          <w:szCs w:val="20"/>
        </w:rPr>
        <w:t>参考</w:t>
      </w:r>
      <w:r w:rsidRPr="00CE3188">
        <w:rPr>
          <w:rFonts w:hint="eastAsia"/>
          <w:color w:val="000000" w:themeColor="text1"/>
          <w:sz w:val="20"/>
          <w:szCs w:val="20"/>
        </w:rPr>
        <w:t>书目</w:t>
      </w:r>
      <w:r w:rsidR="002673B4">
        <w:rPr>
          <w:rFonts w:hint="eastAsia"/>
          <w:color w:val="000000" w:themeColor="text1"/>
          <w:sz w:val="20"/>
          <w:szCs w:val="20"/>
        </w:rPr>
        <w:t xml:space="preserve"> </w:t>
      </w:r>
    </w:p>
    <w:p w14:paraId="02E2F1E5" w14:textId="6D1558F8" w:rsidR="002673B4" w:rsidRDefault="002673B4" w:rsidP="000F59B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        </w:t>
      </w:r>
      <w:r w:rsidRPr="00CE3188">
        <w:rPr>
          <w:color w:val="000000" w:themeColor="text1"/>
          <w:sz w:val="20"/>
          <w:szCs w:val="20"/>
        </w:rPr>
        <w:t>【</w:t>
      </w:r>
      <w:r w:rsidRPr="00CE3188">
        <w:rPr>
          <w:rFonts w:hint="eastAsia"/>
          <w:color w:val="000000" w:themeColor="text1"/>
          <w:sz w:val="20"/>
          <w:szCs w:val="20"/>
        </w:rPr>
        <w:t>《创意首饰设计》，傅潇莹著，合肥工业大学出版社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2016.6</w:t>
      </w:r>
      <w:r w:rsidRPr="00CE3188">
        <w:rPr>
          <w:color w:val="000000" w:themeColor="text1"/>
          <w:sz w:val="20"/>
          <w:szCs w:val="20"/>
        </w:rPr>
        <w:t>】</w:t>
      </w:r>
    </w:p>
    <w:p w14:paraId="5E0DABBC" w14:textId="351B85C5" w:rsidR="000F59B5" w:rsidRPr="00CE3188" w:rsidRDefault="002673B4" w:rsidP="000F59B5">
      <w:pPr>
        <w:snapToGrid w:val="0"/>
        <w:spacing w:line="288" w:lineRule="auto"/>
        <w:ind w:leftChars="342" w:left="718" w:firstLineChars="50" w:firstLine="1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        </w:t>
      </w:r>
      <w:r w:rsidR="000F59B5" w:rsidRPr="00CE3188">
        <w:rPr>
          <w:color w:val="000000" w:themeColor="text1"/>
          <w:sz w:val="20"/>
          <w:szCs w:val="20"/>
        </w:rPr>
        <w:t>【</w:t>
      </w:r>
      <w:r w:rsidR="000F59B5" w:rsidRPr="00CE3188">
        <w:rPr>
          <w:rFonts w:hint="eastAsia"/>
          <w:color w:val="000000" w:themeColor="text1"/>
          <w:sz w:val="20"/>
          <w:szCs w:val="20"/>
        </w:rPr>
        <w:t>《珠宝首饰绘画表现技法》，王渊、罗理婷编著，上海人民美术出版社</w:t>
      </w:r>
      <w:r w:rsidR="000F59B5" w:rsidRPr="00CE3188">
        <w:rPr>
          <w:rFonts w:hint="eastAsia"/>
          <w:color w:val="000000" w:themeColor="text1"/>
          <w:sz w:val="20"/>
          <w:szCs w:val="20"/>
        </w:rPr>
        <w:t>2009.4</w:t>
      </w:r>
      <w:r w:rsidR="000F59B5" w:rsidRPr="00CE3188">
        <w:rPr>
          <w:color w:val="000000" w:themeColor="text1"/>
          <w:sz w:val="20"/>
          <w:szCs w:val="20"/>
        </w:rPr>
        <w:t>】</w:t>
      </w:r>
    </w:p>
    <w:p w14:paraId="4D82395E" w14:textId="77777777" w:rsidR="000F59B5" w:rsidRPr="00CE3188" w:rsidRDefault="000F59B5" w:rsidP="000F59B5">
      <w:pPr>
        <w:snapToGrid w:val="0"/>
        <w:spacing w:line="288" w:lineRule="auto"/>
        <w:ind w:leftChars="342" w:left="718" w:firstLineChars="450" w:firstLine="900"/>
        <w:rPr>
          <w:color w:val="000000" w:themeColor="text1"/>
          <w:sz w:val="20"/>
          <w:szCs w:val="20"/>
        </w:rPr>
      </w:pPr>
      <w:r w:rsidRPr="00CE3188">
        <w:rPr>
          <w:color w:val="000000" w:themeColor="text1"/>
          <w:sz w:val="20"/>
          <w:szCs w:val="20"/>
        </w:rPr>
        <w:t>【</w:t>
      </w:r>
      <w:r w:rsidRPr="00CE3188">
        <w:rPr>
          <w:rFonts w:hint="eastAsia"/>
          <w:color w:val="000000" w:themeColor="text1"/>
          <w:sz w:val="20"/>
          <w:szCs w:val="20"/>
        </w:rPr>
        <w:t>《珠宝首饰设计与鉴赏》，陈征、郭守国编著，学林出版社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2008.9</w:t>
      </w:r>
      <w:r w:rsidRPr="00CE3188">
        <w:rPr>
          <w:color w:val="000000" w:themeColor="text1"/>
          <w:sz w:val="20"/>
          <w:szCs w:val="20"/>
        </w:rPr>
        <w:t>】</w:t>
      </w:r>
    </w:p>
    <w:p w14:paraId="17DF9E79" w14:textId="77777777" w:rsidR="000F59B5" w:rsidRPr="00CE3188" w:rsidRDefault="000F59B5" w:rsidP="000F59B5">
      <w:pPr>
        <w:snapToGrid w:val="0"/>
        <w:spacing w:line="288" w:lineRule="auto"/>
        <w:ind w:leftChars="342" w:left="718" w:firstLineChars="450" w:firstLine="900"/>
        <w:rPr>
          <w:color w:val="000000" w:themeColor="text1"/>
          <w:szCs w:val="21"/>
        </w:rPr>
      </w:pPr>
      <w:r w:rsidRPr="00CE3188">
        <w:rPr>
          <w:color w:val="000000" w:themeColor="text1"/>
          <w:sz w:val="20"/>
          <w:szCs w:val="20"/>
        </w:rPr>
        <w:t>【</w:t>
      </w:r>
      <w:r w:rsidRPr="00CE3188">
        <w:rPr>
          <w:rFonts w:hint="eastAsia"/>
          <w:color w:val="000000" w:themeColor="text1"/>
          <w:sz w:val="20"/>
          <w:szCs w:val="20"/>
        </w:rPr>
        <w:t>《顶级珠宝设计》，</w:t>
      </w:r>
      <w:r w:rsidRPr="00CE3188">
        <w:rPr>
          <w:rFonts w:hint="eastAsia"/>
          <w:color w:val="000000" w:themeColor="text1"/>
          <w:sz w:val="20"/>
          <w:szCs w:val="20"/>
        </w:rPr>
        <w:t>Anastasia Young</w:t>
      </w:r>
      <w:r w:rsidRPr="00CE3188">
        <w:rPr>
          <w:rFonts w:hint="eastAsia"/>
          <w:color w:val="000000" w:themeColor="text1"/>
          <w:sz w:val="20"/>
          <w:szCs w:val="20"/>
        </w:rPr>
        <w:t>著，崔静译，电子工业出版社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2015.5</w:t>
      </w:r>
      <w:r w:rsidRPr="00CE3188">
        <w:rPr>
          <w:color w:val="000000" w:themeColor="text1"/>
          <w:sz w:val="20"/>
          <w:szCs w:val="20"/>
        </w:rPr>
        <w:t>】</w:t>
      </w:r>
    </w:p>
    <w:p w14:paraId="78CF3AD5" w14:textId="77777777" w:rsidR="000F59B5" w:rsidRDefault="000F59B5" w:rsidP="000F59B5">
      <w:pPr>
        <w:snapToGrid w:val="0"/>
        <w:spacing w:line="288" w:lineRule="auto"/>
        <w:ind w:firstLineChars="245" w:firstLine="492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14:paraId="4110E408" w14:textId="77777777" w:rsidR="000F59B5" w:rsidRPr="00CE3188" w:rsidRDefault="00D15221" w:rsidP="00355069">
      <w:pPr>
        <w:snapToGrid w:val="0"/>
        <w:spacing w:line="288" w:lineRule="auto"/>
        <w:ind w:leftChars="434" w:left="911"/>
        <w:rPr>
          <w:b/>
          <w:bCs/>
          <w:color w:val="000000" w:themeColor="text1"/>
          <w:sz w:val="20"/>
          <w:szCs w:val="20"/>
        </w:rPr>
      </w:pPr>
      <w:hyperlink r:id="rId8" w:history="1">
        <w:r w:rsidR="000F164E" w:rsidRPr="00CE3188">
          <w:rPr>
            <w:rStyle w:val="ab"/>
            <w:color w:val="000000" w:themeColor="text1"/>
            <w:sz w:val="20"/>
            <w:szCs w:val="20"/>
            <w:u w:val="none"/>
          </w:rPr>
          <w:t>https://elearning.gench.edu.cn:8443/webapps/portal/execute/tabs/tabAction?tab_tab_group_id=_1_1</w:t>
        </w:r>
      </w:hyperlink>
    </w:p>
    <w:p w14:paraId="4008DB0D" w14:textId="77777777" w:rsidR="000F59B5" w:rsidRPr="00F42CB5" w:rsidRDefault="000F59B5" w:rsidP="000F59B5">
      <w:pPr>
        <w:snapToGrid w:val="0"/>
        <w:spacing w:line="288" w:lineRule="auto"/>
        <w:ind w:leftChars="191" w:left="401" w:firstLineChars="45" w:firstLine="90"/>
        <w:rPr>
          <w:color w:val="000000" w:themeColor="text1"/>
          <w:sz w:val="20"/>
          <w:szCs w:val="20"/>
        </w:rPr>
      </w:pPr>
      <w:r w:rsidRPr="00CE3188">
        <w:rPr>
          <w:b/>
          <w:bCs/>
          <w:color w:val="000000" w:themeColor="text1"/>
          <w:sz w:val="20"/>
          <w:szCs w:val="20"/>
        </w:rPr>
        <w:t>先修课程：</w:t>
      </w:r>
      <w:r w:rsidRPr="00CE3188">
        <w:rPr>
          <w:color w:val="000000" w:themeColor="text1"/>
          <w:sz w:val="20"/>
          <w:szCs w:val="20"/>
        </w:rPr>
        <w:t>【</w:t>
      </w:r>
      <w:r w:rsidR="00965762" w:rsidRPr="00CE3188">
        <w:rPr>
          <w:rFonts w:hint="eastAsia"/>
          <w:color w:val="000000" w:themeColor="text1"/>
          <w:sz w:val="20"/>
          <w:szCs w:val="20"/>
        </w:rPr>
        <w:t>宝石鉴定</w:t>
      </w:r>
      <w:r w:rsidRPr="00CE3188">
        <w:rPr>
          <w:rFonts w:hint="eastAsia"/>
          <w:color w:val="000000" w:themeColor="text1"/>
          <w:sz w:val="20"/>
          <w:szCs w:val="20"/>
        </w:rPr>
        <w:t xml:space="preserve"> 20</w:t>
      </w:r>
      <w:r w:rsidRPr="00F42CB5">
        <w:rPr>
          <w:rFonts w:hint="eastAsia"/>
          <w:color w:val="000000" w:themeColor="text1"/>
          <w:sz w:val="20"/>
          <w:szCs w:val="20"/>
        </w:rPr>
        <w:t>4</w:t>
      </w:r>
      <w:r w:rsidR="001E1A4F" w:rsidRPr="00F42CB5">
        <w:rPr>
          <w:rFonts w:hint="eastAsia"/>
          <w:color w:val="000000" w:themeColor="text1"/>
          <w:sz w:val="20"/>
          <w:szCs w:val="20"/>
        </w:rPr>
        <w:t>0016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="001E1A4F" w:rsidRPr="00F42CB5">
        <w:rPr>
          <w:rFonts w:hint="eastAsia"/>
          <w:color w:val="000000" w:themeColor="text1"/>
          <w:sz w:val="20"/>
          <w:szCs w:val="20"/>
        </w:rPr>
        <w:t>6</w:t>
      </w:r>
      <w:r w:rsidR="001E1A4F" w:rsidRPr="00F42CB5">
        <w:rPr>
          <w:rFonts w:hint="eastAsia"/>
          <w:color w:val="000000" w:themeColor="text1"/>
          <w:sz w:val="20"/>
          <w:szCs w:val="20"/>
        </w:rPr>
        <w:t>）</w:t>
      </w:r>
      <w:r w:rsidRPr="00F42CB5">
        <w:rPr>
          <w:rFonts w:hint="eastAsia"/>
          <w:color w:val="000000" w:themeColor="text1"/>
          <w:sz w:val="20"/>
          <w:szCs w:val="20"/>
        </w:rPr>
        <w:t>、</w:t>
      </w:r>
      <w:r w:rsidR="00F42CB5" w:rsidRPr="00F42CB5">
        <w:rPr>
          <w:rFonts w:hint="eastAsia"/>
          <w:color w:val="000000" w:themeColor="text1"/>
          <w:sz w:val="20"/>
          <w:szCs w:val="20"/>
        </w:rPr>
        <w:t>宝石加工工艺学</w:t>
      </w:r>
      <w:r w:rsidRPr="00F42CB5">
        <w:rPr>
          <w:rFonts w:hint="eastAsia"/>
          <w:color w:val="000000" w:themeColor="text1"/>
          <w:sz w:val="20"/>
          <w:szCs w:val="20"/>
        </w:rPr>
        <w:t>20400</w:t>
      </w:r>
      <w:r w:rsidR="00F42CB5" w:rsidRPr="00F42CB5">
        <w:rPr>
          <w:rFonts w:hint="eastAsia"/>
          <w:color w:val="000000" w:themeColor="text1"/>
          <w:sz w:val="20"/>
          <w:szCs w:val="20"/>
        </w:rPr>
        <w:t>15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Pr="00F42CB5">
        <w:rPr>
          <w:rFonts w:hint="eastAsia"/>
          <w:color w:val="000000" w:themeColor="text1"/>
          <w:sz w:val="20"/>
          <w:szCs w:val="20"/>
        </w:rPr>
        <w:t>4</w:t>
      </w:r>
      <w:r w:rsidRPr="00F42CB5">
        <w:rPr>
          <w:rFonts w:hint="eastAsia"/>
          <w:color w:val="000000" w:themeColor="text1"/>
          <w:sz w:val="20"/>
          <w:szCs w:val="20"/>
        </w:rPr>
        <w:t>）、</w:t>
      </w:r>
      <w:r w:rsidR="00F42CB5" w:rsidRPr="00F42CB5">
        <w:rPr>
          <w:rFonts w:hint="eastAsia"/>
          <w:color w:val="000000" w:themeColor="text1"/>
          <w:sz w:val="20"/>
          <w:szCs w:val="20"/>
        </w:rPr>
        <w:t>中国玉石及鉴赏</w:t>
      </w:r>
      <w:r w:rsidRPr="00F42CB5">
        <w:rPr>
          <w:rFonts w:hint="eastAsia"/>
          <w:color w:val="000000" w:themeColor="text1"/>
          <w:sz w:val="20"/>
          <w:szCs w:val="20"/>
        </w:rPr>
        <w:t>2</w:t>
      </w:r>
      <w:r w:rsidR="00F42CB5" w:rsidRPr="00F42CB5">
        <w:rPr>
          <w:rFonts w:hint="eastAsia"/>
          <w:color w:val="000000" w:themeColor="text1"/>
          <w:sz w:val="20"/>
          <w:szCs w:val="20"/>
        </w:rPr>
        <w:t>040113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="00F42CB5" w:rsidRPr="00F42CB5">
        <w:rPr>
          <w:rFonts w:hint="eastAsia"/>
          <w:color w:val="000000" w:themeColor="text1"/>
          <w:sz w:val="20"/>
          <w:szCs w:val="20"/>
        </w:rPr>
        <w:t>3</w:t>
      </w:r>
      <w:r w:rsidRPr="00F42CB5">
        <w:rPr>
          <w:rFonts w:hint="eastAsia"/>
          <w:color w:val="000000" w:themeColor="text1"/>
          <w:sz w:val="20"/>
          <w:szCs w:val="20"/>
        </w:rPr>
        <w:t>）、</w:t>
      </w:r>
      <w:r w:rsidR="00F42CB5" w:rsidRPr="00F42CB5">
        <w:rPr>
          <w:rFonts w:hint="eastAsia"/>
          <w:color w:val="000000" w:themeColor="text1"/>
          <w:sz w:val="20"/>
          <w:szCs w:val="20"/>
        </w:rPr>
        <w:t>钻石和钻石分级</w:t>
      </w:r>
      <w:r w:rsidRPr="00F42CB5">
        <w:rPr>
          <w:rFonts w:hint="eastAsia"/>
          <w:color w:val="000000" w:themeColor="text1"/>
          <w:sz w:val="20"/>
          <w:szCs w:val="20"/>
        </w:rPr>
        <w:t xml:space="preserve"> 2040</w:t>
      </w:r>
      <w:r w:rsidR="00F42CB5" w:rsidRPr="00F42CB5">
        <w:rPr>
          <w:rFonts w:hint="eastAsia"/>
          <w:color w:val="000000" w:themeColor="text1"/>
          <w:sz w:val="20"/>
          <w:szCs w:val="20"/>
        </w:rPr>
        <w:t>129</w:t>
      </w:r>
      <w:r w:rsidRPr="00F42CB5">
        <w:rPr>
          <w:rFonts w:hint="eastAsia"/>
          <w:color w:val="000000" w:themeColor="text1"/>
          <w:sz w:val="20"/>
          <w:szCs w:val="20"/>
        </w:rPr>
        <w:t>（</w:t>
      </w:r>
      <w:r w:rsidR="00F42CB5" w:rsidRPr="00F42CB5">
        <w:rPr>
          <w:rFonts w:hint="eastAsia"/>
          <w:color w:val="000000" w:themeColor="text1"/>
          <w:sz w:val="20"/>
          <w:szCs w:val="20"/>
        </w:rPr>
        <w:t>5</w:t>
      </w:r>
      <w:r w:rsidRPr="00F42CB5">
        <w:rPr>
          <w:rFonts w:hint="eastAsia"/>
          <w:color w:val="000000" w:themeColor="text1"/>
          <w:sz w:val="20"/>
          <w:szCs w:val="20"/>
        </w:rPr>
        <w:t>）</w:t>
      </w:r>
      <w:r w:rsidRPr="00F42CB5">
        <w:rPr>
          <w:color w:val="000000" w:themeColor="text1"/>
          <w:sz w:val="20"/>
          <w:szCs w:val="20"/>
        </w:rPr>
        <w:t>】</w:t>
      </w:r>
    </w:p>
    <w:p w14:paraId="2EC85AE4" w14:textId="77777777" w:rsidR="000F59B5" w:rsidRDefault="000F59B5" w:rsidP="0066762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4F04746" w14:textId="3D42A0AD" w:rsidR="000033DF" w:rsidRDefault="000F59B5" w:rsidP="00FB5E7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首饰</w:t>
      </w:r>
      <w:r w:rsidR="00965762">
        <w:rPr>
          <w:rFonts w:hint="eastAsia"/>
          <w:color w:val="000000"/>
          <w:sz w:val="20"/>
          <w:szCs w:val="20"/>
        </w:rPr>
        <w:t>创意</w:t>
      </w:r>
      <w:r>
        <w:rPr>
          <w:rFonts w:hint="eastAsia"/>
          <w:color w:val="000000"/>
          <w:sz w:val="20"/>
          <w:szCs w:val="20"/>
        </w:rPr>
        <w:t>设计课程的研究对象是从首饰设计中</w:t>
      </w:r>
      <w:r w:rsidR="00FB5E72">
        <w:rPr>
          <w:rFonts w:hint="eastAsia"/>
          <w:color w:val="000000"/>
          <w:sz w:val="20"/>
          <w:szCs w:val="20"/>
        </w:rPr>
        <w:t>以创意</w:t>
      </w:r>
      <w:r>
        <w:rPr>
          <w:rFonts w:hint="eastAsia"/>
          <w:color w:val="000000"/>
          <w:sz w:val="20"/>
          <w:szCs w:val="20"/>
        </w:rPr>
        <w:t>入手进行专题教学。首饰种类繁多，形制、风格、场景环境、宝石材质等对首饰都有着设计的限制和影响，</w:t>
      </w:r>
      <w:r w:rsidR="00FB5E72" w:rsidRPr="000033DF">
        <w:rPr>
          <w:color w:val="000000"/>
          <w:sz w:val="20"/>
          <w:szCs w:val="20"/>
        </w:rPr>
        <w:t>将新材料与新技术运用到首饰设计教学中去，积极培养学生的创新思维和综合设</w:t>
      </w:r>
      <w:r w:rsidR="00FB5E72">
        <w:rPr>
          <w:color w:val="000000"/>
          <w:sz w:val="20"/>
          <w:szCs w:val="20"/>
        </w:rPr>
        <w:t>计能力，</w:t>
      </w:r>
      <w:r w:rsidR="00FB5E72">
        <w:rPr>
          <w:rFonts w:hint="eastAsia"/>
          <w:color w:val="000000"/>
          <w:sz w:val="20"/>
          <w:szCs w:val="20"/>
        </w:rPr>
        <w:t>从而形成了创意首饰设计的专题。</w:t>
      </w:r>
    </w:p>
    <w:p w14:paraId="4219B39A" w14:textId="55558CFE" w:rsidR="00F2606B" w:rsidRPr="00F2606B" w:rsidRDefault="00FB5E72" w:rsidP="00F2606B">
      <w:pPr>
        <w:widowControl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此课程</w:t>
      </w:r>
      <w:r>
        <w:rPr>
          <w:color w:val="000000"/>
          <w:sz w:val="20"/>
          <w:szCs w:val="20"/>
        </w:rPr>
        <w:t>创意首饰设计</w:t>
      </w:r>
      <w:r w:rsidR="00F2606B" w:rsidRPr="00F2606B">
        <w:rPr>
          <w:color w:val="000000"/>
          <w:sz w:val="20"/>
          <w:szCs w:val="20"/>
        </w:rPr>
        <w:t>以</w:t>
      </w:r>
      <w:r w:rsidR="00F2606B" w:rsidRPr="00F2606B">
        <w:rPr>
          <w:color w:val="000000"/>
          <w:sz w:val="20"/>
          <w:szCs w:val="20"/>
        </w:rPr>
        <w:t>“</w:t>
      </w:r>
      <w:r w:rsidR="00F2606B" w:rsidRPr="00F2606B">
        <w:rPr>
          <w:color w:val="000000"/>
          <w:sz w:val="20"/>
          <w:szCs w:val="20"/>
        </w:rPr>
        <w:t>理论前导、工艺结合、学以致用</w:t>
      </w:r>
      <w:r w:rsidR="00F2606B" w:rsidRPr="00F2606B">
        <w:rPr>
          <w:color w:val="000000"/>
          <w:sz w:val="20"/>
          <w:szCs w:val="20"/>
        </w:rPr>
        <w:t>”</w:t>
      </w:r>
      <w:r w:rsidR="00CE3188" w:rsidRPr="00A31926">
        <w:rPr>
          <w:color w:val="000000"/>
          <w:sz w:val="20"/>
          <w:szCs w:val="20"/>
        </w:rPr>
        <w:t>为原则</w:t>
      </w:r>
      <w:r w:rsidR="00CE3188" w:rsidRPr="00A31926">
        <w:rPr>
          <w:rFonts w:hint="eastAsia"/>
          <w:color w:val="000000"/>
          <w:sz w:val="20"/>
          <w:szCs w:val="20"/>
        </w:rPr>
        <w:t>进行课程教学安排，</w:t>
      </w:r>
      <w:r w:rsidR="00F2606B" w:rsidRPr="00F2606B">
        <w:rPr>
          <w:color w:val="000000"/>
          <w:sz w:val="20"/>
          <w:szCs w:val="20"/>
        </w:rPr>
        <w:t>从认识首饰开始，分析首饰的流行趋势、材质、色彩、品牌的力量，通过实际项目介绍首饰的设计方法与步骤；其次．注重实践训</w:t>
      </w:r>
      <w:r w:rsidR="00CE3188" w:rsidRPr="00A31926">
        <w:rPr>
          <w:color w:val="000000"/>
          <w:sz w:val="20"/>
          <w:szCs w:val="20"/>
        </w:rPr>
        <w:t>练，在首饰分类设计与综合设计两章中有着大量的实训案例；再者，</w:t>
      </w:r>
      <w:r w:rsidR="00F2606B" w:rsidRPr="00F2606B">
        <w:rPr>
          <w:color w:val="000000"/>
          <w:sz w:val="20"/>
          <w:szCs w:val="20"/>
        </w:rPr>
        <w:t>以大量</w:t>
      </w:r>
      <w:r w:rsidR="00A31926" w:rsidRPr="00A31926">
        <w:rPr>
          <w:rFonts w:hint="eastAsia"/>
          <w:color w:val="000000"/>
          <w:sz w:val="20"/>
          <w:szCs w:val="20"/>
        </w:rPr>
        <w:t>中外</w:t>
      </w:r>
      <w:r w:rsidR="00F2606B" w:rsidRPr="00F2606B">
        <w:rPr>
          <w:color w:val="000000"/>
          <w:sz w:val="20"/>
          <w:szCs w:val="20"/>
        </w:rPr>
        <w:t>的首饰设计手稿与真实案例来诠释首饰设计的特点和设计原则，</w:t>
      </w:r>
      <w:r w:rsidR="00A31926" w:rsidRPr="00A31926">
        <w:rPr>
          <w:rFonts w:hint="eastAsia"/>
          <w:color w:val="000000"/>
          <w:sz w:val="20"/>
          <w:szCs w:val="20"/>
        </w:rPr>
        <w:t>使学生在整个</w:t>
      </w:r>
      <w:r w:rsidR="00A31926" w:rsidRPr="00A31926">
        <w:rPr>
          <w:color w:val="000000"/>
          <w:sz w:val="20"/>
          <w:szCs w:val="20"/>
        </w:rPr>
        <w:t>课</w:t>
      </w:r>
      <w:r w:rsidR="00A31926" w:rsidRPr="00A31926">
        <w:rPr>
          <w:rFonts w:hint="eastAsia"/>
          <w:color w:val="000000"/>
          <w:sz w:val="20"/>
          <w:szCs w:val="20"/>
        </w:rPr>
        <w:t>程</w:t>
      </w:r>
      <w:r w:rsidR="00A31926" w:rsidRPr="00A31926">
        <w:rPr>
          <w:color w:val="000000"/>
          <w:sz w:val="20"/>
          <w:szCs w:val="20"/>
        </w:rPr>
        <w:t>课</w:t>
      </w:r>
      <w:r w:rsidR="00A31926" w:rsidRPr="00A31926">
        <w:rPr>
          <w:rFonts w:hint="eastAsia"/>
          <w:color w:val="000000"/>
          <w:sz w:val="20"/>
          <w:szCs w:val="20"/>
        </w:rPr>
        <w:t>程学</w:t>
      </w:r>
      <w:r w:rsidR="00A31926" w:rsidRPr="00A31926">
        <w:rPr>
          <w:color w:val="000000"/>
          <w:sz w:val="20"/>
          <w:szCs w:val="20"/>
        </w:rPr>
        <w:t>习</w:t>
      </w:r>
      <w:r w:rsidR="00A31926" w:rsidRPr="00A31926">
        <w:rPr>
          <w:rFonts w:hint="eastAsia"/>
          <w:color w:val="000000"/>
          <w:sz w:val="20"/>
          <w:szCs w:val="20"/>
        </w:rPr>
        <w:t>后，能</w:t>
      </w:r>
      <w:r w:rsidR="00F2606B" w:rsidRPr="00F2606B">
        <w:rPr>
          <w:color w:val="000000"/>
          <w:sz w:val="20"/>
          <w:szCs w:val="20"/>
        </w:rPr>
        <w:t>坚实的理论基础</w:t>
      </w:r>
      <w:r w:rsidR="00A31926" w:rsidRPr="00A31926">
        <w:rPr>
          <w:rFonts w:hint="eastAsia"/>
          <w:color w:val="000000"/>
          <w:sz w:val="20"/>
          <w:szCs w:val="20"/>
        </w:rPr>
        <w:t>与</w:t>
      </w:r>
      <w:r w:rsidR="00F2606B" w:rsidRPr="00F2606B">
        <w:rPr>
          <w:color w:val="000000"/>
          <w:sz w:val="20"/>
          <w:szCs w:val="20"/>
        </w:rPr>
        <w:t>实践指导。</w:t>
      </w:r>
    </w:p>
    <w:p w14:paraId="448A1EC7" w14:textId="77777777" w:rsidR="00F2606B" w:rsidRDefault="00F2606B" w:rsidP="000F59B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D166CF0" w14:textId="77777777" w:rsidR="000F59B5" w:rsidRDefault="000F59B5" w:rsidP="006676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05E1F2A" w14:textId="1DF6A826" w:rsidR="000F59B5" w:rsidRPr="005C3D68" w:rsidRDefault="000F59B5" w:rsidP="005C3D6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5C3D68">
        <w:rPr>
          <w:rFonts w:hint="eastAsia"/>
          <w:color w:val="000000"/>
          <w:sz w:val="20"/>
          <w:szCs w:val="20"/>
        </w:rPr>
        <w:t>学习本课程的学生应具备</w:t>
      </w:r>
      <w:r w:rsidR="00637B41" w:rsidRPr="005C3D68">
        <w:rPr>
          <w:rFonts w:hint="eastAsia"/>
          <w:color w:val="000000"/>
          <w:sz w:val="20"/>
          <w:szCs w:val="20"/>
        </w:rPr>
        <w:t>对珠宝</w:t>
      </w:r>
      <w:r w:rsidR="005C3D68" w:rsidRPr="005C3D68">
        <w:rPr>
          <w:rFonts w:hint="eastAsia"/>
          <w:color w:val="000000"/>
          <w:sz w:val="20"/>
          <w:szCs w:val="20"/>
        </w:rPr>
        <w:t>首饰潮流趋势、材质、色彩、品牌有一定的认识与了解。</w:t>
      </w:r>
      <w:r w:rsidRPr="005C3D68">
        <w:rPr>
          <w:rFonts w:hint="eastAsia"/>
          <w:color w:val="000000"/>
          <w:sz w:val="20"/>
          <w:szCs w:val="20"/>
        </w:rPr>
        <w:t>因此先修课程包括</w:t>
      </w:r>
      <w:r w:rsidR="005C3D68" w:rsidRPr="005C3D68">
        <w:rPr>
          <w:rFonts w:hint="eastAsia"/>
          <w:color w:val="000000"/>
          <w:sz w:val="20"/>
          <w:szCs w:val="20"/>
        </w:rPr>
        <w:t>中国玉石及鉴赏</w:t>
      </w:r>
      <w:r w:rsidRPr="005C3D68">
        <w:rPr>
          <w:rFonts w:hint="eastAsia"/>
          <w:color w:val="000000"/>
          <w:sz w:val="20"/>
          <w:szCs w:val="20"/>
        </w:rPr>
        <w:t>、</w:t>
      </w:r>
      <w:r w:rsidR="005C3D68" w:rsidRPr="005C3D68">
        <w:rPr>
          <w:rFonts w:hint="eastAsia"/>
          <w:color w:val="000000"/>
          <w:sz w:val="20"/>
          <w:szCs w:val="20"/>
        </w:rPr>
        <w:t>宝石加工工艺学</w:t>
      </w:r>
      <w:r w:rsidRPr="005C3D68">
        <w:rPr>
          <w:rFonts w:hint="eastAsia"/>
          <w:color w:val="000000"/>
          <w:sz w:val="20"/>
          <w:szCs w:val="20"/>
        </w:rPr>
        <w:t>等课程。本课程适于</w:t>
      </w:r>
      <w:r w:rsidR="005C3D68" w:rsidRPr="005C3D68">
        <w:rPr>
          <w:rFonts w:hint="eastAsia"/>
          <w:color w:val="000000"/>
          <w:sz w:val="20"/>
          <w:szCs w:val="20"/>
        </w:rPr>
        <w:t>宝石与材料工艺学专业本科学生第六</w:t>
      </w:r>
      <w:r w:rsidRPr="005C3D68">
        <w:rPr>
          <w:rFonts w:hint="eastAsia"/>
          <w:color w:val="000000"/>
          <w:sz w:val="20"/>
          <w:szCs w:val="20"/>
        </w:rPr>
        <w:t>学期学习。</w:t>
      </w:r>
    </w:p>
    <w:p w14:paraId="5480B84B" w14:textId="1D42F3D7" w:rsidR="005C3D68" w:rsidRDefault="005C3D68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C9133A2" w14:textId="59768DFD" w:rsidR="00747C3F" w:rsidRDefault="00747C3F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4320F55" w14:textId="7F830358" w:rsidR="00747C3F" w:rsidRDefault="00747C3F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0245482" w14:textId="6CCADDB5" w:rsidR="00747C3F" w:rsidRDefault="00747C3F" w:rsidP="005C3D68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DA86AD4" w14:textId="77777777" w:rsidR="00747C3F" w:rsidRPr="00747C3F" w:rsidRDefault="00747C3F" w:rsidP="005C3D68">
      <w:pPr>
        <w:snapToGrid w:val="0"/>
        <w:spacing w:line="288" w:lineRule="auto"/>
        <w:rPr>
          <w:rFonts w:hint="eastAsia"/>
          <w:color w:val="000000"/>
          <w:sz w:val="20"/>
          <w:szCs w:val="20"/>
        </w:rPr>
      </w:pPr>
    </w:p>
    <w:p w14:paraId="3F602FB3" w14:textId="77777777" w:rsidR="000F59B5" w:rsidRDefault="000F59B5" w:rsidP="0066762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0F59B5" w14:paraId="2A3EE637" w14:textId="77777777" w:rsidTr="003D1F9D">
        <w:tc>
          <w:tcPr>
            <w:tcW w:w="6803" w:type="dxa"/>
          </w:tcPr>
          <w:p w14:paraId="6812A9E9" w14:textId="77777777" w:rsidR="000F59B5" w:rsidRDefault="000F59B5" w:rsidP="003D1F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2F0D3F37" w14:textId="77777777" w:rsidR="000F59B5" w:rsidRDefault="000F59B5" w:rsidP="003D1F9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0F59B5" w14:paraId="657809F0" w14:textId="77777777" w:rsidTr="003D1F9D">
        <w:tc>
          <w:tcPr>
            <w:tcW w:w="6803" w:type="dxa"/>
            <w:vAlign w:val="center"/>
          </w:tcPr>
          <w:p w14:paraId="4A129F86" w14:textId="77777777" w:rsidR="000F59B5" w:rsidRPr="009546B7" w:rsidRDefault="000F59B5" w:rsidP="003D1F9D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477EC5D3" w14:textId="77777777" w:rsidR="000F59B5" w:rsidRDefault="000F59B5" w:rsidP="003D1F9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6793BC47" w14:textId="77777777" w:rsidTr="003D1F9D">
        <w:tc>
          <w:tcPr>
            <w:tcW w:w="6803" w:type="dxa"/>
            <w:vAlign w:val="center"/>
          </w:tcPr>
          <w:p w14:paraId="492237AB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40BE8226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F59B5" w14:paraId="5534D67A" w14:textId="77777777" w:rsidTr="003D1F9D">
        <w:tc>
          <w:tcPr>
            <w:tcW w:w="6803" w:type="dxa"/>
            <w:vAlign w:val="center"/>
          </w:tcPr>
          <w:p w14:paraId="29AACCC8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187ED818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6B6E920D" w14:textId="77777777" w:rsidTr="003D1F9D">
        <w:tc>
          <w:tcPr>
            <w:tcW w:w="6803" w:type="dxa"/>
            <w:vAlign w:val="center"/>
          </w:tcPr>
          <w:p w14:paraId="6714E447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27866F75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7326D6AF" w14:textId="77777777" w:rsidTr="003D1F9D">
        <w:tc>
          <w:tcPr>
            <w:tcW w:w="6803" w:type="dxa"/>
            <w:vAlign w:val="center"/>
          </w:tcPr>
          <w:p w14:paraId="0BE5DF8E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0CBE148B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07286C55" w14:textId="77777777" w:rsidTr="003D1F9D">
        <w:tc>
          <w:tcPr>
            <w:tcW w:w="6803" w:type="dxa"/>
            <w:vAlign w:val="center"/>
          </w:tcPr>
          <w:p w14:paraId="3406EEA3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14:paraId="08FDAED2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F59B5" w14:paraId="1BEC7105" w14:textId="77777777" w:rsidTr="003D1F9D">
        <w:tc>
          <w:tcPr>
            <w:tcW w:w="6803" w:type="dxa"/>
            <w:vAlign w:val="center"/>
          </w:tcPr>
          <w:p w14:paraId="34D0BBA4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46BB5659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7375AA29" w14:textId="77777777" w:rsidTr="003D1F9D">
        <w:tc>
          <w:tcPr>
            <w:tcW w:w="6803" w:type="dxa"/>
            <w:vAlign w:val="center"/>
          </w:tcPr>
          <w:p w14:paraId="58B89ABE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3D154144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1160F049" w14:textId="77777777" w:rsidTr="003D1F9D">
        <w:tc>
          <w:tcPr>
            <w:tcW w:w="6803" w:type="dxa"/>
            <w:vAlign w:val="center"/>
          </w:tcPr>
          <w:p w14:paraId="040DECA5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253C3243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F59B5" w14:paraId="341F7199" w14:textId="77777777" w:rsidTr="003D1F9D">
        <w:trPr>
          <w:trHeight w:val="363"/>
        </w:trPr>
        <w:tc>
          <w:tcPr>
            <w:tcW w:w="6803" w:type="dxa"/>
            <w:vAlign w:val="center"/>
          </w:tcPr>
          <w:p w14:paraId="4EEEDFFC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3D139A9E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6A614D1B" w14:textId="77777777" w:rsidTr="003D1F9D">
        <w:tc>
          <w:tcPr>
            <w:tcW w:w="6803" w:type="dxa"/>
            <w:vAlign w:val="center"/>
          </w:tcPr>
          <w:p w14:paraId="3555B806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348195EC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F59B5" w14:paraId="63D3DF72" w14:textId="77777777" w:rsidTr="003D1F9D">
        <w:tc>
          <w:tcPr>
            <w:tcW w:w="6803" w:type="dxa"/>
            <w:vAlign w:val="center"/>
          </w:tcPr>
          <w:p w14:paraId="31D804DD" w14:textId="77777777" w:rsidR="000F59B5" w:rsidRPr="009546B7" w:rsidRDefault="000F59B5" w:rsidP="003D1F9D">
            <w:pPr>
              <w:widowControl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473F5605" w14:textId="77777777" w:rsidR="000F59B5" w:rsidRDefault="000F59B5" w:rsidP="003D1F9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2300C41" w14:textId="77777777" w:rsidR="000F59B5" w:rsidRDefault="000F59B5" w:rsidP="000F59B5"/>
    <w:p w14:paraId="1852EC69" w14:textId="77777777" w:rsidR="000F59B5" w:rsidRDefault="000F59B5" w:rsidP="006676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F59B5" w14:paraId="4B33128B" w14:textId="77777777" w:rsidTr="003D1F9D">
        <w:tc>
          <w:tcPr>
            <w:tcW w:w="535" w:type="dxa"/>
            <w:shd w:val="clear" w:color="auto" w:fill="auto"/>
          </w:tcPr>
          <w:p w14:paraId="404446F8" w14:textId="77777777"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663753C" w14:textId="77777777"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09529CF" w14:textId="77777777"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571A7B6" w14:textId="77777777"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43BF631" w14:textId="77777777"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B608B98" w14:textId="77777777"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81F3C" w14:textId="77777777" w:rsidR="000F59B5" w:rsidRDefault="000F59B5" w:rsidP="003D1F9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F59B5" w14:paraId="769FCF81" w14:textId="77777777" w:rsidTr="005C3D68">
        <w:tc>
          <w:tcPr>
            <w:tcW w:w="535" w:type="dxa"/>
            <w:shd w:val="clear" w:color="auto" w:fill="auto"/>
            <w:vAlign w:val="center"/>
          </w:tcPr>
          <w:p w14:paraId="015B3EDC" w14:textId="77777777" w:rsidR="000F59B5" w:rsidRPr="009546B7" w:rsidRDefault="000F59B5" w:rsidP="005C3D6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48721AA" w14:textId="77777777" w:rsidR="000F59B5" w:rsidRPr="00DC12C3" w:rsidRDefault="000F59B5" w:rsidP="005C3D6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12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F2342E2" w14:textId="4CF037B9" w:rsidR="000F59B5" w:rsidRPr="009323BD" w:rsidRDefault="00E04F35" w:rsidP="005C3D68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通过学生自主搜集、掌握潮流趋势，结合色彩与材料</w:t>
            </w:r>
            <w:r w:rsidR="005C3D68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的创意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设计，分析</w:t>
            </w:r>
            <w:r w:rsidR="005C3D68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首饰</w:t>
            </w:r>
            <w:r w:rsidR="000F59B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设计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中的成功</w:t>
            </w:r>
            <w:r w:rsidR="000F59B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案例，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对案例进行</w:t>
            </w:r>
            <w:r w:rsidR="000F59B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设计方法分析和总结，再结合个人素材进行再设计创作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的设想。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6C9D26C" w14:textId="39BC48BB" w:rsidR="000F59B5" w:rsidRPr="009323BD" w:rsidRDefault="00E91C02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实践</w:t>
            </w:r>
            <w:r w:rsidR="00E04F35"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、汇报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A5445" w14:textId="26333D86" w:rsidR="000F59B5" w:rsidRPr="009323BD" w:rsidRDefault="008B4A05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="宋体" w:hAnsi="宋体"/>
                <w:bCs/>
                <w:color w:val="000000" w:themeColor="text1"/>
                <w:sz w:val="20"/>
                <w:szCs w:val="20"/>
              </w:rPr>
              <w:t xml:space="preserve"> PPT </w:t>
            </w:r>
            <w:r w:rsidRPr="009323BD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汇报</w:t>
            </w:r>
          </w:p>
        </w:tc>
      </w:tr>
      <w:tr w:rsidR="000F59B5" w14:paraId="2970571F" w14:textId="77777777" w:rsidTr="005C3D68">
        <w:tc>
          <w:tcPr>
            <w:tcW w:w="535" w:type="dxa"/>
            <w:vMerge w:val="restart"/>
            <w:shd w:val="clear" w:color="auto" w:fill="auto"/>
            <w:vAlign w:val="center"/>
          </w:tcPr>
          <w:p w14:paraId="6BE86C31" w14:textId="77777777" w:rsidR="000F59B5" w:rsidRPr="009546B7" w:rsidRDefault="000F59B5" w:rsidP="005C3D6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E8B7608" w14:textId="77777777" w:rsidR="000F59B5" w:rsidRPr="00DC12C3" w:rsidRDefault="000F59B5" w:rsidP="005C3D6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12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73BEFD7" w14:textId="1301711A" w:rsidR="000F59B5" w:rsidRPr="009323BD" w:rsidRDefault="000F59B5" w:rsidP="00E91C02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04F3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、掌握首饰设计的方法，了解首饰设计的方法与步骤，对首饰设计的元素进</w:t>
            </w:r>
            <w:r w:rsidR="00E04F3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行调研分析，通过对不同元素的组合创意设计提出总结分析报告。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16CEA44" w14:textId="0C94FA96" w:rsidR="000F59B5" w:rsidRPr="009323BD" w:rsidRDefault="00E91C02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lastRenderedPageBreak/>
              <w:t>实践</w:t>
            </w:r>
            <w:r w:rsidR="00E04F35"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、汇报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40068" w14:textId="068117B9" w:rsidR="000F59B5" w:rsidRPr="009323BD" w:rsidRDefault="008B4A05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9323BD">
              <w:rPr>
                <w:rFonts w:ascii="宋体" w:hAnsi="宋体" w:hint="eastAsia"/>
                <w:bCs/>
                <w:color w:val="000000" w:themeColor="text1"/>
                <w:sz w:val="20"/>
                <w:szCs w:val="20"/>
              </w:rPr>
              <w:t>小组项目报告</w:t>
            </w:r>
          </w:p>
        </w:tc>
      </w:tr>
      <w:tr w:rsidR="000F59B5" w14:paraId="0C98AC45" w14:textId="77777777" w:rsidTr="009323BD">
        <w:trPr>
          <w:trHeight w:val="983"/>
        </w:trPr>
        <w:tc>
          <w:tcPr>
            <w:tcW w:w="535" w:type="dxa"/>
            <w:vMerge/>
            <w:shd w:val="clear" w:color="auto" w:fill="auto"/>
            <w:vAlign w:val="center"/>
          </w:tcPr>
          <w:p w14:paraId="55CB02B9" w14:textId="77777777" w:rsidR="000F59B5" w:rsidRPr="009546B7" w:rsidRDefault="000F59B5" w:rsidP="005C3D6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14:paraId="68345177" w14:textId="77777777" w:rsidR="000F59B5" w:rsidRPr="00DC12C3" w:rsidRDefault="000F59B5" w:rsidP="005C3D6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3A262F67" w14:textId="669CD38B" w:rsidR="000F59B5" w:rsidRPr="009323BD" w:rsidRDefault="000F59B5" w:rsidP="009323BD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2.将首饰设计的原理运用于</w:t>
            </w:r>
            <w:r w:rsidR="00E04F35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分类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首饰设计中，并完成相应设计图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5F54ED8" w14:textId="341F860C" w:rsidR="000F59B5" w:rsidRPr="009323BD" w:rsidRDefault="000F59B5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讲授、</w:t>
            </w:r>
            <w:r w:rsidR="00E91C02"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DE98CD" w14:textId="68E47046" w:rsidR="000F59B5" w:rsidRPr="009323BD" w:rsidRDefault="00E91C02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分类设计</w:t>
            </w:r>
          </w:p>
        </w:tc>
      </w:tr>
      <w:tr w:rsidR="000F59B5" w14:paraId="79B1349F" w14:textId="77777777" w:rsidTr="005C3D68">
        <w:tc>
          <w:tcPr>
            <w:tcW w:w="535" w:type="dxa"/>
            <w:shd w:val="clear" w:color="auto" w:fill="auto"/>
            <w:vAlign w:val="center"/>
          </w:tcPr>
          <w:p w14:paraId="6D5C77AC" w14:textId="77777777" w:rsidR="000F59B5" w:rsidRPr="009546B7" w:rsidRDefault="000F59B5" w:rsidP="005C3D68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9546B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67F5B4" w14:textId="77777777" w:rsidR="000F59B5" w:rsidRPr="00DC12C3" w:rsidRDefault="000F59B5" w:rsidP="005C3D6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C12C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249A361" w14:textId="6D0ECFA5" w:rsidR="000F59B5" w:rsidRPr="009323BD" w:rsidRDefault="000F59B5" w:rsidP="004F6036">
            <w:pPr>
              <w:rPr>
                <w:rFonts w:asciiTheme="majorEastAsia" w:eastAsiaTheme="majorEastAsia" w:hAnsiTheme="majorEastAsia" w:cs="宋体"/>
                <w:color w:val="000000" w:themeColor="text1"/>
                <w:kern w:val="0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结合具体的设计需求，用创新思维和创新的设计的方法来进行</w:t>
            </w:r>
            <w:r w:rsidR="005C3D68"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创意</w:t>
            </w:r>
            <w:r w:rsidRPr="009323BD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 w:val="20"/>
                <w:szCs w:val="20"/>
              </w:rPr>
              <w:t>设计，体现款式的设计创新性。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E0D816C" w14:textId="6A6E885D" w:rsidR="000F59B5" w:rsidRPr="009323BD" w:rsidRDefault="00E91C02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实践</w:t>
            </w:r>
            <w:r w:rsidR="000F59B5"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、汇报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B0D7C" w14:textId="7BFA80D5" w:rsidR="000F59B5" w:rsidRPr="009323BD" w:rsidRDefault="00E91C02" w:rsidP="005C3D6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323B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综合创意设计</w:t>
            </w:r>
          </w:p>
        </w:tc>
      </w:tr>
    </w:tbl>
    <w:p w14:paraId="1E3CAB27" w14:textId="77777777" w:rsidR="000F59B5" w:rsidRDefault="000F59B5" w:rsidP="000F59B5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87EC685" w14:textId="77777777" w:rsidR="000F59B5" w:rsidRDefault="000F59B5" w:rsidP="006676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52929D81" w14:textId="239AEB05"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教学重点：掌握各种专业设计的需求，</w:t>
      </w:r>
      <w:r w:rsidR="00D649F7" w:rsidRPr="00060DA3">
        <w:rPr>
          <w:rFonts w:ascii="宋体" w:hAnsi="宋体" w:hint="eastAsia"/>
          <w:color w:val="000000" w:themeColor="text1"/>
          <w:sz w:val="20"/>
          <w:szCs w:val="20"/>
        </w:rPr>
        <w:t>选用适当工具，准确精美的对首饰进行</w:t>
      </w:r>
      <w:r w:rsidR="00D649F7">
        <w:rPr>
          <w:rFonts w:ascii="宋体" w:hAnsi="宋体" w:hint="eastAsia"/>
          <w:color w:val="000000" w:themeColor="text1"/>
          <w:sz w:val="20"/>
          <w:szCs w:val="20"/>
        </w:rPr>
        <w:t>创意设计</w:t>
      </w:r>
      <w:r w:rsidR="00D649F7" w:rsidRPr="00060DA3">
        <w:rPr>
          <w:rFonts w:ascii="宋体" w:hAnsi="宋体" w:hint="eastAsia"/>
          <w:color w:val="000000" w:themeColor="text1"/>
          <w:sz w:val="20"/>
          <w:szCs w:val="20"/>
        </w:rPr>
        <w:t>。</w:t>
      </w:r>
    </w:p>
    <w:p w14:paraId="5DB138C0" w14:textId="77777777"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教学难点：使学生具备全面的设计和表现能力，综合把握设计表现效果。</w:t>
      </w:r>
    </w:p>
    <w:p w14:paraId="72DB0440" w14:textId="189E485E"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总课时：64学时，其中理论课程授课学时约为24学时，设计实践与辅导约为40学时</w:t>
      </w:r>
      <w:r w:rsidR="00D649F7">
        <w:rPr>
          <w:rFonts w:ascii="宋体" w:hAnsi="宋体" w:hint="eastAsia"/>
          <w:bCs/>
          <w:sz w:val="20"/>
          <w:szCs w:val="20"/>
        </w:rPr>
        <w:t>。</w:t>
      </w:r>
    </w:p>
    <w:p w14:paraId="573EF7AC" w14:textId="77777777" w:rsidR="000F59B5" w:rsidRPr="0066762F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14:paraId="25B05508" w14:textId="5A288A43" w:rsidR="000F59B5" w:rsidRPr="0066762F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 w:rsidRPr="0066762F">
        <w:rPr>
          <w:rFonts w:ascii="宋体" w:hAnsi="宋体" w:hint="eastAsia"/>
          <w:bCs/>
          <w:sz w:val="20"/>
          <w:szCs w:val="20"/>
        </w:rPr>
        <w:t>第一章、</w:t>
      </w:r>
      <w:r w:rsidR="005C3D68">
        <w:rPr>
          <w:rFonts w:ascii="宋体" w:hAnsi="宋体" w:hint="eastAsia"/>
          <w:bCs/>
          <w:sz w:val="20"/>
          <w:szCs w:val="20"/>
        </w:rPr>
        <w:t>首饰初识</w:t>
      </w:r>
      <w:r w:rsidRPr="0066762F">
        <w:rPr>
          <w:rFonts w:ascii="宋体" w:hAnsi="宋体" w:hint="eastAsia"/>
          <w:bCs/>
          <w:sz w:val="20"/>
          <w:szCs w:val="20"/>
        </w:rPr>
        <w:t>（理论4学时）</w:t>
      </w:r>
    </w:p>
    <w:p w14:paraId="7C8F54D5" w14:textId="0312E2C5" w:rsidR="005C3D68" w:rsidRPr="00060DA3" w:rsidRDefault="005C3D68" w:rsidP="005C3D68">
      <w:pPr>
        <w:ind w:firstLineChars="400" w:firstLine="800"/>
        <w:rPr>
          <w:rFonts w:ascii="宋体" w:hAnsi="宋体"/>
          <w:color w:val="000000" w:themeColor="text1"/>
          <w:sz w:val="20"/>
          <w:szCs w:val="20"/>
        </w:rPr>
      </w:pPr>
      <w:r w:rsidRPr="00060DA3">
        <w:rPr>
          <w:rFonts w:ascii="宋体" w:hAnsi="宋体" w:hint="eastAsia"/>
          <w:color w:val="000000" w:themeColor="text1"/>
          <w:sz w:val="20"/>
          <w:szCs w:val="20"/>
        </w:rPr>
        <w:t>1、</w:t>
      </w:r>
      <w:r>
        <w:rPr>
          <w:rFonts w:ascii="宋体" w:hAnsi="宋体" w:hint="eastAsia"/>
          <w:color w:val="000000" w:themeColor="text1"/>
          <w:sz w:val="20"/>
          <w:szCs w:val="20"/>
        </w:rPr>
        <w:t>感知首饰</w:t>
      </w:r>
    </w:p>
    <w:p w14:paraId="21B6665E" w14:textId="7BB4FBA2" w:rsidR="005C3D68" w:rsidRPr="00060DA3" w:rsidRDefault="005C3D68" w:rsidP="005C3D68">
      <w:pPr>
        <w:ind w:firstLineChars="400" w:firstLine="800"/>
        <w:rPr>
          <w:rFonts w:ascii="宋体" w:hAnsi="宋体"/>
          <w:color w:val="000000" w:themeColor="text1"/>
          <w:sz w:val="20"/>
          <w:szCs w:val="20"/>
        </w:rPr>
      </w:pPr>
      <w:r w:rsidRPr="00060DA3">
        <w:rPr>
          <w:rFonts w:ascii="宋体" w:hAnsi="宋体" w:hint="eastAsia"/>
          <w:color w:val="000000" w:themeColor="text1"/>
          <w:sz w:val="20"/>
          <w:szCs w:val="20"/>
        </w:rPr>
        <w:t>2、</w:t>
      </w:r>
      <w:r>
        <w:rPr>
          <w:rFonts w:ascii="宋体" w:hAnsi="宋体" w:hint="eastAsia"/>
          <w:color w:val="000000" w:themeColor="text1"/>
          <w:sz w:val="20"/>
          <w:szCs w:val="20"/>
        </w:rPr>
        <w:t>认识首饰设计</w:t>
      </w:r>
    </w:p>
    <w:p w14:paraId="5ADBA694" w14:textId="78982C37" w:rsidR="000F59B5" w:rsidRPr="0066762F" w:rsidRDefault="0025575D" w:rsidP="000F59B5"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</w:t>
      </w:r>
      <w:r w:rsidR="000F59B5" w:rsidRPr="0066762F">
        <w:rPr>
          <w:rFonts w:ascii="宋体" w:hAnsi="宋体" w:hint="eastAsia"/>
          <w:bCs/>
          <w:sz w:val="20"/>
          <w:szCs w:val="20"/>
        </w:rPr>
        <w:t>本章节教学难点</w:t>
      </w:r>
      <w:r w:rsidR="000F59B5" w:rsidRPr="00747C3F">
        <w:rPr>
          <w:rFonts w:ascii="宋体" w:hAnsi="宋体" w:hint="eastAsia"/>
          <w:color w:val="000000" w:themeColor="text1"/>
          <w:sz w:val="20"/>
          <w:szCs w:val="20"/>
        </w:rPr>
        <w:t>：</w:t>
      </w:r>
      <w:r w:rsidR="009714F1" w:rsidRPr="00747C3F">
        <w:rPr>
          <w:rFonts w:ascii="宋体" w:hAnsi="宋体"/>
          <w:color w:val="000000" w:themeColor="text1"/>
          <w:sz w:val="20"/>
          <w:szCs w:val="20"/>
        </w:rPr>
        <w:t>首饰的分类、材料的认识。首饰设计的认识。</w:t>
      </w:r>
    </w:p>
    <w:p w14:paraId="3792620B" w14:textId="77777777" w:rsidR="000F59B5" w:rsidRPr="0066762F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14:paraId="05C81784" w14:textId="4A8A8102" w:rsidR="000F59B5" w:rsidRPr="00132395" w:rsidRDefault="000F59B5" w:rsidP="0066762F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 w:themeColor="text1"/>
          <w:sz w:val="20"/>
          <w:szCs w:val="20"/>
        </w:rPr>
      </w:pPr>
      <w:r w:rsidRPr="0066762F">
        <w:rPr>
          <w:rFonts w:ascii="宋体" w:hAnsi="宋体" w:hint="eastAsia"/>
          <w:bCs/>
          <w:sz w:val="20"/>
          <w:szCs w:val="20"/>
        </w:rPr>
        <w:t>第二章、</w:t>
      </w:r>
      <w:r w:rsidR="009714F1">
        <w:rPr>
          <w:rFonts w:ascii="宋体" w:hAnsi="宋体" w:hint="eastAsia"/>
          <w:bCs/>
          <w:sz w:val="20"/>
          <w:szCs w:val="20"/>
        </w:rPr>
        <w:t>首饰的信息</w:t>
      </w:r>
      <w:r w:rsidRPr="00132395">
        <w:rPr>
          <w:rFonts w:ascii="宋体" w:hAnsi="宋体" w:hint="eastAsia"/>
          <w:bCs/>
          <w:color w:val="000000" w:themeColor="text1"/>
          <w:sz w:val="20"/>
          <w:szCs w:val="20"/>
        </w:rPr>
        <w:t>（理论</w:t>
      </w:r>
      <w:r w:rsidR="002673B4">
        <w:rPr>
          <w:rFonts w:ascii="宋体" w:hAnsi="宋体" w:hint="eastAsia"/>
          <w:bCs/>
          <w:color w:val="000000" w:themeColor="text1"/>
          <w:sz w:val="20"/>
          <w:szCs w:val="20"/>
        </w:rPr>
        <w:t>6</w:t>
      </w:r>
      <w:r w:rsidRPr="00132395">
        <w:rPr>
          <w:rFonts w:ascii="宋体" w:hAnsi="宋体" w:hint="eastAsia"/>
          <w:bCs/>
          <w:color w:val="000000" w:themeColor="text1"/>
          <w:sz w:val="20"/>
          <w:szCs w:val="20"/>
        </w:rPr>
        <w:t>学时、实践</w:t>
      </w:r>
      <w:r w:rsidR="002673B4">
        <w:rPr>
          <w:rFonts w:ascii="宋体" w:hAnsi="宋体" w:hint="eastAsia"/>
          <w:bCs/>
          <w:color w:val="000000" w:themeColor="text1"/>
          <w:sz w:val="20"/>
          <w:szCs w:val="20"/>
        </w:rPr>
        <w:t>6</w:t>
      </w:r>
      <w:r w:rsidRPr="00132395">
        <w:rPr>
          <w:rFonts w:ascii="宋体" w:hAnsi="宋体" w:hint="eastAsia"/>
          <w:bCs/>
          <w:color w:val="000000" w:themeColor="text1"/>
          <w:sz w:val="20"/>
          <w:szCs w:val="20"/>
        </w:rPr>
        <w:t>学时）</w:t>
      </w:r>
    </w:p>
    <w:p w14:paraId="2FAD4C24" w14:textId="77777777" w:rsidR="009714F1" w:rsidRPr="00060DA3" w:rsidRDefault="009714F1" w:rsidP="009714F1">
      <w:pPr>
        <w:pStyle w:val="aa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首饰的流行与趋势分析</w:t>
      </w:r>
    </w:p>
    <w:p w14:paraId="264ECC4F" w14:textId="77777777" w:rsidR="009714F1" w:rsidRPr="00060DA3" w:rsidRDefault="009714F1" w:rsidP="009714F1">
      <w:pPr>
        <w:pStyle w:val="aa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首饰与色彩</w:t>
      </w:r>
    </w:p>
    <w:p w14:paraId="3800B443" w14:textId="77777777" w:rsidR="009714F1" w:rsidRPr="00060DA3" w:rsidRDefault="009714F1" w:rsidP="009714F1">
      <w:pPr>
        <w:pStyle w:val="aa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首饰与材质</w:t>
      </w:r>
    </w:p>
    <w:p w14:paraId="0E1045B6" w14:textId="77777777" w:rsidR="009714F1" w:rsidRDefault="009714F1" w:rsidP="009714F1">
      <w:pPr>
        <w:pStyle w:val="aa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品牌的力量</w:t>
      </w:r>
    </w:p>
    <w:p w14:paraId="186D9CC9" w14:textId="4074F684" w:rsidR="002673B4" w:rsidRPr="00060DA3" w:rsidRDefault="002673B4" w:rsidP="009714F1">
      <w:pPr>
        <w:pStyle w:val="aa"/>
        <w:numPr>
          <w:ilvl w:val="0"/>
          <w:numId w:val="8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个人</w:t>
      </w:r>
      <w:r>
        <w:rPr>
          <w:rFonts w:ascii="宋体" w:hAnsi="宋体"/>
          <w:color w:val="000000" w:themeColor="text1"/>
          <w:sz w:val="20"/>
          <w:szCs w:val="20"/>
        </w:rPr>
        <w:t>PPT</w:t>
      </w:r>
      <w:r>
        <w:rPr>
          <w:rFonts w:ascii="宋体" w:hAnsi="宋体" w:hint="eastAsia"/>
          <w:color w:val="000000" w:themeColor="text1"/>
          <w:sz w:val="20"/>
          <w:szCs w:val="20"/>
        </w:rPr>
        <w:t>汇报</w:t>
      </w:r>
    </w:p>
    <w:p w14:paraId="3D44FED0" w14:textId="00E52223" w:rsidR="000F59B5" w:rsidRPr="00747C3F" w:rsidRDefault="0025575D" w:rsidP="000F59B5">
      <w:pPr>
        <w:snapToGrid w:val="0"/>
        <w:spacing w:line="288" w:lineRule="auto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</w:t>
      </w:r>
      <w:r w:rsidR="000F59B5">
        <w:rPr>
          <w:rFonts w:ascii="宋体" w:hAnsi="宋体" w:hint="eastAsia"/>
          <w:bCs/>
          <w:sz w:val="20"/>
          <w:szCs w:val="20"/>
        </w:rPr>
        <w:t>本章节教学</w:t>
      </w:r>
      <w:r w:rsidR="000F59B5" w:rsidRPr="00747C3F">
        <w:rPr>
          <w:rFonts w:ascii="宋体" w:hAnsi="宋体" w:hint="eastAsia"/>
          <w:color w:val="000000" w:themeColor="text1"/>
          <w:sz w:val="20"/>
          <w:szCs w:val="20"/>
        </w:rPr>
        <w:t>难点：</w:t>
      </w:r>
      <w:r w:rsidR="009714F1" w:rsidRPr="00747C3F">
        <w:rPr>
          <w:rFonts w:ascii="宋体" w:hAnsi="宋体"/>
          <w:color w:val="000000" w:themeColor="text1"/>
          <w:sz w:val="20"/>
          <w:szCs w:val="20"/>
        </w:rPr>
        <w:t>通过从生活中采集首饰的练习，使学习者认识流行首饰，分析首饰的流行元素。对首饰色彩的认识。区分主要首饰材质、首饰的品牌。</w:t>
      </w:r>
    </w:p>
    <w:p w14:paraId="5DA5E99E" w14:textId="77777777" w:rsidR="009714F1" w:rsidRDefault="009714F1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14:paraId="1AF041BD" w14:textId="26A8D6EF" w:rsidR="000F59B5" w:rsidRDefault="000F59B5" w:rsidP="000F59B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第三章、</w:t>
      </w:r>
      <w:r w:rsidR="009714F1">
        <w:rPr>
          <w:rFonts w:ascii="宋体" w:hAnsi="宋体" w:hint="eastAsia"/>
          <w:bCs/>
          <w:sz w:val="20"/>
          <w:szCs w:val="20"/>
        </w:rPr>
        <w:t>首饰设计的方法与步骤</w:t>
      </w:r>
      <w:r w:rsidRPr="0066762F">
        <w:rPr>
          <w:rFonts w:ascii="宋体" w:hAnsi="宋体" w:hint="eastAsia"/>
          <w:bCs/>
          <w:sz w:val="20"/>
          <w:szCs w:val="20"/>
        </w:rPr>
        <w:t>（理论</w:t>
      </w:r>
      <w:r w:rsidR="002673B4">
        <w:rPr>
          <w:rFonts w:ascii="宋体" w:hAnsi="宋体" w:hint="eastAsia"/>
          <w:bCs/>
          <w:sz w:val="20"/>
          <w:szCs w:val="20"/>
        </w:rPr>
        <w:t>6</w:t>
      </w:r>
      <w:r w:rsidRPr="0066762F">
        <w:rPr>
          <w:rFonts w:ascii="宋体" w:hAnsi="宋体" w:hint="eastAsia"/>
          <w:bCs/>
          <w:sz w:val="20"/>
          <w:szCs w:val="20"/>
        </w:rPr>
        <w:t>学时、实践</w:t>
      </w:r>
      <w:r w:rsidR="002673B4">
        <w:rPr>
          <w:rFonts w:ascii="宋体" w:hAnsi="宋体" w:hint="eastAsia"/>
          <w:bCs/>
          <w:sz w:val="20"/>
          <w:szCs w:val="20"/>
        </w:rPr>
        <w:t>6</w:t>
      </w:r>
      <w:r w:rsidRPr="0066762F">
        <w:rPr>
          <w:rFonts w:ascii="宋体" w:hAnsi="宋体" w:hint="eastAsia"/>
          <w:bCs/>
          <w:sz w:val="20"/>
          <w:szCs w:val="20"/>
        </w:rPr>
        <w:t>学时）</w:t>
      </w:r>
    </w:p>
    <w:p w14:paraId="0EEE17B7" w14:textId="7B9F1554" w:rsidR="009714F1" w:rsidRPr="00060DA3" w:rsidRDefault="009714F1" w:rsidP="009714F1">
      <w:pPr>
        <w:pStyle w:val="aa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灵感与素材</w:t>
      </w:r>
    </w:p>
    <w:p w14:paraId="5F10916F" w14:textId="58BDDEB4" w:rsidR="009714F1" w:rsidRPr="00060DA3" w:rsidRDefault="009714F1" w:rsidP="009714F1">
      <w:pPr>
        <w:pStyle w:val="aa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创意与构思</w:t>
      </w:r>
    </w:p>
    <w:p w14:paraId="19A833E1" w14:textId="33519E4A" w:rsidR="009714F1" w:rsidRDefault="009714F1" w:rsidP="009714F1">
      <w:pPr>
        <w:pStyle w:val="aa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设计与变化</w:t>
      </w:r>
    </w:p>
    <w:p w14:paraId="5D324171" w14:textId="79BB7BB3" w:rsidR="009714F1" w:rsidRDefault="009714F1" w:rsidP="009714F1">
      <w:pPr>
        <w:pStyle w:val="aa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传达与表现</w:t>
      </w:r>
    </w:p>
    <w:p w14:paraId="6103CC25" w14:textId="376311D4" w:rsidR="002673B4" w:rsidRDefault="002673B4" w:rsidP="009714F1">
      <w:pPr>
        <w:pStyle w:val="aa"/>
        <w:numPr>
          <w:ilvl w:val="0"/>
          <w:numId w:val="9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小组项目报告</w:t>
      </w:r>
    </w:p>
    <w:p w14:paraId="34FAA739" w14:textId="4A28F190" w:rsidR="009714F1" w:rsidRDefault="0025575D" w:rsidP="0057074E"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 </w:t>
      </w:r>
      <w:r w:rsidRPr="0025575D">
        <w:rPr>
          <w:rFonts w:ascii="宋体" w:hAnsi="宋体" w:hint="eastAsia"/>
          <w:bCs/>
          <w:sz w:val="20"/>
          <w:szCs w:val="20"/>
        </w:rPr>
        <w:t>本章节教学难</w:t>
      </w:r>
      <w:r w:rsidRPr="00747C3F">
        <w:rPr>
          <w:rFonts w:ascii="宋体" w:hAnsi="宋体" w:hint="eastAsia"/>
          <w:color w:val="000000" w:themeColor="text1"/>
          <w:sz w:val="20"/>
          <w:szCs w:val="20"/>
        </w:rPr>
        <w:t>点：</w:t>
      </w:r>
      <w:r w:rsidR="0057074E" w:rsidRPr="00747C3F">
        <w:rPr>
          <w:rFonts w:ascii="宋体" w:hAnsi="宋体"/>
          <w:color w:val="000000" w:themeColor="text1"/>
          <w:sz w:val="20"/>
          <w:szCs w:val="20"/>
        </w:rPr>
        <w:t>培养对首饰以及首饰设计等要素的宏观与微观的宽泛理解，在此基础上研究这些要素的相互关系、结构、分类、形式美法则；培养同学们对首饰的鉴赏力与表现力，使大家能够灵活掌握首饰设计的方法和步骤，赋予首饰造型以鲜活的生命力与寓意；同时使同学们具备设计应用能力，掌握首饰设计基本流程。</w:t>
      </w:r>
    </w:p>
    <w:p w14:paraId="1FC7F4B6" w14:textId="77777777" w:rsidR="0057074E" w:rsidRDefault="0057074E" w:rsidP="0013239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</w:p>
    <w:p w14:paraId="0E9A7A23" w14:textId="364A61EC" w:rsidR="00132395" w:rsidRDefault="00132395" w:rsidP="00132395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第四章、首饰分类设计</w:t>
      </w:r>
      <w:r w:rsidRPr="0066762F">
        <w:rPr>
          <w:rFonts w:ascii="宋体" w:hAnsi="宋体" w:hint="eastAsia"/>
          <w:bCs/>
          <w:sz w:val="20"/>
          <w:szCs w:val="20"/>
        </w:rPr>
        <w:t>（理论</w:t>
      </w:r>
      <w:r>
        <w:rPr>
          <w:rFonts w:ascii="宋体" w:hAnsi="宋体" w:hint="eastAsia"/>
          <w:bCs/>
          <w:sz w:val="20"/>
          <w:szCs w:val="20"/>
        </w:rPr>
        <w:t>6</w:t>
      </w:r>
      <w:r w:rsidRPr="0066762F">
        <w:rPr>
          <w:rFonts w:ascii="宋体" w:hAnsi="宋体" w:hint="eastAsia"/>
          <w:bCs/>
          <w:sz w:val="20"/>
          <w:szCs w:val="20"/>
        </w:rPr>
        <w:t>学时、实践</w:t>
      </w:r>
      <w:r>
        <w:rPr>
          <w:rFonts w:ascii="宋体" w:hAnsi="宋体" w:hint="eastAsia"/>
          <w:bCs/>
          <w:sz w:val="20"/>
          <w:szCs w:val="20"/>
        </w:rPr>
        <w:t>1</w:t>
      </w:r>
      <w:r w:rsidR="002673B4">
        <w:rPr>
          <w:rFonts w:ascii="宋体" w:hAnsi="宋体" w:hint="eastAsia"/>
          <w:bCs/>
          <w:sz w:val="20"/>
          <w:szCs w:val="20"/>
        </w:rPr>
        <w:t>8</w:t>
      </w:r>
      <w:r w:rsidRPr="0066762F">
        <w:rPr>
          <w:rFonts w:ascii="宋体" w:hAnsi="宋体" w:hint="eastAsia"/>
          <w:bCs/>
          <w:sz w:val="20"/>
          <w:szCs w:val="20"/>
        </w:rPr>
        <w:t>学时）</w:t>
      </w:r>
    </w:p>
    <w:p w14:paraId="1F4795F2" w14:textId="77777777" w:rsidR="00132395" w:rsidRDefault="00132395" w:rsidP="00132395">
      <w:pPr>
        <w:pStyle w:val="aa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吊坠与设计</w:t>
      </w:r>
    </w:p>
    <w:p w14:paraId="54187854" w14:textId="77777777" w:rsidR="00132395" w:rsidRDefault="00132395" w:rsidP="00132395">
      <w:pPr>
        <w:pStyle w:val="aa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lastRenderedPageBreak/>
        <w:t>耳饰与设计</w:t>
      </w:r>
    </w:p>
    <w:p w14:paraId="33DF3412" w14:textId="0DB17079" w:rsidR="00132395" w:rsidRDefault="00132395" w:rsidP="00132395">
      <w:pPr>
        <w:pStyle w:val="aa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胸针与设计</w:t>
      </w:r>
    </w:p>
    <w:p w14:paraId="6B349CBC" w14:textId="78EFE818" w:rsidR="00132395" w:rsidRDefault="00132395" w:rsidP="00132395">
      <w:pPr>
        <w:pStyle w:val="aa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手链与设计</w:t>
      </w:r>
    </w:p>
    <w:p w14:paraId="26A7DDB3" w14:textId="23DF877E" w:rsidR="00132395" w:rsidRDefault="00132395" w:rsidP="00132395">
      <w:pPr>
        <w:pStyle w:val="aa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戒指与设计</w:t>
      </w:r>
    </w:p>
    <w:p w14:paraId="515DB681" w14:textId="171778A7" w:rsidR="00132395" w:rsidRDefault="00132395" w:rsidP="00132395">
      <w:pPr>
        <w:pStyle w:val="aa"/>
        <w:numPr>
          <w:ilvl w:val="0"/>
          <w:numId w:val="10"/>
        </w:numPr>
        <w:ind w:firstLineChars="0"/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>头饰与设计</w:t>
      </w:r>
    </w:p>
    <w:p w14:paraId="6CF0AC55" w14:textId="72A80760" w:rsidR="00132395" w:rsidRDefault="0025575D" w:rsidP="00132395">
      <w:pPr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 xml:space="preserve">     </w:t>
      </w:r>
      <w:r w:rsidRPr="0025575D">
        <w:rPr>
          <w:rFonts w:ascii="宋体" w:hAnsi="宋体" w:hint="eastAsia"/>
          <w:bCs/>
          <w:sz w:val="20"/>
          <w:szCs w:val="20"/>
        </w:rPr>
        <w:t>本</w:t>
      </w:r>
      <w:r w:rsidRPr="00747C3F">
        <w:rPr>
          <w:rFonts w:ascii="宋体" w:hAnsi="宋体" w:hint="eastAsia"/>
          <w:color w:val="000000" w:themeColor="text1"/>
          <w:sz w:val="20"/>
          <w:szCs w:val="20"/>
        </w:rPr>
        <w:t>章节教学难点：</w:t>
      </w:r>
      <w:r w:rsidR="0057074E" w:rsidRPr="00747C3F">
        <w:rPr>
          <w:rFonts w:ascii="宋体" w:hAnsi="宋体"/>
          <w:color w:val="000000" w:themeColor="text1"/>
          <w:sz w:val="20"/>
          <w:szCs w:val="20"/>
        </w:rPr>
        <w:t>通过不同佩戴部位首饰的分类设计，使大家能够灵活掌握各类首饰的材料、工艺以及设计步骤，赋予首饰造型以鲜活的生命力与寓意；同时使同学们具备设计应用能力，掌握首饰设计基本工具的使用。</w:t>
      </w:r>
    </w:p>
    <w:p w14:paraId="332FDF2B" w14:textId="77777777" w:rsidR="0057074E" w:rsidRDefault="00132395" w:rsidP="00132395">
      <w:pPr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 xml:space="preserve">     </w:t>
      </w:r>
    </w:p>
    <w:p w14:paraId="047153FC" w14:textId="5E9B5F11" w:rsidR="00132395" w:rsidRPr="00132395" w:rsidRDefault="0057074E" w:rsidP="00132395">
      <w:pPr>
        <w:rPr>
          <w:rFonts w:ascii="宋体" w:hAnsi="宋体"/>
          <w:color w:val="000000" w:themeColor="text1"/>
          <w:sz w:val="20"/>
          <w:szCs w:val="20"/>
        </w:rPr>
      </w:pPr>
      <w:r>
        <w:rPr>
          <w:rFonts w:ascii="宋体" w:hAnsi="宋体" w:hint="eastAsia"/>
          <w:color w:val="000000" w:themeColor="text1"/>
          <w:sz w:val="20"/>
          <w:szCs w:val="20"/>
        </w:rPr>
        <w:t xml:space="preserve">     </w:t>
      </w:r>
      <w:r w:rsidR="00132395">
        <w:rPr>
          <w:rFonts w:ascii="宋体" w:hAnsi="宋体" w:hint="eastAsia"/>
          <w:color w:val="000000" w:themeColor="text1"/>
          <w:sz w:val="20"/>
          <w:szCs w:val="20"/>
        </w:rPr>
        <w:t>第五</w:t>
      </w:r>
      <w:r w:rsidR="00132395" w:rsidRPr="00132395">
        <w:rPr>
          <w:rFonts w:ascii="宋体" w:hAnsi="宋体" w:hint="eastAsia"/>
          <w:color w:val="000000" w:themeColor="text1"/>
          <w:sz w:val="20"/>
          <w:szCs w:val="20"/>
        </w:rPr>
        <w:t>章 综合首饰设计</w:t>
      </w:r>
      <w:r w:rsidR="00132395" w:rsidRPr="00132395">
        <w:rPr>
          <w:rFonts w:ascii="宋体" w:hAnsi="宋体" w:hint="eastAsia"/>
          <w:b/>
          <w:color w:val="000000" w:themeColor="text1"/>
          <w:sz w:val="20"/>
          <w:szCs w:val="20"/>
        </w:rPr>
        <w:t>（理论</w:t>
      </w:r>
      <w:r w:rsidR="00132395">
        <w:rPr>
          <w:rFonts w:ascii="宋体" w:hAnsi="宋体" w:hint="eastAsia"/>
          <w:b/>
          <w:color w:val="000000" w:themeColor="text1"/>
          <w:sz w:val="20"/>
          <w:szCs w:val="20"/>
        </w:rPr>
        <w:t>2</w:t>
      </w:r>
      <w:r w:rsidR="00132395" w:rsidRPr="00132395">
        <w:rPr>
          <w:rFonts w:ascii="宋体" w:hAnsi="宋体" w:hint="eastAsia"/>
          <w:b/>
          <w:color w:val="000000" w:themeColor="text1"/>
          <w:sz w:val="20"/>
          <w:szCs w:val="20"/>
        </w:rPr>
        <w:t>学时，实践</w:t>
      </w:r>
      <w:r w:rsidR="002673B4">
        <w:rPr>
          <w:rFonts w:ascii="宋体" w:hAnsi="宋体" w:hint="eastAsia"/>
          <w:b/>
          <w:color w:val="000000" w:themeColor="text1"/>
          <w:sz w:val="20"/>
          <w:szCs w:val="20"/>
        </w:rPr>
        <w:t>10</w:t>
      </w:r>
      <w:r w:rsidR="00132395" w:rsidRPr="00132395">
        <w:rPr>
          <w:rFonts w:ascii="宋体" w:hAnsi="宋体" w:hint="eastAsia"/>
          <w:b/>
          <w:color w:val="000000" w:themeColor="text1"/>
          <w:sz w:val="20"/>
          <w:szCs w:val="20"/>
        </w:rPr>
        <w:t>学时）</w:t>
      </w:r>
    </w:p>
    <w:p w14:paraId="17935610" w14:textId="629CADEE" w:rsidR="00132395" w:rsidRDefault="00132395" w:rsidP="00132395">
      <w:pPr>
        <w:widowControl/>
        <w:rPr>
          <w:rFonts w:ascii="宋体" w:hAnsi="宋体" w:cs="Arial"/>
          <w:color w:val="000000" w:themeColor="text1"/>
          <w:kern w:val="0"/>
          <w:sz w:val="20"/>
          <w:szCs w:val="20"/>
        </w:rPr>
      </w:pP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 xml:space="preserve">        </w:t>
      </w:r>
      <w:r w:rsidRPr="00132395"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>1、首饰</w:t>
      </w: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>创意综合</w:t>
      </w:r>
      <w:r w:rsidRPr="00132395"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>设计</w:t>
      </w:r>
    </w:p>
    <w:p w14:paraId="5D7D10B7" w14:textId="41F024B0" w:rsidR="002673B4" w:rsidRDefault="002673B4" w:rsidP="00132395">
      <w:pPr>
        <w:widowControl/>
        <w:rPr>
          <w:rFonts w:ascii="宋体" w:hAnsi="宋体" w:cs="Arial"/>
          <w:color w:val="000000" w:themeColor="text1"/>
          <w:kern w:val="0"/>
          <w:sz w:val="20"/>
          <w:szCs w:val="20"/>
        </w:rPr>
      </w:pP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 xml:space="preserve">        2、设计说明、作品总结汇报、展示</w:t>
      </w:r>
    </w:p>
    <w:p w14:paraId="17886FDA" w14:textId="07F90DEF" w:rsidR="000F59B5" w:rsidRDefault="0025575D" w:rsidP="000F59B5"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  <w:r>
        <w:rPr>
          <w:rFonts w:ascii="宋体" w:hAnsi="宋体" w:cs="Arial" w:hint="eastAsia"/>
          <w:color w:val="000000" w:themeColor="text1"/>
          <w:kern w:val="0"/>
          <w:sz w:val="20"/>
          <w:szCs w:val="20"/>
        </w:rPr>
        <w:t xml:space="preserve">     </w:t>
      </w:r>
      <w:r w:rsidR="000F59B5">
        <w:rPr>
          <w:rFonts w:ascii="宋体" w:hAnsi="宋体" w:hint="eastAsia"/>
          <w:bCs/>
          <w:sz w:val="20"/>
          <w:szCs w:val="20"/>
        </w:rPr>
        <w:t>本章节教学难点</w:t>
      </w:r>
      <w:r w:rsidR="000F59B5" w:rsidRPr="00747C3F">
        <w:rPr>
          <w:rFonts w:ascii="宋体" w:hAnsi="宋体" w:hint="eastAsia"/>
          <w:color w:val="000000" w:themeColor="text1"/>
          <w:sz w:val="20"/>
          <w:szCs w:val="20"/>
        </w:rPr>
        <w:t>：对于设计命题的把握和综合表现</w:t>
      </w:r>
    </w:p>
    <w:p w14:paraId="6837C274" w14:textId="77777777" w:rsidR="000F59B5" w:rsidRDefault="000F59B5" w:rsidP="0066762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7"/>
        <w:gridCol w:w="3126"/>
        <w:gridCol w:w="920"/>
        <w:gridCol w:w="1081"/>
        <w:gridCol w:w="1120"/>
      </w:tblGrid>
      <w:tr w:rsidR="000F59B5" w:rsidRPr="001417EB" w14:paraId="610FB44F" w14:textId="77777777" w:rsidTr="0025575D">
        <w:trPr>
          <w:trHeight w:val="8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C830" w14:textId="77777777"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序号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B06E" w14:textId="77777777"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实验名称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4161" w14:textId="77777777"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主要内容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02C7" w14:textId="77777777"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实验</w:t>
            </w:r>
          </w:p>
          <w:p w14:paraId="07C84C49" w14:textId="77777777"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时数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44A4" w14:textId="77777777"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实验类型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234B" w14:textId="77777777" w:rsidR="000F59B5" w:rsidRPr="001417EB" w:rsidRDefault="000F59B5" w:rsidP="003D1F9D">
            <w:pPr>
              <w:snapToGrid w:val="0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备注</w:t>
            </w:r>
          </w:p>
        </w:tc>
      </w:tr>
      <w:tr w:rsidR="000F59B5" w:rsidRPr="001417EB" w14:paraId="64C481A9" w14:textId="77777777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2027" w14:textId="77777777" w:rsidR="000F59B5" w:rsidRPr="001417EB" w:rsidRDefault="000F59B5" w:rsidP="0066762F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4FC3" w14:textId="6A5A2F89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的信息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AC48" w14:textId="513C1EFC" w:rsidR="000F59B5" w:rsidRPr="00747C3F" w:rsidRDefault="00ED0E4D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色彩与材质的搭配</w:t>
            </w:r>
            <w:r w:rsidR="00E91C02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01BA" w14:textId="79AE1D7E" w:rsidR="000F59B5" w:rsidRPr="00747C3F" w:rsidRDefault="002673B4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F8F" w14:textId="77777777" w:rsidR="000F59B5" w:rsidRPr="00747C3F" w:rsidRDefault="000F59B5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D343" w14:textId="77777777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0F59B5" w:rsidRPr="001417EB" w14:paraId="7D3EE0D0" w14:textId="77777777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25CE" w14:textId="77777777" w:rsidR="000F59B5" w:rsidRPr="001417EB" w:rsidRDefault="000F59B5" w:rsidP="0066762F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1E1" w14:textId="2EB0F9D7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专题</w:t>
            </w: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19C0" w14:textId="56468216" w:rsidR="000F59B5" w:rsidRPr="00747C3F" w:rsidRDefault="00ED0E4D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首饰与</w:t>
            </w:r>
            <w:bookmarkStart w:id="0" w:name="_GoBack"/>
            <w:bookmarkEnd w:id="0"/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设计要素的</w:t>
            </w:r>
            <w:r w:rsidR="00E91C02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创意调研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963" w14:textId="66065020" w:rsidR="000F59B5" w:rsidRPr="00747C3F" w:rsidRDefault="002673B4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6579" w14:textId="77777777" w:rsidR="000F59B5" w:rsidRPr="00747C3F" w:rsidRDefault="000F59B5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C33" w14:textId="77777777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0F59B5" w:rsidRPr="001417EB" w14:paraId="1F837C9E" w14:textId="77777777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85EB" w14:textId="77777777" w:rsidR="000F59B5" w:rsidRPr="001417EB" w:rsidRDefault="000F59B5" w:rsidP="0066762F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7A09" w14:textId="5F475CE8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分类设计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9A3D" w14:textId="78AA61C0" w:rsidR="000F59B5" w:rsidRPr="00747C3F" w:rsidRDefault="00ED0E4D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不同佩戴部位的分类设计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F060" w14:textId="0477777B" w:rsidR="000F59B5" w:rsidRPr="00747C3F" w:rsidRDefault="002673B4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6107" w14:textId="77777777" w:rsidR="000F59B5" w:rsidRPr="00747C3F" w:rsidRDefault="000F59B5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0E54" w14:textId="77777777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 w:rsidR="000F59B5" w:rsidRPr="001417EB" w14:paraId="28BA77DE" w14:textId="77777777" w:rsidTr="0025575D">
        <w:trPr>
          <w:trHeight w:hRule="exact" w:val="6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738C" w14:textId="77777777" w:rsidR="000F59B5" w:rsidRPr="001417EB" w:rsidRDefault="000F59B5" w:rsidP="0066762F">
            <w:pPr>
              <w:snapToGrid w:val="0"/>
              <w:spacing w:beforeLines="50" w:before="156" w:afterLines="50" w:after="156" w:line="288" w:lineRule="auto"/>
              <w:jc w:val="center"/>
              <w:rPr>
                <w:color w:val="000000"/>
              </w:rPr>
            </w:pPr>
            <w:r w:rsidRPr="001417EB">
              <w:rPr>
                <w:rFonts w:hint="eastAsia"/>
                <w:color w:val="000000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738A" w14:textId="416074C9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</w:t>
            </w:r>
            <w:r w:rsidR="0025575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创意</w:t>
            </w: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906" w14:textId="0F6465FB" w:rsidR="000F59B5" w:rsidRPr="00747C3F" w:rsidRDefault="0025575D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首饰综合</w:t>
            </w:r>
            <w:r w:rsidR="00ED0E4D"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创意</w:t>
            </w: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3E05" w14:textId="141288AE" w:rsidR="000F59B5" w:rsidRPr="00747C3F" w:rsidRDefault="002673B4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316A" w14:textId="39AF5C59" w:rsidR="000F59B5" w:rsidRPr="00747C3F" w:rsidRDefault="0025575D" w:rsidP="00747C3F">
            <w:pPr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7C3F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830D" w14:textId="77777777" w:rsidR="000F59B5" w:rsidRPr="00747C3F" w:rsidRDefault="000F59B5" w:rsidP="00747C3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</w:tbl>
    <w:p w14:paraId="02FDA5ED" w14:textId="77777777" w:rsidR="000F59B5" w:rsidRDefault="000F59B5" w:rsidP="000F59B5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F59B5" w14:paraId="631EC005" w14:textId="77777777" w:rsidTr="003D1F9D">
        <w:tc>
          <w:tcPr>
            <w:tcW w:w="1809" w:type="dxa"/>
            <w:shd w:val="clear" w:color="auto" w:fill="auto"/>
          </w:tcPr>
          <w:p w14:paraId="57D31457" w14:textId="77777777" w:rsidR="000F59B5" w:rsidRDefault="000F59B5" w:rsidP="0066762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7C043FE" w14:textId="77777777" w:rsidR="000F59B5" w:rsidRDefault="000F59B5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5FD57D2" w14:textId="77777777" w:rsidR="000F59B5" w:rsidRDefault="000F59B5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F59B5" w14:paraId="3461B981" w14:textId="77777777" w:rsidTr="003D1F9D">
        <w:tc>
          <w:tcPr>
            <w:tcW w:w="1809" w:type="dxa"/>
            <w:shd w:val="clear" w:color="auto" w:fill="auto"/>
          </w:tcPr>
          <w:p w14:paraId="2DB96A84" w14:textId="77777777" w:rsidR="000F59B5" w:rsidRDefault="000F59B5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D38169B" w14:textId="4EC5DD7F" w:rsidR="000F59B5" w:rsidRDefault="00ED0E4D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PPT</w:t>
            </w:r>
            <w:r w:rsidR="0025575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汇报</w:t>
            </w:r>
          </w:p>
        </w:tc>
        <w:tc>
          <w:tcPr>
            <w:tcW w:w="1843" w:type="dxa"/>
            <w:shd w:val="clear" w:color="auto" w:fill="auto"/>
          </w:tcPr>
          <w:p w14:paraId="2BC80B2E" w14:textId="77777777" w:rsidR="000F59B5" w:rsidRDefault="000F59B5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0F59B5" w14:paraId="01965BE4" w14:textId="77777777" w:rsidTr="003D1F9D">
        <w:tc>
          <w:tcPr>
            <w:tcW w:w="1809" w:type="dxa"/>
            <w:shd w:val="clear" w:color="auto" w:fill="auto"/>
          </w:tcPr>
          <w:p w14:paraId="241662E1" w14:textId="77777777" w:rsidR="000F59B5" w:rsidRDefault="000F59B5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9DC237D" w14:textId="77D94B9B" w:rsidR="000F59B5" w:rsidRDefault="00E91C02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小组项目</w:t>
            </w:r>
            <w:r w:rsidR="00ED0E4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14:paraId="5D4A2C67" w14:textId="66186811" w:rsidR="000F59B5" w:rsidRDefault="0025575D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0F59B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0F59B5" w14:paraId="2E97A10D" w14:textId="77777777" w:rsidTr="003D1F9D">
        <w:tc>
          <w:tcPr>
            <w:tcW w:w="1809" w:type="dxa"/>
            <w:shd w:val="clear" w:color="auto" w:fill="auto"/>
          </w:tcPr>
          <w:p w14:paraId="004FDF99" w14:textId="77777777" w:rsidR="000F59B5" w:rsidRDefault="000F59B5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34192AE" w14:textId="34D3B584" w:rsidR="000F59B5" w:rsidRDefault="00ED0E4D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分类设计</w:t>
            </w:r>
          </w:p>
        </w:tc>
        <w:tc>
          <w:tcPr>
            <w:tcW w:w="1843" w:type="dxa"/>
            <w:shd w:val="clear" w:color="auto" w:fill="auto"/>
          </w:tcPr>
          <w:p w14:paraId="55A4CEA0" w14:textId="2273692A" w:rsidR="000F59B5" w:rsidRDefault="002673B4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0F59B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0F59B5" w14:paraId="7D245570" w14:textId="77777777" w:rsidTr="003D1F9D">
        <w:tc>
          <w:tcPr>
            <w:tcW w:w="1809" w:type="dxa"/>
            <w:shd w:val="clear" w:color="auto" w:fill="auto"/>
          </w:tcPr>
          <w:p w14:paraId="0A0A29CC" w14:textId="77777777" w:rsidR="000F59B5" w:rsidRDefault="000F59B5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42F221D2" w14:textId="4304F466" w:rsidR="000F59B5" w:rsidRDefault="00ED0E4D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综合创意设计</w:t>
            </w:r>
          </w:p>
        </w:tc>
        <w:tc>
          <w:tcPr>
            <w:tcW w:w="1843" w:type="dxa"/>
            <w:shd w:val="clear" w:color="auto" w:fill="auto"/>
          </w:tcPr>
          <w:p w14:paraId="5E083D4B" w14:textId="5C7DE29A" w:rsidR="000F59B5" w:rsidRDefault="002673B4" w:rsidP="0066762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0F59B5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67FD1F54" w14:textId="01172D72" w:rsidR="000F59B5" w:rsidRPr="00747C3F" w:rsidRDefault="000F59B5" w:rsidP="00747C3F">
      <w:pPr>
        <w:snapToGrid w:val="0"/>
        <w:spacing w:line="288" w:lineRule="auto"/>
        <w:ind w:right="2520" w:firstLineChars="200" w:firstLine="480"/>
        <w:rPr>
          <w:rFonts w:hint="eastAsia"/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74A7D239" w14:textId="00507AFA" w:rsidR="00963423" w:rsidRDefault="00B335E1" w:rsidP="0096342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25575D">
        <w:rPr>
          <w:rFonts w:hint="eastAsia"/>
          <w:sz w:val="28"/>
          <w:szCs w:val="28"/>
        </w:rPr>
        <w:t>计慧</w:t>
      </w:r>
      <w:proofErr w:type="gramEnd"/>
      <w:r>
        <w:rPr>
          <w:rFonts w:hint="eastAsia"/>
          <w:sz w:val="28"/>
          <w:szCs w:val="28"/>
        </w:rPr>
        <w:t xml:space="preserve"> </w:t>
      </w:r>
      <w:r w:rsidR="00963423">
        <w:rPr>
          <w:rFonts w:hint="eastAsia"/>
          <w:sz w:val="28"/>
          <w:szCs w:val="28"/>
        </w:rPr>
        <w:t xml:space="preserve">  </w:t>
      </w:r>
      <w:r w:rsidR="009546B7">
        <w:rPr>
          <w:rFonts w:hint="eastAsia"/>
          <w:sz w:val="28"/>
          <w:szCs w:val="28"/>
        </w:rPr>
        <w:t xml:space="preserve">        </w:t>
      </w:r>
      <w:r w:rsidR="00963423">
        <w:rPr>
          <w:rFonts w:hint="eastAsia"/>
          <w:sz w:val="28"/>
          <w:szCs w:val="28"/>
        </w:rPr>
        <w:t>系主任审核签名：</w:t>
      </w:r>
      <w:r w:rsidR="0025575D">
        <w:rPr>
          <w:rFonts w:hint="eastAsia"/>
          <w:sz w:val="28"/>
          <w:szCs w:val="28"/>
        </w:rPr>
        <w:t>杨天畅</w:t>
      </w:r>
    </w:p>
    <w:p w14:paraId="6538C672" w14:textId="50FE2102" w:rsidR="001C4C90" w:rsidRPr="000F59B5" w:rsidRDefault="00963423" w:rsidP="000F59B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 w:rsidR="0025575D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 w:rsidR="0025575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25575D">
        <w:rPr>
          <w:rFonts w:hint="eastAsia"/>
          <w:sz w:val="28"/>
          <w:szCs w:val="28"/>
        </w:rPr>
        <w:t>28</w:t>
      </w:r>
    </w:p>
    <w:sectPr w:rsidR="001C4C90" w:rsidRPr="000F59B5" w:rsidSect="001C4C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9594" w14:textId="77777777" w:rsidR="00D15221" w:rsidRDefault="00D15221" w:rsidP="001C4C90">
      <w:r>
        <w:separator/>
      </w:r>
    </w:p>
  </w:endnote>
  <w:endnote w:type="continuationSeparator" w:id="0">
    <w:p w14:paraId="39E486BD" w14:textId="77777777" w:rsidR="00D15221" w:rsidRDefault="00D15221" w:rsidP="001C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4A20" w14:textId="77777777" w:rsidR="00D15221" w:rsidRDefault="00D15221" w:rsidP="001C4C90">
      <w:r>
        <w:separator/>
      </w:r>
    </w:p>
  </w:footnote>
  <w:footnote w:type="continuationSeparator" w:id="0">
    <w:p w14:paraId="6E99A8C7" w14:textId="77777777" w:rsidR="00D15221" w:rsidRDefault="00D15221" w:rsidP="001C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843C" w14:textId="77777777" w:rsidR="001C4C90" w:rsidRDefault="00D15221">
    <w:r>
      <w:pict w14:anchorId="0C9166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14:paraId="410F8E8A" w14:textId="77777777" w:rsidR="001C4C90" w:rsidRDefault="006F6380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7397"/>
    <w:multiLevelType w:val="multilevel"/>
    <w:tmpl w:val="3BEC10A7"/>
    <w:lvl w:ilvl="0">
      <w:start w:val="1"/>
      <w:numFmt w:val="decimal"/>
      <w:lvlText w:val="%1、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abstractNum w:abstractNumId="1" w15:restartNumberingAfterBreak="0">
    <w:nsid w:val="1AB10C37"/>
    <w:multiLevelType w:val="singleLevel"/>
    <w:tmpl w:val="1AB10C37"/>
    <w:lvl w:ilvl="0">
      <w:start w:val="8"/>
      <w:numFmt w:val="chineseCounting"/>
      <w:suff w:val="nothing"/>
      <w:lvlText w:val="%1、"/>
      <w:lvlJc w:val="left"/>
      <w:pPr>
        <w:ind w:left="360" w:firstLine="0"/>
      </w:pPr>
      <w:rPr>
        <w:rFonts w:hint="eastAsia"/>
      </w:rPr>
    </w:lvl>
  </w:abstractNum>
  <w:abstractNum w:abstractNumId="2" w15:restartNumberingAfterBreak="0">
    <w:nsid w:val="256D0B74"/>
    <w:multiLevelType w:val="multilevel"/>
    <w:tmpl w:val="256D0B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15F3D"/>
    <w:multiLevelType w:val="multilevel"/>
    <w:tmpl w:val="36215F3D"/>
    <w:lvl w:ilvl="0">
      <w:start w:val="1"/>
      <w:numFmt w:val="decimal"/>
      <w:lvlText w:val="%1."/>
      <w:lvlJc w:val="left"/>
      <w:pPr>
        <w:ind w:left="4025" w:hanging="480"/>
      </w:pPr>
    </w:lvl>
    <w:lvl w:ilvl="1">
      <w:start w:val="1"/>
      <w:numFmt w:val="lowerLetter"/>
      <w:lvlText w:val="%2)"/>
      <w:lvlJc w:val="left"/>
      <w:pPr>
        <w:ind w:left="4505" w:hanging="480"/>
      </w:pPr>
    </w:lvl>
    <w:lvl w:ilvl="2">
      <w:start w:val="1"/>
      <w:numFmt w:val="lowerRoman"/>
      <w:lvlText w:val="%3."/>
      <w:lvlJc w:val="right"/>
      <w:pPr>
        <w:ind w:left="4985" w:hanging="480"/>
      </w:pPr>
    </w:lvl>
    <w:lvl w:ilvl="3">
      <w:start w:val="1"/>
      <w:numFmt w:val="decimal"/>
      <w:lvlText w:val="%4."/>
      <w:lvlJc w:val="left"/>
      <w:pPr>
        <w:ind w:left="5465" w:hanging="480"/>
      </w:pPr>
    </w:lvl>
    <w:lvl w:ilvl="4">
      <w:start w:val="1"/>
      <w:numFmt w:val="lowerLetter"/>
      <w:lvlText w:val="%5)"/>
      <w:lvlJc w:val="left"/>
      <w:pPr>
        <w:ind w:left="5945" w:hanging="480"/>
      </w:pPr>
    </w:lvl>
    <w:lvl w:ilvl="5">
      <w:start w:val="1"/>
      <w:numFmt w:val="lowerRoman"/>
      <w:lvlText w:val="%6."/>
      <w:lvlJc w:val="right"/>
      <w:pPr>
        <w:ind w:left="6425" w:hanging="480"/>
      </w:pPr>
    </w:lvl>
    <w:lvl w:ilvl="6">
      <w:start w:val="1"/>
      <w:numFmt w:val="decimal"/>
      <w:lvlText w:val="%7."/>
      <w:lvlJc w:val="left"/>
      <w:pPr>
        <w:ind w:left="6905" w:hanging="480"/>
      </w:pPr>
    </w:lvl>
    <w:lvl w:ilvl="7">
      <w:start w:val="1"/>
      <w:numFmt w:val="lowerLetter"/>
      <w:lvlText w:val="%8)"/>
      <w:lvlJc w:val="left"/>
      <w:pPr>
        <w:ind w:left="7385" w:hanging="480"/>
      </w:pPr>
    </w:lvl>
    <w:lvl w:ilvl="8">
      <w:start w:val="1"/>
      <w:numFmt w:val="lowerRoman"/>
      <w:lvlText w:val="%9."/>
      <w:lvlJc w:val="right"/>
      <w:pPr>
        <w:ind w:left="7865" w:hanging="480"/>
      </w:pPr>
    </w:lvl>
  </w:abstractNum>
  <w:abstractNum w:abstractNumId="4" w15:restartNumberingAfterBreak="0">
    <w:nsid w:val="3BEC10A7"/>
    <w:multiLevelType w:val="multilevel"/>
    <w:tmpl w:val="3BEC10A7"/>
    <w:lvl w:ilvl="0">
      <w:start w:val="1"/>
      <w:numFmt w:val="decimal"/>
      <w:lvlText w:val="%1、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abstractNum w:abstractNumId="5" w15:restartNumberingAfterBreak="0">
    <w:nsid w:val="40A000B9"/>
    <w:multiLevelType w:val="multilevel"/>
    <w:tmpl w:val="40A000B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54FD6553"/>
    <w:multiLevelType w:val="singleLevel"/>
    <w:tmpl w:val="54FD6553"/>
    <w:lvl w:ilvl="0">
      <w:start w:val="2"/>
      <w:numFmt w:val="chineseCounting"/>
      <w:suff w:val="space"/>
      <w:lvlText w:val="第%1章"/>
      <w:lvlJc w:val="left"/>
    </w:lvl>
  </w:abstractNum>
  <w:abstractNum w:abstractNumId="8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abstractNum w:abstractNumId="9" w15:restartNumberingAfterBreak="0">
    <w:nsid w:val="73DC1945"/>
    <w:multiLevelType w:val="multilevel"/>
    <w:tmpl w:val="3BEC10A7"/>
    <w:lvl w:ilvl="0">
      <w:start w:val="1"/>
      <w:numFmt w:val="decimal"/>
      <w:lvlText w:val="%1、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35" w:hanging="420"/>
      </w:pPr>
    </w:lvl>
    <w:lvl w:ilvl="2">
      <w:start w:val="1"/>
      <w:numFmt w:val="lowerRoman"/>
      <w:lvlText w:val="%3."/>
      <w:lvlJc w:val="right"/>
      <w:pPr>
        <w:ind w:left="2055" w:hanging="420"/>
      </w:pPr>
    </w:lvl>
    <w:lvl w:ilvl="3">
      <w:start w:val="1"/>
      <w:numFmt w:val="decimal"/>
      <w:lvlText w:val="%4."/>
      <w:lvlJc w:val="left"/>
      <w:pPr>
        <w:ind w:left="2475" w:hanging="420"/>
      </w:pPr>
    </w:lvl>
    <w:lvl w:ilvl="4">
      <w:start w:val="1"/>
      <w:numFmt w:val="lowerLetter"/>
      <w:lvlText w:val="%5)"/>
      <w:lvlJc w:val="left"/>
      <w:pPr>
        <w:ind w:left="2895" w:hanging="420"/>
      </w:pPr>
    </w:lvl>
    <w:lvl w:ilvl="5">
      <w:start w:val="1"/>
      <w:numFmt w:val="lowerRoman"/>
      <w:lvlText w:val="%6."/>
      <w:lvlJc w:val="right"/>
      <w:pPr>
        <w:ind w:left="3315" w:hanging="420"/>
      </w:pPr>
    </w:lvl>
    <w:lvl w:ilvl="6">
      <w:start w:val="1"/>
      <w:numFmt w:val="decimal"/>
      <w:lvlText w:val="%7."/>
      <w:lvlJc w:val="left"/>
      <w:pPr>
        <w:ind w:left="3735" w:hanging="420"/>
      </w:pPr>
    </w:lvl>
    <w:lvl w:ilvl="7">
      <w:start w:val="1"/>
      <w:numFmt w:val="lowerLetter"/>
      <w:lvlText w:val="%8)"/>
      <w:lvlJc w:val="left"/>
      <w:pPr>
        <w:ind w:left="4155" w:hanging="420"/>
      </w:pPr>
    </w:lvl>
    <w:lvl w:ilvl="8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  <w:lvlOverride w:ilvl="0">
      <w:startOverride w:val="8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33DF"/>
    <w:rsid w:val="00011228"/>
    <w:rsid w:val="00013654"/>
    <w:rsid w:val="00016B75"/>
    <w:rsid w:val="0002289E"/>
    <w:rsid w:val="000230E0"/>
    <w:rsid w:val="00023EF4"/>
    <w:rsid w:val="000349FF"/>
    <w:rsid w:val="0004635A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0F164E"/>
    <w:rsid w:val="000F59B5"/>
    <w:rsid w:val="001072BC"/>
    <w:rsid w:val="00121C24"/>
    <w:rsid w:val="00132395"/>
    <w:rsid w:val="0013757A"/>
    <w:rsid w:val="0014096B"/>
    <w:rsid w:val="001417EB"/>
    <w:rsid w:val="00151BFE"/>
    <w:rsid w:val="00174DD5"/>
    <w:rsid w:val="001777E7"/>
    <w:rsid w:val="001A35A9"/>
    <w:rsid w:val="001A73C3"/>
    <w:rsid w:val="001B1169"/>
    <w:rsid w:val="001C29AC"/>
    <w:rsid w:val="001C3369"/>
    <w:rsid w:val="001C4C90"/>
    <w:rsid w:val="001E1A4F"/>
    <w:rsid w:val="001E37A4"/>
    <w:rsid w:val="001F24C4"/>
    <w:rsid w:val="001F2891"/>
    <w:rsid w:val="001F7A57"/>
    <w:rsid w:val="00203856"/>
    <w:rsid w:val="00204CB1"/>
    <w:rsid w:val="00221263"/>
    <w:rsid w:val="00240F9B"/>
    <w:rsid w:val="002473AC"/>
    <w:rsid w:val="0025575D"/>
    <w:rsid w:val="00256B39"/>
    <w:rsid w:val="0026033C"/>
    <w:rsid w:val="002650CD"/>
    <w:rsid w:val="002673B4"/>
    <w:rsid w:val="002745D6"/>
    <w:rsid w:val="00282880"/>
    <w:rsid w:val="00286856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602E"/>
    <w:rsid w:val="003367AE"/>
    <w:rsid w:val="00355069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14720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C4403"/>
    <w:rsid w:val="004D1C89"/>
    <w:rsid w:val="004D5651"/>
    <w:rsid w:val="004D6683"/>
    <w:rsid w:val="004E1124"/>
    <w:rsid w:val="004F3383"/>
    <w:rsid w:val="004F6036"/>
    <w:rsid w:val="00502921"/>
    <w:rsid w:val="00513984"/>
    <w:rsid w:val="00513DD0"/>
    <w:rsid w:val="00520B3B"/>
    <w:rsid w:val="00536EE0"/>
    <w:rsid w:val="00540590"/>
    <w:rsid w:val="005467DC"/>
    <w:rsid w:val="00553D03"/>
    <w:rsid w:val="00555067"/>
    <w:rsid w:val="0057074E"/>
    <w:rsid w:val="00583A15"/>
    <w:rsid w:val="0058628E"/>
    <w:rsid w:val="005A23D5"/>
    <w:rsid w:val="005B2B6D"/>
    <w:rsid w:val="005B4B4E"/>
    <w:rsid w:val="005C30BF"/>
    <w:rsid w:val="005C3D68"/>
    <w:rsid w:val="005D07F9"/>
    <w:rsid w:val="005D44CC"/>
    <w:rsid w:val="005D5558"/>
    <w:rsid w:val="005F5D72"/>
    <w:rsid w:val="006002ED"/>
    <w:rsid w:val="0060252F"/>
    <w:rsid w:val="006039E6"/>
    <w:rsid w:val="00611BFA"/>
    <w:rsid w:val="00624FE1"/>
    <w:rsid w:val="00634BA0"/>
    <w:rsid w:val="00635020"/>
    <w:rsid w:val="00637B41"/>
    <w:rsid w:val="00640B67"/>
    <w:rsid w:val="00653A14"/>
    <w:rsid w:val="00655368"/>
    <w:rsid w:val="006637F9"/>
    <w:rsid w:val="0066762F"/>
    <w:rsid w:val="006740DE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6F6380"/>
    <w:rsid w:val="007106AA"/>
    <w:rsid w:val="007208D6"/>
    <w:rsid w:val="007214D5"/>
    <w:rsid w:val="007353F4"/>
    <w:rsid w:val="00747C3F"/>
    <w:rsid w:val="00757CBC"/>
    <w:rsid w:val="00761EE2"/>
    <w:rsid w:val="00770080"/>
    <w:rsid w:val="00782CC6"/>
    <w:rsid w:val="00790B5B"/>
    <w:rsid w:val="007A38EE"/>
    <w:rsid w:val="007B27E4"/>
    <w:rsid w:val="007B4732"/>
    <w:rsid w:val="007D5ECE"/>
    <w:rsid w:val="007F4CAC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63040"/>
    <w:rsid w:val="00872B98"/>
    <w:rsid w:val="00876E32"/>
    <w:rsid w:val="008B0953"/>
    <w:rsid w:val="008B3607"/>
    <w:rsid w:val="008B397C"/>
    <w:rsid w:val="008B47F4"/>
    <w:rsid w:val="008B4A05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143C6"/>
    <w:rsid w:val="00921A08"/>
    <w:rsid w:val="009220C8"/>
    <w:rsid w:val="009239DB"/>
    <w:rsid w:val="009323BD"/>
    <w:rsid w:val="009336A7"/>
    <w:rsid w:val="00941309"/>
    <w:rsid w:val="00946FA9"/>
    <w:rsid w:val="00947B88"/>
    <w:rsid w:val="00947F2E"/>
    <w:rsid w:val="009546B7"/>
    <w:rsid w:val="00955915"/>
    <w:rsid w:val="00961B33"/>
    <w:rsid w:val="00963423"/>
    <w:rsid w:val="00965762"/>
    <w:rsid w:val="009714F1"/>
    <w:rsid w:val="009747F7"/>
    <w:rsid w:val="0099063E"/>
    <w:rsid w:val="009A77DE"/>
    <w:rsid w:val="009C539A"/>
    <w:rsid w:val="009C6389"/>
    <w:rsid w:val="009F3183"/>
    <w:rsid w:val="00A034CB"/>
    <w:rsid w:val="00A17B44"/>
    <w:rsid w:val="00A31926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861A7"/>
    <w:rsid w:val="00A95522"/>
    <w:rsid w:val="00A971FD"/>
    <w:rsid w:val="00AA776B"/>
    <w:rsid w:val="00AB18BE"/>
    <w:rsid w:val="00AC4C45"/>
    <w:rsid w:val="00AD6FD2"/>
    <w:rsid w:val="00AF315E"/>
    <w:rsid w:val="00AF4DB5"/>
    <w:rsid w:val="00AF5DB6"/>
    <w:rsid w:val="00B02EB8"/>
    <w:rsid w:val="00B047F5"/>
    <w:rsid w:val="00B26F25"/>
    <w:rsid w:val="00B3070B"/>
    <w:rsid w:val="00B335E1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64420"/>
    <w:rsid w:val="00C77E72"/>
    <w:rsid w:val="00C85953"/>
    <w:rsid w:val="00C85AAD"/>
    <w:rsid w:val="00C916FC"/>
    <w:rsid w:val="00C93FE2"/>
    <w:rsid w:val="00C97C34"/>
    <w:rsid w:val="00CB1DE3"/>
    <w:rsid w:val="00CB3355"/>
    <w:rsid w:val="00CB5A06"/>
    <w:rsid w:val="00CC68DD"/>
    <w:rsid w:val="00CD35C0"/>
    <w:rsid w:val="00CD50FE"/>
    <w:rsid w:val="00CD5E81"/>
    <w:rsid w:val="00CE1983"/>
    <w:rsid w:val="00CE3188"/>
    <w:rsid w:val="00CE3D9E"/>
    <w:rsid w:val="00CF096B"/>
    <w:rsid w:val="00D15221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649F7"/>
    <w:rsid w:val="00D678E6"/>
    <w:rsid w:val="00D7310A"/>
    <w:rsid w:val="00D92417"/>
    <w:rsid w:val="00DB6147"/>
    <w:rsid w:val="00DC12C3"/>
    <w:rsid w:val="00DD0569"/>
    <w:rsid w:val="00DD3AC8"/>
    <w:rsid w:val="00DE591D"/>
    <w:rsid w:val="00DF0A3E"/>
    <w:rsid w:val="00E04F35"/>
    <w:rsid w:val="00E06BBE"/>
    <w:rsid w:val="00E16D30"/>
    <w:rsid w:val="00E33169"/>
    <w:rsid w:val="00E3764A"/>
    <w:rsid w:val="00E56853"/>
    <w:rsid w:val="00E70904"/>
    <w:rsid w:val="00E80800"/>
    <w:rsid w:val="00E91C02"/>
    <w:rsid w:val="00EA4829"/>
    <w:rsid w:val="00EA67E7"/>
    <w:rsid w:val="00EC139A"/>
    <w:rsid w:val="00ED0DB1"/>
    <w:rsid w:val="00ED0E4D"/>
    <w:rsid w:val="00ED7278"/>
    <w:rsid w:val="00EE3331"/>
    <w:rsid w:val="00EF44B1"/>
    <w:rsid w:val="00EF7060"/>
    <w:rsid w:val="00F03774"/>
    <w:rsid w:val="00F03D2C"/>
    <w:rsid w:val="00F053F2"/>
    <w:rsid w:val="00F1652B"/>
    <w:rsid w:val="00F2606B"/>
    <w:rsid w:val="00F26D9E"/>
    <w:rsid w:val="00F30212"/>
    <w:rsid w:val="00F30EAA"/>
    <w:rsid w:val="00F32E31"/>
    <w:rsid w:val="00F35AA0"/>
    <w:rsid w:val="00F42CB5"/>
    <w:rsid w:val="00F42EED"/>
    <w:rsid w:val="00F60796"/>
    <w:rsid w:val="00F74F35"/>
    <w:rsid w:val="00F86D69"/>
    <w:rsid w:val="00F94312"/>
    <w:rsid w:val="00FA0EC8"/>
    <w:rsid w:val="00FA2FCE"/>
    <w:rsid w:val="00FA3735"/>
    <w:rsid w:val="00FA7711"/>
    <w:rsid w:val="00FB5E72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69868B5"/>
    <w:rsid w:val="56A71792"/>
    <w:rsid w:val="5F592C0A"/>
    <w:rsid w:val="611F6817"/>
    <w:rsid w:val="66CA1754"/>
    <w:rsid w:val="66F00756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66CB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9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C4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C4C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C4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rsid w:val="001C4C9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1C4C9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1C4C90"/>
    <w:rPr>
      <w:sz w:val="18"/>
      <w:szCs w:val="18"/>
    </w:rPr>
  </w:style>
  <w:style w:type="paragraph" w:styleId="aa">
    <w:name w:val="List Paragraph"/>
    <w:basedOn w:val="a"/>
    <w:uiPriority w:val="99"/>
    <w:qFormat/>
    <w:rsid w:val="001C4C90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1C4C90"/>
    <w:rPr>
      <w:rFonts w:ascii="Calibri" w:eastAsia="宋体" w:hAnsi="Calibri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qFormat/>
    <w:rsid w:val="00B335E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5762"/>
    <w:rPr>
      <w:color w:val="800080" w:themeColor="followedHyperlink"/>
      <w:u w:val="single"/>
    </w:rPr>
  </w:style>
  <w:style w:type="character" w:customStyle="1" w:styleId="Bodytext2">
    <w:name w:val="Body text|2_"/>
    <w:basedOn w:val="a0"/>
    <w:link w:val="Bodytext20"/>
    <w:rsid w:val="000033DF"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033DF"/>
    <w:pPr>
      <w:spacing w:line="378" w:lineRule="exact"/>
      <w:ind w:left="280" w:firstLine="410"/>
      <w:jc w:val="left"/>
    </w:pPr>
    <w:rPr>
      <w:rFonts w:ascii="宋体" w:hAnsi="宋体" w:cs="宋体"/>
      <w:kern w:val="0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gench.edu.cn:8443/webapps/portal/execute/tabs/tabAction?tab_tab_group_id=_1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3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AutoBVT</cp:lastModifiedBy>
  <cp:revision>8</cp:revision>
  <cp:lastPrinted>2021-03-02T14:14:00Z</cp:lastPrinted>
  <dcterms:created xsi:type="dcterms:W3CDTF">2021-03-01T15:27:00Z</dcterms:created>
  <dcterms:modified xsi:type="dcterms:W3CDTF">2021-03-25T05:38:00Z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