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33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33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【宝石鉴定</w:t>
      </w:r>
      <w:r>
        <w:rPr>
          <w:rFonts w:hint="eastAsia"/>
          <w:b/>
          <w:sz w:val="28"/>
          <w:szCs w:val="30"/>
          <w:lang w:val="en-US" w:eastAsia="zh-CN"/>
        </w:rPr>
        <w:t>基础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Basic Gem Identification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40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394" w:firstLineChars="196"/>
        <w:textAlignment w:val="auto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bookmarkStart w:id="1" w:name="_GoBack"/>
      <w:r>
        <w:rPr>
          <w:rFonts w:hint="eastAsia"/>
          <w:color w:val="000000"/>
          <w:sz w:val="20"/>
          <w:szCs w:val="20"/>
        </w:rPr>
        <w:t>212010</w:t>
      </w:r>
      <w:r>
        <w:rPr>
          <w:color w:val="000000"/>
          <w:sz w:val="20"/>
          <w:szCs w:val="20"/>
        </w:rPr>
        <w:t>5</w:t>
      </w:r>
      <w:bookmarkEnd w:id="1"/>
      <w:r>
        <w:rPr>
          <w:color w:val="000000"/>
          <w:sz w:val="20"/>
          <w:szCs w:val="2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394" w:firstLineChars="196"/>
        <w:textAlignment w:val="auto"/>
        <w:rPr>
          <w:b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b/>
          <w:color w:val="000000"/>
          <w:sz w:val="20"/>
          <w:szCs w:val="20"/>
        </w:rPr>
        <w:t>【</w:t>
      </w:r>
      <w:r>
        <w:rPr>
          <w:rFonts w:hint="eastAsia"/>
          <w:b/>
          <w:color w:val="000000"/>
          <w:sz w:val="20"/>
          <w:szCs w:val="20"/>
          <w:lang w:val="en-US" w:eastAsia="zh-CN"/>
        </w:rPr>
        <w:t>4</w:t>
      </w:r>
      <w:r>
        <w:rPr>
          <w:b/>
          <w:color w:val="000000"/>
          <w:sz w:val="20"/>
          <w:szCs w:val="2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394" w:firstLineChars="196"/>
        <w:textAlignment w:val="auto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产品设计（珠宝首饰设计）专业</w:t>
      </w:r>
      <w:r>
        <w:rPr>
          <w:rFonts w:hint="eastAsia"/>
          <w:color w:val="000000"/>
          <w:sz w:val="20"/>
          <w:szCs w:val="20"/>
          <w:lang w:val="en-US" w:eastAsia="zh-CN"/>
        </w:rPr>
        <w:t>中本贯通</w:t>
      </w:r>
      <w:r>
        <w:rPr>
          <w:color w:val="000000"/>
          <w:sz w:val="20"/>
          <w:szCs w:val="2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394" w:firstLineChars="196"/>
        <w:textAlignment w:val="auto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专业基础课程（选修）</w:t>
      </w:r>
      <w:r>
        <w:rPr>
          <w:color w:val="000000"/>
          <w:sz w:val="20"/>
          <w:szCs w:val="2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394" w:firstLineChars="196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sz w:val="20"/>
          <w:szCs w:val="20"/>
        </w:rPr>
        <w:t>【</w:t>
      </w:r>
      <w:r>
        <w:rPr>
          <w:bCs/>
          <w:color w:val="000000"/>
          <w:sz w:val="20"/>
          <w:szCs w:val="20"/>
        </w:rPr>
        <w:t>珠宝学院</w:t>
      </w:r>
      <w:r>
        <w:rPr>
          <w:rFonts w:hint="eastAsia"/>
          <w:sz w:val="20"/>
          <w:szCs w:val="20"/>
        </w:rPr>
        <w:t>宝石及材料工艺</w:t>
      </w:r>
      <w:r>
        <w:rPr>
          <w:rFonts w:hint="eastAsia"/>
          <w:bCs/>
          <w:color w:val="000000"/>
          <w:sz w:val="20"/>
          <w:szCs w:val="20"/>
        </w:rPr>
        <w:t>系</w:t>
      </w:r>
      <w:r>
        <w:rPr>
          <w:rFonts w:hint="eastAsia"/>
          <w:sz w:val="20"/>
          <w:szCs w:val="2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394" w:firstLineChars="196"/>
        <w:textAlignment w:val="auto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主教材【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  <w:lang w:val="en-US" w:eastAsia="zh-CN"/>
        </w:rPr>
        <w:t>系统宝石学</w:t>
      </w:r>
      <w:r>
        <w:rPr>
          <w:rFonts w:hint="eastAsia"/>
          <w:color w:val="000000"/>
          <w:sz w:val="20"/>
          <w:szCs w:val="20"/>
        </w:rPr>
        <w:t>》，</w:t>
      </w:r>
      <w:r>
        <w:rPr>
          <w:rFonts w:hint="eastAsia"/>
          <w:color w:val="000000"/>
          <w:sz w:val="20"/>
          <w:szCs w:val="20"/>
          <w:lang w:val="en-US" w:eastAsia="zh-CN"/>
        </w:rPr>
        <w:t>张蓓莉</w:t>
      </w:r>
      <w:r>
        <w:rPr>
          <w:rFonts w:hint="eastAsia"/>
          <w:color w:val="000000"/>
          <w:sz w:val="20"/>
          <w:szCs w:val="20"/>
        </w:rPr>
        <w:t>编著，</w:t>
      </w:r>
      <w:r>
        <w:rPr>
          <w:rFonts w:hint="eastAsia"/>
          <w:color w:val="000000"/>
          <w:sz w:val="20"/>
          <w:szCs w:val="20"/>
          <w:lang w:val="en-US" w:eastAsia="zh-CN"/>
        </w:rPr>
        <w:t>地质</w:t>
      </w:r>
      <w:r>
        <w:rPr>
          <w:rFonts w:hint="eastAsia"/>
          <w:color w:val="000000"/>
          <w:sz w:val="20"/>
          <w:szCs w:val="20"/>
          <w:lang w:eastAsia="zh-CN"/>
        </w:rPr>
        <w:t>出版社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val="en-US" w:eastAsia="zh-CN"/>
        </w:rPr>
        <w:t>2008.3</w:t>
      </w:r>
      <w:r>
        <w:rPr>
          <w:color w:val="000000"/>
          <w:sz w:val="20"/>
          <w:szCs w:val="2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1400" w:firstLineChars="700"/>
        <w:textAlignment w:val="auto"/>
        <w:rPr>
          <w:color w:val="000000"/>
          <w:szCs w:val="21"/>
        </w:rPr>
      </w:pPr>
      <w:r>
        <w:rPr>
          <w:color w:val="000000"/>
          <w:sz w:val="20"/>
          <w:szCs w:val="20"/>
        </w:rPr>
        <w:t>辅助教材【</w:t>
      </w:r>
      <w:r>
        <w:rPr>
          <w:rFonts w:hint="eastAsia"/>
          <w:color w:val="000000"/>
          <w:sz w:val="20"/>
          <w:szCs w:val="20"/>
        </w:rPr>
        <w:t>《宝玉石学》，郭守国编著，学林出版社，2005.6</w:t>
      </w:r>
      <w:r>
        <w:rPr>
          <w:color w:val="000000"/>
          <w:sz w:val="20"/>
          <w:szCs w:val="2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1400" w:firstLineChars="700"/>
        <w:textAlignment w:val="auto"/>
        <w:rPr>
          <w:color w:val="000000"/>
          <w:szCs w:val="21"/>
        </w:rPr>
      </w:pPr>
      <w:r>
        <w:rPr>
          <w:color w:val="000000"/>
          <w:sz w:val="20"/>
          <w:szCs w:val="20"/>
        </w:rPr>
        <w:t>参考教材【</w:t>
      </w:r>
      <w:r>
        <w:rPr>
          <w:rFonts w:hint="eastAsia"/>
          <w:color w:val="000000"/>
          <w:sz w:val="20"/>
          <w:szCs w:val="20"/>
        </w:rPr>
        <w:t>《宝石学及宝石鉴定》，孟祥振、赵梅芳编著，上海大学出版社 2014.1</w:t>
      </w:r>
      <w:r>
        <w:rPr>
          <w:color w:val="000000"/>
          <w:sz w:val="20"/>
          <w:szCs w:val="2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402" w:firstLineChars="200"/>
        <w:textAlignment w:val="auto"/>
        <w:rPr>
          <w:rFonts w:hint="eastAsia" w:eastAsia="宋体"/>
          <w:b/>
          <w:bCs/>
          <w:color w:val="000000"/>
          <w:sz w:val="20"/>
          <w:szCs w:val="20"/>
          <w:lang w:val="en-US" w:eastAsia="zh-CN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b/>
          <w:bCs/>
          <w:color w:val="000000"/>
          <w:sz w:val="20"/>
          <w:szCs w:val="20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402" w:firstLineChars="200"/>
        <w:textAlignment w:val="auto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 xml:space="preserve">设计美学 </w:t>
      </w:r>
      <w:r>
        <w:rPr>
          <w:rFonts w:hint="eastAsia"/>
          <w:color w:val="000000"/>
          <w:sz w:val="20"/>
          <w:szCs w:val="20"/>
          <w:lang w:val="en-US" w:eastAsia="zh-CN"/>
        </w:rPr>
        <w:t>1120001</w:t>
      </w:r>
      <w:r>
        <w:rPr>
          <w:rFonts w:hint="eastAsia"/>
          <w:color w:val="000000"/>
          <w:sz w:val="20"/>
          <w:szCs w:val="20"/>
        </w:rPr>
        <w:t xml:space="preserve">（3）、设计基础 </w:t>
      </w:r>
      <w:r>
        <w:rPr>
          <w:rFonts w:hint="eastAsia"/>
          <w:color w:val="000000"/>
          <w:sz w:val="20"/>
          <w:szCs w:val="20"/>
          <w:lang w:val="en-US" w:eastAsia="zh-CN"/>
        </w:rPr>
        <w:t>1120002</w:t>
      </w:r>
      <w:r>
        <w:rPr>
          <w:rFonts w:hint="eastAsia"/>
          <w:color w:val="000000"/>
          <w:sz w:val="20"/>
          <w:szCs w:val="20"/>
        </w:rPr>
        <w:t>（4）、首饰</w:t>
      </w:r>
      <w:r>
        <w:rPr>
          <w:rFonts w:hint="eastAsia"/>
          <w:color w:val="000000"/>
          <w:sz w:val="20"/>
          <w:szCs w:val="20"/>
          <w:lang w:val="en-US" w:eastAsia="zh-CN"/>
        </w:rPr>
        <w:t>概论1120003</w:t>
      </w:r>
      <w:r>
        <w:rPr>
          <w:rFonts w:hint="eastAsia"/>
          <w:color w:val="000000"/>
          <w:sz w:val="20"/>
          <w:szCs w:val="20"/>
        </w:rPr>
        <w:t xml:space="preserve"> （</w:t>
      </w:r>
      <w:r>
        <w:rPr>
          <w:rFonts w:hint="eastAsia"/>
          <w:color w:val="000000"/>
          <w:sz w:val="20"/>
          <w:szCs w:val="20"/>
          <w:lang w:val="en-US" w:eastAsia="zh-CN"/>
        </w:rPr>
        <w:t>3</w:t>
      </w:r>
      <w:r>
        <w:rPr>
          <w:rFonts w:hint="eastAsia"/>
          <w:color w:val="000000"/>
          <w:sz w:val="20"/>
          <w:szCs w:val="20"/>
        </w:rPr>
        <w:t xml:space="preserve">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470" w:firstLineChars="196"/>
        <w:textAlignment w:val="auto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00" w:firstLineChars="200"/>
        <w:jc w:val="left"/>
        <w:textAlignment w:val="auto"/>
        <w:rPr>
          <w:rFonts w:hint="default" w:eastAsia="宋体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</w:rPr>
        <w:t>本课程是珠宝首饰设计专业</w:t>
      </w:r>
      <w:r>
        <w:rPr>
          <w:rFonts w:hint="eastAsia"/>
          <w:color w:val="000000"/>
          <w:sz w:val="20"/>
          <w:szCs w:val="20"/>
          <w:lang w:val="en-US" w:eastAsia="zh-CN"/>
        </w:rPr>
        <w:t>中本贯通</w:t>
      </w:r>
      <w:r>
        <w:rPr>
          <w:rFonts w:hint="eastAsia"/>
          <w:color w:val="000000"/>
          <w:sz w:val="20"/>
          <w:szCs w:val="20"/>
        </w:rPr>
        <w:t>学生一门重要的</w:t>
      </w:r>
      <w:r>
        <w:rPr>
          <w:rFonts w:hint="eastAsia"/>
          <w:color w:val="000000"/>
          <w:sz w:val="20"/>
          <w:szCs w:val="20"/>
          <w:lang w:val="en-US" w:eastAsia="zh-CN"/>
        </w:rPr>
        <w:t>专业基础课程</w:t>
      </w:r>
      <w:r>
        <w:rPr>
          <w:rFonts w:hint="eastAsia"/>
          <w:color w:val="000000"/>
          <w:sz w:val="20"/>
          <w:szCs w:val="20"/>
        </w:rPr>
        <w:t>。总课时为</w:t>
      </w:r>
      <w:r>
        <w:rPr>
          <w:rFonts w:hint="eastAsia"/>
          <w:color w:val="000000"/>
          <w:sz w:val="20"/>
          <w:szCs w:val="20"/>
          <w:lang w:val="en-US" w:eastAsia="zh-CN"/>
        </w:rPr>
        <w:t>64</w:t>
      </w:r>
      <w:r>
        <w:rPr>
          <w:rFonts w:hint="eastAsia"/>
          <w:color w:val="000000"/>
          <w:sz w:val="20"/>
          <w:szCs w:val="20"/>
        </w:rPr>
        <w:t>课时，其中理论</w:t>
      </w:r>
      <w:r>
        <w:rPr>
          <w:rFonts w:hint="eastAsia"/>
          <w:color w:val="000000"/>
          <w:sz w:val="20"/>
          <w:szCs w:val="20"/>
          <w:lang w:val="en-US" w:eastAsia="zh-CN"/>
        </w:rPr>
        <w:t>24</w:t>
      </w:r>
      <w:r>
        <w:rPr>
          <w:rFonts w:hint="eastAsia"/>
          <w:color w:val="000000"/>
          <w:sz w:val="20"/>
          <w:szCs w:val="20"/>
        </w:rPr>
        <w:t>课时，实验</w:t>
      </w:r>
      <w:r>
        <w:rPr>
          <w:rFonts w:hint="eastAsia"/>
          <w:color w:val="000000"/>
          <w:sz w:val="20"/>
          <w:szCs w:val="20"/>
          <w:lang w:val="en-US" w:eastAsia="zh-CN"/>
        </w:rPr>
        <w:t>40</w:t>
      </w:r>
      <w:r>
        <w:rPr>
          <w:rFonts w:hint="eastAsia"/>
          <w:color w:val="000000"/>
          <w:sz w:val="20"/>
          <w:szCs w:val="20"/>
        </w:rPr>
        <w:t>课时。</w:t>
      </w:r>
      <w:r>
        <w:rPr>
          <w:rFonts w:hint="eastAsia"/>
          <w:color w:val="000000"/>
          <w:sz w:val="20"/>
          <w:szCs w:val="20"/>
          <w:lang w:val="en-US" w:eastAsia="zh-CN"/>
        </w:rPr>
        <w:t>理论部分主要包括</w:t>
      </w:r>
      <w:r>
        <w:rPr>
          <w:rFonts w:hint="eastAsia"/>
          <w:color w:val="000000"/>
          <w:sz w:val="20"/>
          <w:szCs w:val="20"/>
        </w:rPr>
        <w:t>宝石的基本概念；宝石的分类；宝石的</w:t>
      </w:r>
      <w:r>
        <w:rPr>
          <w:rFonts w:hint="eastAsia"/>
          <w:color w:val="000000"/>
          <w:sz w:val="20"/>
          <w:szCs w:val="20"/>
          <w:lang w:val="en-US" w:eastAsia="zh-CN"/>
        </w:rPr>
        <w:t>物理性质</w:t>
      </w:r>
      <w:r>
        <w:rPr>
          <w:rFonts w:hint="eastAsia"/>
          <w:color w:val="000000"/>
          <w:sz w:val="20"/>
          <w:szCs w:val="20"/>
        </w:rPr>
        <w:t>；宝石各论</w:t>
      </w:r>
      <w:r>
        <w:rPr>
          <w:rFonts w:hint="eastAsia"/>
          <w:color w:val="000000"/>
          <w:sz w:val="20"/>
          <w:szCs w:val="20"/>
          <w:lang w:val="en-US" w:eastAsia="zh-CN"/>
        </w:rPr>
        <w:t>中</w:t>
      </w:r>
      <w:r>
        <w:rPr>
          <w:rFonts w:hint="eastAsia"/>
          <w:color w:val="000000"/>
          <w:sz w:val="20"/>
          <w:szCs w:val="20"/>
        </w:rPr>
        <w:t>多种常见宝</w:t>
      </w:r>
      <w:r>
        <w:rPr>
          <w:rFonts w:hint="eastAsia"/>
          <w:color w:val="000000"/>
          <w:sz w:val="20"/>
          <w:szCs w:val="20"/>
          <w:lang w:val="en-US" w:eastAsia="zh-CN"/>
        </w:rPr>
        <w:t>玉</w:t>
      </w:r>
      <w:r>
        <w:rPr>
          <w:rFonts w:hint="eastAsia"/>
          <w:color w:val="000000"/>
          <w:sz w:val="20"/>
          <w:szCs w:val="20"/>
        </w:rPr>
        <w:t>石的主要鉴定特征；</w:t>
      </w:r>
      <w:r>
        <w:rPr>
          <w:rFonts w:hint="eastAsia"/>
          <w:color w:val="000000"/>
          <w:sz w:val="20"/>
          <w:szCs w:val="20"/>
          <w:lang w:val="en-US" w:eastAsia="zh-CN"/>
        </w:rPr>
        <w:t>常见</w:t>
      </w:r>
      <w:r>
        <w:rPr>
          <w:rFonts w:hint="eastAsia"/>
          <w:color w:val="000000"/>
          <w:sz w:val="20"/>
          <w:szCs w:val="20"/>
        </w:rPr>
        <w:t>宝石鉴定仪器的结构构造，工作原理，使用方法和注意事项等</w:t>
      </w:r>
      <w:r>
        <w:rPr>
          <w:rFonts w:hint="eastAsia"/>
          <w:color w:val="000000"/>
          <w:sz w:val="20"/>
          <w:szCs w:val="20"/>
          <w:lang w:eastAsia="zh-CN"/>
        </w:rPr>
        <w:t>；</w:t>
      </w:r>
      <w:r>
        <w:rPr>
          <w:rFonts w:hint="eastAsia"/>
          <w:color w:val="000000"/>
          <w:sz w:val="20"/>
          <w:szCs w:val="20"/>
          <w:lang w:val="en-US" w:eastAsia="zh-CN"/>
        </w:rPr>
        <w:t>实践部分主要包括常见宝玉石鉴定仪器的实操，以及如何使用仪器鉴别常见的宝玉石特征。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360" w:firstLineChars="150"/>
        <w:jc w:val="left"/>
        <w:textAlignment w:val="auto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400" w:firstLineChars="200"/>
        <w:textAlignment w:val="auto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本课程适于珠宝首饰设计专业</w:t>
      </w:r>
      <w:r>
        <w:rPr>
          <w:rFonts w:hint="eastAsia"/>
          <w:color w:val="000000"/>
          <w:sz w:val="20"/>
          <w:szCs w:val="20"/>
          <w:lang w:val="en-US" w:eastAsia="zh-CN"/>
        </w:rPr>
        <w:t>中本贯通</w:t>
      </w:r>
      <w:r>
        <w:rPr>
          <w:rFonts w:hint="eastAsia"/>
          <w:color w:val="000000"/>
          <w:sz w:val="20"/>
          <w:szCs w:val="20"/>
        </w:rPr>
        <w:t>学生第</w:t>
      </w:r>
      <w:r>
        <w:rPr>
          <w:rFonts w:hint="eastAsia"/>
          <w:color w:val="000000"/>
          <w:sz w:val="20"/>
          <w:szCs w:val="20"/>
          <w:lang w:val="en-US" w:eastAsia="zh-CN"/>
        </w:rPr>
        <w:t>三</w:t>
      </w:r>
      <w:r>
        <w:rPr>
          <w:rFonts w:hint="eastAsia"/>
          <w:color w:val="000000"/>
          <w:sz w:val="20"/>
          <w:szCs w:val="20"/>
        </w:rPr>
        <w:t>学期学习。学习本课程的学生应具备</w:t>
      </w:r>
      <w:r>
        <w:rPr>
          <w:rFonts w:hint="eastAsia"/>
          <w:color w:val="000000"/>
          <w:sz w:val="20"/>
          <w:szCs w:val="20"/>
          <w:lang w:val="en-US" w:eastAsia="zh-CN"/>
        </w:rPr>
        <w:t>一定的宝石琢型认知，常见宝玉石相关的首饰知识及光学等基础知识。</w:t>
      </w:r>
    </w:p>
    <w:p>
      <w:pPr>
        <w:widowControl/>
        <w:spacing w:before="156" w:beforeLines="50" w:after="156" w:afterLines="50" w:line="240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Spec="center" w:tblpY="242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9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8" w:type="pct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481" w:type="pct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8" w:type="pct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8" w:type="pc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掌握珠宝首饰工艺的基本理论知识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eastAsia="zh-Hans"/>
              </w:rPr>
              <w:t>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加工技能，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eastAsia="zh-Hans"/>
              </w:rPr>
              <w:t>能够综合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掌握珠宝玉石和多种首饰材料的性质和加工特点进行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eastAsia="zh-Hans"/>
              </w:rPr>
              <w:t>创新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设计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eastAsia="zh-Hans"/>
              </w:rPr>
              <w:t>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创作。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8" w:type="pc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Spec="center" w:tblpY="152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220"/>
        <w:gridCol w:w="3668"/>
        <w:gridCol w:w="1527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16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152" w:type="pc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6" w:type="pct"/>
            <w:shd w:val="clear" w:color="auto" w:fill="auto"/>
            <w:vAlign w:val="center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了解行业内不遵守法律法规、不遵守职业规范、不遵守职业操守的典型案例，并通过查阅资料、调研、分析等方式阐述爱岗敬业的重要性。</w:t>
            </w:r>
          </w:p>
        </w:tc>
        <w:tc>
          <w:tcPr>
            <w:tcW w:w="1527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案例讲解、自行调研</w:t>
            </w:r>
          </w:p>
        </w:tc>
        <w:tc>
          <w:tcPr>
            <w:tcW w:w="1528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调查报告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6" w:type="pct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668" w:type="dxa"/>
            <w:shd w:val="clear" w:color="auto" w:fill="auto"/>
            <w:vAlign w:val="top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了解各类宝玉石材料所适合的不同加工方式，对样品的琢型、透明度、颜色等有准确的记录。</w:t>
            </w:r>
          </w:p>
        </w:tc>
        <w:tc>
          <w:tcPr>
            <w:tcW w:w="1527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理论+实践</w:t>
            </w:r>
          </w:p>
        </w:tc>
        <w:tc>
          <w:tcPr>
            <w:tcW w:w="1528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实验指导书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16" w:type="pct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152" w:type="pct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具备珠宝玉石材料的识别鉴定能力。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实践</w:t>
            </w:r>
          </w:p>
        </w:tc>
        <w:tc>
          <w:tcPr>
            <w:tcW w:w="896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未知宝石测试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38" w:type="pct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16" w:type="pct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152" w:type="pct"/>
            <w:shd w:val="clear" w:color="auto" w:fill="auto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掌握珠宝玉石鉴定的基本理论知识，并将知识进行融会贯通。</w:t>
            </w: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896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理论</w:t>
            </w:r>
          </w:p>
        </w:tc>
        <w:tc>
          <w:tcPr>
            <w:tcW w:w="896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课堂测试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numPr>
          <w:ilvl w:val="0"/>
          <w:numId w:val="2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left"/>
        <w:textAlignment w:val="auto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</w:rPr>
        <w:t>总课时为</w:t>
      </w:r>
      <w:r>
        <w:rPr>
          <w:rFonts w:hint="eastAsia"/>
          <w:color w:val="000000"/>
          <w:sz w:val="20"/>
          <w:szCs w:val="20"/>
          <w:lang w:val="en-US" w:eastAsia="zh-CN"/>
        </w:rPr>
        <w:t>64</w:t>
      </w:r>
      <w:r>
        <w:rPr>
          <w:rFonts w:hint="eastAsia"/>
          <w:color w:val="000000"/>
          <w:sz w:val="20"/>
          <w:szCs w:val="20"/>
        </w:rPr>
        <w:t>课时，其中理论</w:t>
      </w:r>
      <w:r>
        <w:rPr>
          <w:rFonts w:hint="eastAsia"/>
          <w:color w:val="000000"/>
          <w:sz w:val="20"/>
          <w:szCs w:val="20"/>
          <w:lang w:val="en-US" w:eastAsia="zh-CN"/>
        </w:rPr>
        <w:t>24</w:t>
      </w:r>
      <w:r>
        <w:rPr>
          <w:rFonts w:hint="eastAsia"/>
          <w:color w:val="000000"/>
          <w:sz w:val="20"/>
          <w:szCs w:val="20"/>
        </w:rPr>
        <w:t>课时，实验</w:t>
      </w:r>
      <w:r>
        <w:rPr>
          <w:rFonts w:hint="eastAsia"/>
          <w:color w:val="000000"/>
          <w:sz w:val="20"/>
          <w:szCs w:val="20"/>
          <w:lang w:val="en-US" w:eastAsia="zh-CN"/>
        </w:rPr>
        <w:t>40</w:t>
      </w:r>
      <w:r>
        <w:rPr>
          <w:rFonts w:hint="eastAsia"/>
          <w:color w:val="000000"/>
          <w:sz w:val="20"/>
          <w:szCs w:val="20"/>
        </w:rPr>
        <w:t>课时</w:t>
      </w:r>
      <w:r>
        <w:rPr>
          <w:rFonts w:hint="eastAsia"/>
          <w:color w:val="000000"/>
          <w:sz w:val="20"/>
          <w:szCs w:val="20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绪论（</w:t>
      </w:r>
      <w:r>
        <w:rPr>
          <w:rFonts w:hint="eastAsia"/>
          <w:sz w:val="20"/>
          <w:szCs w:val="20"/>
          <w:lang w:val="en-US" w:eastAsia="zh-CN"/>
        </w:rPr>
        <w:t>2</w:t>
      </w:r>
      <w:r>
        <w:rPr>
          <w:rFonts w:hint="eastAsia"/>
          <w:sz w:val="20"/>
          <w:szCs w:val="20"/>
        </w:rPr>
        <w:t>学时，理论</w:t>
      </w:r>
      <w:r>
        <w:rPr>
          <w:rFonts w:hint="eastAsia"/>
          <w:sz w:val="20"/>
          <w:szCs w:val="20"/>
          <w:lang w:val="en-US" w:eastAsia="zh-CN"/>
        </w:rPr>
        <w:t>2</w:t>
      </w:r>
      <w:r>
        <w:rPr>
          <w:rFonts w:hint="eastAsia"/>
          <w:sz w:val="20"/>
          <w:szCs w:val="20"/>
        </w:rPr>
        <w:t>学时，实践</w:t>
      </w:r>
      <w:r>
        <w:rPr>
          <w:rFonts w:hint="eastAsia"/>
          <w:sz w:val="20"/>
          <w:szCs w:val="20"/>
          <w:lang w:val="en-US" w:eastAsia="zh-CN"/>
        </w:rPr>
        <w:t>0</w:t>
      </w:r>
      <w:r>
        <w:rPr>
          <w:rFonts w:hint="eastAsia"/>
          <w:sz w:val="20"/>
          <w:szCs w:val="20"/>
        </w:rPr>
        <w:t>学时</w:t>
      </w:r>
      <w:r>
        <w:rPr>
          <w:rFonts w:hint="eastAsia"/>
          <w:color w:val="000000"/>
          <w:sz w:val="20"/>
          <w:szCs w:val="20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1、宝石的基本概念、分类及定名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2、宝石的物理性质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3、宝石的内含物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宝石的常规鉴定仪器（</w:t>
      </w:r>
      <w:r>
        <w:rPr>
          <w:rFonts w:hint="eastAsia"/>
          <w:sz w:val="20"/>
          <w:szCs w:val="20"/>
          <w:lang w:val="en-US" w:eastAsia="zh-CN"/>
        </w:rPr>
        <w:t>12</w:t>
      </w:r>
      <w:r>
        <w:rPr>
          <w:rFonts w:hint="eastAsia"/>
          <w:sz w:val="20"/>
          <w:szCs w:val="20"/>
        </w:rPr>
        <w:t>学时，理论</w:t>
      </w:r>
      <w:r>
        <w:rPr>
          <w:rFonts w:hint="eastAsia"/>
          <w:sz w:val="20"/>
          <w:szCs w:val="20"/>
          <w:lang w:val="en-US" w:eastAsia="zh-CN"/>
        </w:rPr>
        <w:t>4</w:t>
      </w:r>
      <w:r>
        <w:rPr>
          <w:rFonts w:hint="eastAsia"/>
          <w:sz w:val="20"/>
          <w:szCs w:val="20"/>
        </w:rPr>
        <w:t>学时，实践</w:t>
      </w:r>
      <w:r>
        <w:rPr>
          <w:rFonts w:hint="eastAsia"/>
          <w:sz w:val="20"/>
          <w:szCs w:val="20"/>
          <w:lang w:val="en-US" w:eastAsia="zh-CN"/>
        </w:rPr>
        <w:t>8</w:t>
      </w:r>
      <w:r>
        <w:rPr>
          <w:rFonts w:hint="eastAsia"/>
          <w:sz w:val="20"/>
          <w:szCs w:val="20"/>
        </w:rPr>
        <w:t>学时</w:t>
      </w:r>
      <w:r>
        <w:rPr>
          <w:rFonts w:hint="eastAsia"/>
          <w:color w:val="000000"/>
          <w:sz w:val="20"/>
          <w:szCs w:val="20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显微镜</w:t>
      </w:r>
      <w:r>
        <w:rPr>
          <w:rFonts w:hint="eastAsia" w:ascii="宋体" w:hAnsi="宋体" w:cs="宋体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="宋体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基本原理、使用方法、用途及注意事项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折射仪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紫外荧光灯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偏光镜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二色镜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分光镜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滤色镜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天平</w:t>
      </w:r>
      <w:r>
        <w:rPr>
          <w:rFonts w:hint="eastAsia" w:ascii="宋体" w:hAnsi="宋体" w:cs="宋体"/>
          <w:sz w:val="20"/>
          <w:szCs w:val="20"/>
        </w:rPr>
        <w:t>的工作原理、结构、用途和注意事项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常见宝石</w:t>
      </w:r>
      <w:r>
        <w:rPr>
          <w:rFonts w:hint="eastAsia" w:ascii="宋体" w:hAnsi="宋体"/>
          <w:sz w:val="20"/>
          <w:szCs w:val="20"/>
        </w:rPr>
        <w:t>（</w:t>
      </w:r>
      <w:r>
        <w:rPr>
          <w:rFonts w:hint="eastAsia" w:ascii="宋体" w:hAnsi="宋体"/>
          <w:sz w:val="20"/>
          <w:szCs w:val="20"/>
          <w:lang w:val="en-US" w:eastAsia="zh-CN"/>
        </w:rPr>
        <w:t>24</w:t>
      </w:r>
      <w:r>
        <w:rPr>
          <w:rFonts w:hint="eastAsia" w:ascii="宋体" w:hAnsi="宋体"/>
          <w:sz w:val="20"/>
          <w:szCs w:val="20"/>
        </w:rPr>
        <w:t>学时，理论</w:t>
      </w:r>
      <w:r>
        <w:rPr>
          <w:rFonts w:hint="eastAsia" w:ascii="宋体" w:hAnsi="宋体"/>
          <w:sz w:val="20"/>
          <w:szCs w:val="20"/>
          <w:lang w:val="en-US" w:eastAsia="zh-CN"/>
        </w:rPr>
        <w:t>10</w:t>
      </w:r>
      <w:r>
        <w:rPr>
          <w:rFonts w:hint="eastAsia" w:ascii="宋体" w:hAnsi="宋体"/>
          <w:sz w:val="20"/>
          <w:szCs w:val="20"/>
        </w:rPr>
        <w:t>学时，实践</w:t>
      </w:r>
      <w:r>
        <w:rPr>
          <w:rFonts w:hint="eastAsia" w:ascii="宋体" w:hAnsi="宋体"/>
          <w:sz w:val="20"/>
          <w:szCs w:val="20"/>
          <w:lang w:val="en-US" w:eastAsia="zh-CN"/>
        </w:rPr>
        <w:t>14</w:t>
      </w:r>
      <w:r>
        <w:rPr>
          <w:rFonts w:hint="eastAsia" w:ascii="宋体" w:hAnsi="宋体"/>
          <w:sz w:val="20"/>
          <w:szCs w:val="20"/>
        </w:rPr>
        <w:t>学时）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Chars="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刚玉宝石（红宝石和蓝宝石）、祖母绿、金绿宝石等贵重宝石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Chars="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水晶、石榴石、绿柱石、尖晶石、长石、碧玺（电气石）、锆石、托帕石、橄榄石等常见宝石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常见玉石</w:t>
      </w:r>
      <w:r>
        <w:rPr>
          <w:rFonts w:hint="eastAsia" w:ascii="宋体" w:hAnsi="宋体"/>
          <w:sz w:val="20"/>
          <w:szCs w:val="20"/>
        </w:rPr>
        <w:t>（</w:t>
      </w:r>
      <w:r>
        <w:rPr>
          <w:rFonts w:hint="eastAsia" w:ascii="宋体" w:hAnsi="宋体"/>
          <w:sz w:val="20"/>
          <w:szCs w:val="20"/>
          <w:lang w:val="en-US" w:eastAsia="zh-CN"/>
        </w:rPr>
        <w:t>14</w:t>
      </w:r>
      <w:r>
        <w:rPr>
          <w:rFonts w:hint="eastAsia" w:ascii="宋体" w:hAnsi="宋体"/>
          <w:sz w:val="20"/>
          <w:szCs w:val="20"/>
        </w:rPr>
        <w:t>学时，理论</w:t>
      </w:r>
      <w:r>
        <w:rPr>
          <w:rFonts w:hint="eastAsia" w:ascii="宋体" w:hAnsi="宋体"/>
          <w:sz w:val="20"/>
          <w:szCs w:val="20"/>
          <w:lang w:val="en-US" w:eastAsia="zh-CN"/>
        </w:rPr>
        <w:t>6</w:t>
      </w:r>
      <w:r>
        <w:rPr>
          <w:rFonts w:hint="eastAsia" w:ascii="宋体" w:hAnsi="宋体"/>
          <w:sz w:val="20"/>
          <w:szCs w:val="20"/>
        </w:rPr>
        <w:t>学时，实践</w:t>
      </w:r>
      <w:r>
        <w:rPr>
          <w:rFonts w:hint="eastAsia" w:ascii="宋体" w:hAnsi="宋体"/>
          <w:sz w:val="20"/>
          <w:szCs w:val="20"/>
          <w:lang w:val="en-US" w:eastAsia="zh-CN"/>
        </w:rPr>
        <w:t>8</w:t>
      </w:r>
      <w:r>
        <w:rPr>
          <w:rFonts w:hint="eastAsia" w:ascii="宋体" w:hAnsi="宋体"/>
          <w:sz w:val="20"/>
          <w:szCs w:val="20"/>
        </w:rPr>
        <w:t>学时）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翡翠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软玉、石英质玉石、蛇纹石玉、独山玉等玉石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欧泊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  <w:r>
        <w:rPr>
          <w:rFonts w:hint="eastAsia" w:ascii="宋体" w:hAnsi="宋体" w:cs="宋体"/>
          <w:sz w:val="20"/>
          <w:szCs w:val="20"/>
          <w:lang w:val="en-US" w:eastAsia="zh-CN"/>
        </w:rPr>
        <w:t>等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绿松石、青金石、孔雀石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  <w:r>
        <w:rPr>
          <w:rFonts w:hint="eastAsia" w:ascii="宋体" w:hAnsi="宋体" w:cs="宋体"/>
          <w:sz w:val="20"/>
          <w:szCs w:val="20"/>
          <w:lang w:val="en-US" w:eastAsia="zh-CN"/>
        </w:rPr>
        <w:t>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有机宝石</w:t>
      </w:r>
      <w:r>
        <w:rPr>
          <w:rFonts w:hint="eastAsia" w:ascii="宋体" w:hAnsi="宋体"/>
          <w:sz w:val="20"/>
          <w:szCs w:val="20"/>
        </w:rPr>
        <w:t>（</w:t>
      </w:r>
      <w:r>
        <w:rPr>
          <w:rFonts w:hint="eastAsia" w:ascii="宋体" w:hAnsi="宋体"/>
          <w:sz w:val="20"/>
          <w:szCs w:val="20"/>
          <w:lang w:val="en-US" w:eastAsia="zh-CN"/>
        </w:rPr>
        <w:t>4</w:t>
      </w:r>
      <w:r>
        <w:rPr>
          <w:rFonts w:hint="eastAsia" w:ascii="宋体" w:hAnsi="宋体"/>
          <w:sz w:val="20"/>
          <w:szCs w:val="20"/>
        </w:rPr>
        <w:t>学时，理论</w:t>
      </w:r>
      <w:r>
        <w:rPr>
          <w:rFonts w:hint="eastAsia" w:ascii="宋体" w:hAnsi="宋体"/>
          <w:sz w:val="20"/>
          <w:szCs w:val="20"/>
          <w:lang w:val="en-US" w:eastAsia="zh-CN"/>
        </w:rPr>
        <w:t>2</w:t>
      </w:r>
      <w:r>
        <w:rPr>
          <w:rFonts w:hint="eastAsia" w:ascii="宋体" w:hAnsi="宋体"/>
          <w:sz w:val="20"/>
          <w:szCs w:val="20"/>
        </w:rPr>
        <w:t>学时，实践</w:t>
      </w:r>
      <w:r>
        <w:rPr>
          <w:rFonts w:hint="eastAsia" w:ascii="宋体" w:hAnsi="宋体"/>
          <w:sz w:val="20"/>
          <w:szCs w:val="20"/>
          <w:lang w:val="en-US" w:eastAsia="zh-CN"/>
        </w:rPr>
        <w:t>2</w:t>
      </w:r>
      <w:r>
        <w:rPr>
          <w:rFonts w:hint="eastAsia" w:ascii="宋体" w:hAnsi="宋体"/>
          <w:sz w:val="20"/>
          <w:szCs w:val="20"/>
        </w:rPr>
        <w:t>学时）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珍珠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琥珀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珊瑚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象牙</w:t>
      </w:r>
      <w:r>
        <w:rPr>
          <w:rFonts w:hint="eastAsia" w:ascii="宋体" w:hAnsi="宋体" w:cs="宋体"/>
          <w:sz w:val="20"/>
          <w:szCs w:val="20"/>
        </w:rPr>
        <w:t>的基本性质、鉴定特征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left"/>
        <w:textAlignment w:val="auto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宝玉石的综合鉴定（4</w:t>
      </w:r>
      <w:r>
        <w:rPr>
          <w:rFonts w:hint="eastAsia" w:ascii="宋体" w:hAnsi="宋体"/>
          <w:sz w:val="20"/>
          <w:szCs w:val="20"/>
        </w:rPr>
        <w:t>学时，理论</w:t>
      </w:r>
      <w:r>
        <w:rPr>
          <w:rFonts w:hint="eastAsia" w:ascii="宋体" w:hAnsi="宋体"/>
          <w:sz w:val="20"/>
          <w:szCs w:val="20"/>
          <w:lang w:val="en-US" w:eastAsia="zh-CN"/>
        </w:rPr>
        <w:t>0</w:t>
      </w:r>
      <w:r>
        <w:rPr>
          <w:rFonts w:hint="eastAsia" w:ascii="宋体" w:hAnsi="宋体"/>
          <w:sz w:val="20"/>
          <w:szCs w:val="20"/>
        </w:rPr>
        <w:t>学时，实践</w:t>
      </w:r>
      <w:r>
        <w:rPr>
          <w:rFonts w:hint="eastAsia" w:ascii="宋体" w:hAnsi="宋体"/>
          <w:sz w:val="20"/>
          <w:szCs w:val="20"/>
          <w:lang w:val="en-US" w:eastAsia="zh-CN"/>
        </w:rPr>
        <w:t>4</w:t>
      </w:r>
      <w:r>
        <w:rPr>
          <w:rFonts w:hint="eastAsia" w:ascii="宋体" w:hAnsi="宋体"/>
          <w:sz w:val="20"/>
          <w:szCs w:val="20"/>
        </w:rPr>
        <w:t>学时</w:t>
      </w:r>
      <w:r>
        <w:rPr>
          <w:rFonts w:hint="eastAsia"/>
          <w:color w:val="000000"/>
          <w:sz w:val="20"/>
          <w:szCs w:val="20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00" w:firstLineChars="200"/>
        <w:jc w:val="left"/>
        <w:textAlignment w:val="auto"/>
        <w:rPr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未知宝</w:t>
      </w:r>
      <w:r>
        <w:rPr>
          <w:rFonts w:hint="eastAsia" w:ascii="宋体" w:hAnsi="宋体" w:cs="宋体"/>
          <w:sz w:val="20"/>
          <w:szCs w:val="20"/>
          <w:lang w:val="en-US" w:eastAsia="zh-CN"/>
        </w:rPr>
        <w:t>玉</w:t>
      </w:r>
      <w:r>
        <w:rPr>
          <w:rFonts w:hint="eastAsia" w:ascii="宋体" w:hAnsi="宋体" w:cs="宋体"/>
          <w:sz w:val="20"/>
          <w:szCs w:val="20"/>
        </w:rPr>
        <w:t>石</w:t>
      </w:r>
      <w:r>
        <w:rPr>
          <w:rFonts w:hint="eastAsia" w:ascii="宋体" w:hAnsi="宋体" w:cs="宋体"/>
          <w:sz w:val="20"/>
          <w:szCs w:val="20"/>
          <w:lang w:val="en-US" w:eastAsia="zh-CN"/>
        </w:rPr>
        <w:t>鉴定考试</w:t>
      </w:r>
      <w:r>
        <w:rPr>
          <w:rFonts w:hint="eastAsia"/>
          <w:color w:val="000000"/>
          <w:sz w:val="20"/>
          <w:szCs w:val="20"/>
          <w:lang w:val="en-US" w:eastAsia="zh-CN"/>
        </w:rPr>
        <w:t>（4</w:t>
      </w:r>
      <w:r>
        <w:rPr>
          <w:rFonts w:hint="eastAsia" w:ascii="宋体" w:hAnsi="宋体"/>
          <w:sz w:val="20"/>
          <w:szCs w:val="20"/>
        </w:rPr>
        <w:t>学时，理论</w:t>
      </w:r>
      <w:r>
        <w:rPr>
          <w:rFonts w:hint="eastAsia" w:ascii="宋体" w:hAnsi="宋体"/>
          <w:sz w:val="20"/>
          <w:szCs w:val="20"/>
          <w:lang w:val="en-US" w:eastAsia="zh-CN"/>
        </w:rPr>
        <w:t>0</w:t>
      </w:r>
      <w:r>
        <w:rPr>
          <w:rFonts w:hint="eastAsia" w:ascii="宋体" w:hAnsi="宋体"/>
          <w:sz w:val="20"/>
          <w:szCs w:val="20"/>
        </w:rPr>
        <w:t>学时，实践</w:t>
      </w:r>
      <w:r>
        <w:rPr>
          <w:rFonts w:hint="eastAsia" w:ascii="宋体" w:hAnsi="宋体"/>
          <w:sz w:val="20"/>
          <w:szCs w:val="20"/>
          <w:lang w:val="en-US" w:eastAsia="zh-CN"/>
        </w:rPr>
        <w:t>4</w:t>
      </w:r>
      <w:r>
        <w:rPr>
          <w:rFonts w:hint="eastAsia" w:ascii="宋体" w:hAnsi="宋体"/>
          <w:sz w:val="20"/>
          <w:szCs w:val="20"/>
        </w:rPr>
        <w:t>学时</w:t>
      </w:r>
      <w:r>
        <w:rPr>
          <w:rFonts w:hint="eastAsia"/>
          <w:color w:val="000000"/>
          <w:sz w:val="20"/>
          <w:szCs w:val="20"/>
          <w:lang w:val="en-US" w:eastAsia="zh-CN"/>
        </w:rPr>
        <w:t>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987"/>
        <w:gridCol w:w="3985"/>
        <w:gridCol w:w="657"/>
        <w:gridCol w:w="1056"/>
        <w:gridCol w:w="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实验名称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时数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实验类型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300" w:lineRule="exact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结合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样品，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使用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各类</w:t>
            </w: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鉴定仪器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学习宝石显微镜，折射仪，紫外线荧光灯，偏光镜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等各种仪器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在宝石鉴定中的应用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常见宝石综合测试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hint="eastAsia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采用仪器，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观察宝石的颜色，琢型，光泽，透明度，内、外部放大特征，特殊光学效应，偏光性，折射率，密度，多色性等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特征。</w:t>
            </w:r>
          </w:p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常见玉石综合测试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hint="eastAsia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采用仪器，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观察玉石的颜色，琢型，光泽，透明度，内、外部放大特征，特殊光学效应，折射率，密度等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特征</w:t>
            </w:r>
          </w:p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exac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有机宝石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使用够义气，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观察宝石的颜色，琢型，光泽，透明度，内、外部放大检查，特殊光学效应，偏光性，折射率，密度，多色性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等特征</w:t>
            </w:r>
          </w:p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宝玉石的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综合鉴定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hint="default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采用所学仪器，对所学的各种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宝玉石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进行综合鉴别。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未知宝玉石</w:t>
            </w: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鉴定考试</w:t>
            </w:r>
          </w:p>
        </w:tc>
        <w:tc>
          <w:tcPr>
            <w:tcW w:w="2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hint="default" w:asci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在规定时间内完成样品测试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4967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2914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05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2914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未知宝石考试</w:t>
            </w:r>
          </w:p>
        </w:tc>
        <w:tc>
          <w:tcPr>
            <w:tcW w:w="105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2914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调查报告</w:t>
            </w:r>
          </w:p>
        </w:tc>
        <w:tc>
          <w:tcPr>
            <w:tcW w:w="105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2914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实验指导书</w:t>
            </w:r>
          </w:p>
        </w:tc>
        <w:tc>
          <w:tcPr>
            <w:tcW w:w="105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</w:t>
            </w:r>
          </w:p>
        </w:tc>
        <w:tc>
          <w:tcPr>
            <w:tcW w:w="2914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课堂测试</w:t>
            </w:r>
          </w:p>
        </w:tc>
        <w:tc>
          <w:tcPr>
            <w:tcW w:w="1052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line="288" w:lineRule="auto"/>
        <w:ind w:firstLine="840" w:firstLineChars="3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>
      <w:pPr>
        <w:snapToGrid w:val="0"/>
        <w:spacing w:line="288" w:lineRule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>徐娅芬</w:t>
      </w:r>
      <w:r>
        <w:rPr>
          <w:rFonts w:hint="eastAsia"/>
          <w:sz w:val="28"/>
          <w:szCs w:val="28"/>
        </w:rPr>
        <w:t xml:space="preserve">    系主任审核签名：     审核时间：</w:t>
      </w:r>
      <w:r>
        <w:rPr>
          <w:rFonts w:hint="eastAsia"/>
          <w:sz w:val="28"/>
          <w:szCs w:val="28"/>
          <w:lang w:val="en-US" w:eastAsia="zh-CN"/>
        </w:rPr>
        <w:t>2023.9</w:t>
      </w:r>
    </w:p>
    <w:p/>
    <w:p>
      <w:pPr>
        <w:snapToGrid w:val="0"/>
        <w:spacing w:line="288" w:lineRule="auto"/>
        <w:ind w:firstLine="840" w:firstLineChars="300"/>
      </w:pPr>
      <w:r>
        <w:rPr>
          <w:rFonts w:hint="eastAsia"/>
          <w:sz w:val="28"/>
          <w:szCs w:val="28"/>
          <w:lang w:val="en-US" w:eastAsia="zh-CN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925FB0"/>
    <w:multiLevelType w:val="singleLevel"/>
    <w:tmpl w:val="AB925FB0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C050FD96"/>
    <w:multiLevelType w:val="singleLevel"/>
    <w:tmpl w:val="C050FD9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7C7923E"/>
    <w:multiLevelType w:val="singleLevel"/>
    <w:tmpl w:val="C7C7923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DA05249"/>
    <w:multiLevelType w:val="singleLevel"/>
    <w:tmpl w:val="FDA0524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5657743"/>
    <w:multiLevelType w:val="singleLevel"/>
    <w:tmpl w:val="2565774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AA3452E"/>
    <w:multiLevelType w:val="singleLevel"/>
    <w:tmpl w:val="3AA3452E"/>
    <w:lvl w:ilvl="0" w:tentative="0">
      <w:start w:val="2"/>
      <w:numFmt w:val="decimal"/>
      <w:suff w:val="nothing"/>
      <w:lvlText w:val="%1、"/>
      <w:lvlJc w:val="left"/>
    </w:lvl>
  </w:abstractNum>
  <w:abstractNum w:abstractNumId="6">
    <w:nsid w:val="69B3DCF8"/>
    <w:multiLevelType w:val="singleLevel"/>
    <w:tmpl w:val="69B3DCF8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OTMxNGZlMDEzMzA1NzYzZDJiMzQ5Y2QxYzBlNTcifQ=="/>
  </w:docVars>
  <w:rsids>
    <w:rsidRoot w:val="00B7651F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6E63C2"/>
    <w:rsid w:val="024B0C39"/>
    <w:rsid w:val="04B83317"/>
    <w:rsid w:val="07F25F78"/>
    <w:rsid w:val="09776735"/>
    <w:rsid w:val="0A8128A6"/>
    <w:rsid w:val="0BF32A1B"/>
    <w:rsid w:val="0DEC20B3"/>
    <w:rsid w:val="10BD2C22"/>
    <w:rsid w:val="1179074E"/>
    <w:rsid w:val="12A737A1"/>
    <w:rsid w:val="142714F3"/>
    <w:rsid w:val="166938A9"/>
    <w:rsid w:val="21FF3314"/>
    <w:rsid w:val="22987C80"/>
    <w:rsid w:val="24192CCC"/>
    <w:rsid w:val="284C2858"/>
    <w:rsid w:val="296F2ACE"/>
    <w:rsid w:val="31B47C77"/>
    <w:rsid w:val="331F5282"/>
    <w:rsid w:val="39A66CD4"/>
    <w:rsid w:val="3CD52CE1"/>
    <w:rsid w:val="3FE63F0B"/>
    <w:rsid w:val="410F2E6A"/>
    <w:rsid w:val="4430136C"/>
    <w:rsid w:val="490D147B"/>
    <w:rsid w:val="4AB0382B"/>
    <w:rsid w:val="4AEB0CEE"/>
    <w:rsid w:val="529B6B62"/>
    <w:rsid w:val="569868B5"/>
    <w:rsid w:val="59505C28"/>
    <w:rsid w:val="5EDA046D"/>
    <w:rsid w:val="602004EA"/>
    <w:rsid w:val="611F6817"/>
    <w:rsid w:val="651F58B2"/>
    <w:rsid w:val="66CA1754"/>
    <w:rsid w:val="67AD6801"/>
    <w:rsid w:val="6B1B63AD"/>
    <w:rsid w:val="6F1E65D4"/>
    <w:rsid w:val="6F266C86"/>
    <w:rsid w:val="6F5042C2"/>
    <w:rsid w:val="710475CC"/>
    <w:rsid w:val="74316312"/>
    <w:rsid w:val="751D5ABF"/>
    <w:rsid w:val="759C6025"/>
    <w:rsid w:val="770644D6"/>
    <w:rsid w:val="779571D0"/>
    <w:rsid w:val="780F13C8"/>
    <w:rsid w:val="7C385448"/>
    <w:rsid w:val="7CB3663D"/>
    <w:rsid w:val="7D986E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2286</Words>
  <Characters>2511</Characters>
  <Lines>13</Lines>
  <Paragraphs>3</Paragraphs>
  <TotalTime>0</TotalTime>
  <ScaleCrop>false</ScaleCrop>
  <LinksUpToDate>false</LinksUpToDate>
  <CharactersWithSpaces>2761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豆包</cp:lastModifiedBy>
  <dcterms:modified xsi:type="dcterms:W3CDTF">2023-09-08T10:54:44Z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19CE0ACF28394FB2A74F194628B9B768_13</vt:lpwstr>
  </property>
</Properties>
</file>