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2120136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产品设计表现1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4学分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64学时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朱玉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14052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@gench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.edu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产品设计B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珠宝学院4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：周四下午13：30-15:30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地点: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珠宝学院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CN"/>
              </w:rPr>
              <w:t>116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 电话：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18800319616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高级珠宝设计手绘技法教程》，梁欣编</w:t>
            </w:r>
            <w:r>
              <w:rPr>
                <w:rFonts w:ascii="宋体" w:hAnsi="宋体" w:eastAsia="宋体"/>
                <w:sz w:val="21"/>
                <w:szCs w:val="21"/>
              </w:rPr>
              <w:t>著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，</w:t>
            </w:r>
            <w:r>
              <w:fldChar w:fldCharType="begin"/>
            </w:r>
            <w:r>
              <w:instrText xml:space="preserve"> HYPERLINK "http://search.dangdang.com/book/search_pub.php?category=01&amp;key3=%C9%CF%BA%A3%C8%CB%C3%F1%C3%C0%CA%F5%B3%F6%B0%E6%C9%E7" \t "_blank" </w:instrText>
            </w:r>
            <w:r>
              <w:fldChar w:fldCharType="separate"/>
            </w:r>
            <w:r>
              <w:rPr>
                <w:rFonts w:hint="eastAsia" w:ascii="宋体" w:hAnsi="宋体" w:eastAsia="宋体"/>
                <w:sz w:val="21"/>
                <w:szCs w:val="21"/>
              </w:rPr>
              <w:t>电子工业</w:t>
            </w:r>
            <w:r>
              <w:rPr>
                <w:rFonts w:ascii="宋体" w:hAnsi="宋体" w:eastAsia="宋体"/>
                <w:sz w:val="21"/>
                <w:szCs w:val="21"/>
              </w:rPr>
              <w:t>出版社</w:t>
            </w:r>
            <w:r>
              <w:rPr>
                <w:rFonts w:ascii="宋体" w:hAnsi="宋体" w:eastAsia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sz w:val="21"/>
                <w:szCs w:val="21"/>
              </w:rPr>
              <w:t>201</w:t>
            </w:r>
            <w:r>
              <w:rPr>
                <w:rFonts w:ascii="宋体" w:hAnsi="宋体" w:eastAsia="宋体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.</w:t>
            </w:r>
            <w:r>
              <w:rPr>
                <w:rFonts w:ascii="宋体" w:hAnsi="宋体" w:eastAsia="宋体"/>
                <w:sz w:val="21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《珠宝首饰设计》，郭新编著，上海人民美术出版社 2009.5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《珠宝首饰设计与鉴赏》，陈征、郭守国编著，学林出版社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2008.9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《首饰设计》，庄东东著，中国纺织出版社 2017.8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3624"/>
        <w:gridCol w:w="2268"/>
        <w:gridCol w:w="1985"/>
      </w:tblGrid>
      <w:tr>
        <w:trPr>
          <w:trHeight w:val="528" w:hRule="atLeast"/>
        </w:trPr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2135" w:hRule="atLeast"/>
        </w:trPr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第一章、产品设计表现——</w:t>
            </w:r>
            <w:r>
              <w:rPr>
                <w:rFonts w:hint="eastAsia" w:ascii="宋体" w:hAnsi="宋体"/>
                <w:sz w:val="20"/>
                <w:szCs w:val="20"/>
              </w:rPr>
              <w:t>首饰设计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产品</w:t>
            </w:r>
            <w:r>
              <w:rPr>
                <w:rFonts w:hint="eastAsia" w:ascii="宋体" w:hAnsi="宋体"/>
                <w:sz w:val="20"/>
                <w:szCs w:val="20"/>
              </w:rPr>
              <w:t>概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述</w:t>
            </w:r>
          </w:p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宋体" w:hAnsi="宋体"/>
                <w:sz w:val="20"/>
                <w:szCs w:val="20"/>
              </w:rPr>
              <w:t>首饰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产品</w:t>
            </w:r>
            <w:r>
              <w:rPr>
                <w:rFonts w:hint="eastAsia" w:ascii="宋体" w:hAnsi="宋体"/>
                <w:sz w:val="20"/>
                <w:szCs w:val="20"/>
              </w:rPr>
              <w:t>的定义及分类方法</w:t>
            </w:r>
          </w:p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宋体" w:hAnsi="宋体"/>
                <w:sz w:val="20"/>
                <w:szCs w:val="20"/>
              </w:rPr>
              <w:t>首饰设计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产品表现</w:t>
            </w:r>
            <w:r>
              <w:rPr>
                <w:rFonts w:hint="eastAsia" w:ascii="宋体" w:hAnsi="宋体"/>
                <w:sz w:val="20"/>
                <w:szCs w:val="20"/>
              </w:rPr>
              <w:t>的定义</w:t>
            </w:r>
          </w:p>
          <w:p>
            <w:pP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宋体" w:hAnsi="宋体"/>
                <w:sz w:val="20"/>
                <w:szCs w:val="20"/>
              </w:rPr>
              <w:t>不同工具的使用方法和绘制手法效果展示及应用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、3</w:t>
            </w:r>
          </w:p>
        </w:tc>
        <w:tc>
          <w:tcPr>
            <w:tcW w:w="3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第二章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首饰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产品的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多种材质表现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.刻面宝石的琢形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及手绘表现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刻面宝石的琢形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及手绘表现作品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  <w:t>X1</w:t>
            </w:r>
          </w:p>
        </w:tc>
      </w:tr>
      <w:tr>
        <w:trPr>
          <w:trHeight w:val="528" w:hRule="atLeast"/>
        </w:trPr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、5</w:t>
            </w:r>
          </w:p>
        </w:tc>
        <w:tc>
          <w:tcPr>
            <w:tcW w:w="3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.弧面宝石的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特性及手绘表现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弧面宝石的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特性及手绘表现作品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  <w:t>X2</w:t>
            </w:r>
          </w:p>
        </w:tc>
      </w:tr>
      <w:tr>
        <w:trPr>
          <w:trHeight w:val="528" w:hRule="atLeast"/>
        </w:trPr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、7</w:t>
            </w:r>
          </w:p>
        </w:tc>
        <w:tc>
          <w:tcPr>
            <w:tcW w:w="3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.首饰镶嵌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工艺及手绘表现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首饰镶嵌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工艺及手绘表现作品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  <w:t>X3</w:t>
            </w:r>
          </w:p>
        </w:tc>
      </w:tr>
      <w:tr>
        <w:trPr>
          <w:trHeight w:val="528" w:hRule="atLeast"/>
        </w:trPr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.金属结构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特性及手绘表现</w:t>
            </w:r>
          </w:p>
          <w:p>
            <w:pPr>
              <w:widowControl/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rPr>
          <w:trHeight w:val="896" w:hRule="atLeast"/>
        </w:trPr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  <w:t>5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金属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肌理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特性及手绘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表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现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金属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结构及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肌理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特性及手绘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表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现作品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  <w:t>X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rPr>
          <w:trHeight w:val="528" w:hRule="atLeast"/>
        </w:trPr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.综合材质的特性及手绘表现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综合材质的特性及手绘表现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作品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  <w:t>X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rPr>
          <w:trHeight w:val="528" w:hRule="atLeast"/>
        </w:trPr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第三章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透视原理及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首饰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产品的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三视图画法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.透视的基本原理和作图要求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.戒指三视图的画法和组合视图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/>
                <w:sz w:val="20"/>
                <w:szCs w:val="20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14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第四章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珠宝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首饰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设计技法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几何要素的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珠宝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首饰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产品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设计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Hans"/>
              </w:rPr>
              <w:t>方法及表现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6" w:lineRule="auto"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珠宝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首饰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设计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技法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CN"/>
              </w:rPr>
              <w:t>—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几何要素首饰设计作品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  <w:t>X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6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15-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default" w:ascii="宋体" w:hAnsi="宋体" w:cs="Arial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非几何要素的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珠宝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首饰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产品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设计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Hans"/>
              </w:rPr>
              <w:t>方法及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表现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珠宝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首饰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设计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技法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CN"/>
              </w:rPr>
              <w:t>—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非几何要素首饰设计作品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  <w:t>X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7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过程考程1(X1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作品1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/>
                <w:bCs/>
                <w:color w:val="00000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过程考程2(X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2)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作品2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过程考程3(X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3)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作品3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9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过程考程4(X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4)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作品4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8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过程考程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(X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5)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作品5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8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过程考程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(X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6)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作品6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8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过程考程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(X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7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仿宋" w:hAnsi="仿宋" w:eastAsia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</w:t>
            </w:r>
            <w:r>
              <w:rPr>
                <w:rFonts w:hint="default" w:ascii="宋体" w:hAnsi="宋体" w:eastAsia="宋体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color w:val="000000"/>
          <w:position w:val="-2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朱玉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王潮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CN"/>
        </w:rPr>
        <w:t>3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5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20B0604020202020204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苹方-简"/>
    <w:panose1 w:val="020B0604020202020204"/>
    <w:charset w:val="00"/>
    <w:family w:val="roma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20B0604020202020204"/>
    <w:charset w:val="88"/>
    <w:family w:val="modern"/>
    <w:pitch w:val="default"/>
    <w:sig w:usb0="00000000" w:usb1="00000000" w:usb2="00000016" w:usb3="00000000" w:csb0="00100000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Apple SD Gothic Neo">
    <w:panose1 w:val="02000300000000000000"/>
    <w:charset w:val="86"/>
    <w:family w:val="auto"/>
    <w:pitch w:val="default"/>
    <w:sig w:usb0="00000000" w:usb1="00000000" w:usb2="00000000" w:usb3="00000000" w:csb0="003E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21780" cy="243840"/>
          <wp:effectExtent l="19050" t="0" r="762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360045</wp:posOffset>
              </wp:positionV>
              <wp:extent cx="2635250" cy="28067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79.4pt;margin-top:28.35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FgAA&#10;AGRycy9QSwECFAAUAAAACACHTuJATwiWwdQAAAAKAQAADwAAAAAAAAABACAAAAA4AAAAZHJzL2Rv&#10;d25yZXYueG1sUEsBAhQAFAAAAAgAh07iQDqd4ethAgAApwQAAA4AAAAAAAAAAQAgAAAAOQEAAGRy&#10;cy9lMm9Eb2MueG1sUEsFBgAAAAAGAAYAWQEAAAwGAAAA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  <w:lang w:eastAsia="zh-CN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5657"/>
    <w:rsid w:val="00001A9A"/>
    <w:rsid w:val="000070BA"/>
    <w:rsid w:val="000138B2"/>
    <w:rsid w:val="00014362"/>
    <w:rsid w:val="000369D9"/>
    <w:rsid w:val="000439B6"/>
    <w:rsid w:val="000457BB"/>
    <w:rsid w:val="00045AE0"/>
    <w:rsid w:val="000509DC"/>
    <w:rsid w:val="0005291A"/>
    <w:rsid w:val="00054B07"/>
    <w:rsid w:val="00056E50"/>
    <w:rsid w:val="00061DF6"/>
    <w:rsid w:val="00065C53"/>
    <w:rsid w:val="000708DA"/>
    <w:rsid w:val="00073336"/>
    <w:rsid w:val="00075557"/>
    <w:rsid w:val="000757F8"/>
    <w:rsid w:val="00081FA0"/>
    <w:rsid w:val="0008774E"/>
    <w:rsid w:val="00087FB2"/>
    <w:rsid w:val="000905C0"/>
    <w:rsid w:val="00094CE3"/>
    <w:rsid w:val="000A22C6"/>
    <w:rsid w:val="000A5A1C"/>
    <w:rsid w:val="000A5D03"/>
    <w:rsid w:val="000B165C"/>
    <w:rsid w:val="000B38AB"/>
    <w:rsid w:val="000B5339"/>
    <w:rsid w:val="000C1065"/>
    <w:rsid w:val="000C65FF"/>
    <w:rsid w:val="000C7AFA"/>
    <w:rsid w:val="000D033F"/>
    <w:rsid w:val="000D1B9D"/>
    <w:rsid w:val="000E2757"/>
    <w:rsid w:val="000F3B7C"/>
    <w:rsid w:val="000F3F3A"/>
    <w:rsid w:val="000F5825"/>
    <w:rsid w:val="000F77FE"/>
    <w:rsid w:val="001103D4"/>
    <w:rsid w:val="001121A1"/>
    <w:rsid w:val="0011669C"/>
    <w:rsid w:val="001212AD"/>
    <w:rsid w:val="001305E1"/>
    <w:rsid w:val="0013156D"/>
    <w:rsid w:val="00143A85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5966"/>
    <w:rsid w:val="001A6911"/>
    <w:rsid w:val="001B1B60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33384"/>
    <w:rsid w:val="00233529"/>
    <w:rsid w:val="0024043D"/>
    <w:rsid w:val="00280A20"/>
    <w:rsid w:val="00283A9D"/>
    <w:rsid w:val="00290EB6"/>
    <w:rsid w:val="002A0689"/>
    <w:rsid w:val="002A3A21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6821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6DA2"/>
    <w:rsid w:val="003B78CD"/>
    <w:rsid w:val="003B7925"/>
    <w:rsid w:val="003B79A5"/>
    <w:rsid w:val="003B7E66"/>
    <w:rsid w:val="003C2AFE"/>
    <w:rsid w:val="003C55F5"/>
    <w:rsid w:val="003D016C"/>
    <w:rsid w:val="003D2737"/>
    <w:rsid w:val="003E152E"/>
    <w:rsid w:val="003F0A1F"/>
    <w:rsid w:val="003F4BEA"/>
    <w:rsid w:val="003F51DB"/>
    <w:rsid w:val="003F5A06"/>
    <w:rsid w:val="003F6B48"/>
    <w:rsid w:val="0040254E"/>
    <w:rsid w:val="00402CF7"/>
    <w:rsid w:val="00415B53"/>
    <w:rsid w:val="00416E3A"/>
    <w:rsid w:val="00421F6F"/>
    <w:rsid w:val="00422249"/>
    <w:rsid w:val="00422B54"/>
    <w:rsid w:val="00423345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021C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264C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46509"/>
    <w:rsid w:val="00552F8A"/>
    <w:rsid w:val="00554878"/>
    <w:rsid w:val="0056101B"/>
    <w:rsid w:val="0056466D"/>
    <w:rsid w:val="0056717F"/>
    <w:rsid w:val="00570125"/>
    <w:rsid w:val="00573FD0"/>
    <w:rsid w:val="0057475B"/>
    <w:rsid w:val="00587CC3"/>
    <w:rsid w:val="005A136E"/>
    <w:rsid w:val="005B2B73"/>
    <w:rsid w:val="005B6225"/>
    <w:rsid w:val="005C4583"/>
    <w:rsid w:val="005D54FC"/>
    <w:rsid w:val="005E28B5"/>
    <w:rsid w:val="005E29D2"/>
    <w:rsid w:val="005E2DC1"/>
    <w:rsid w:val="005E7A88"/>
    <w:rsid w:val="005F0931"/>
    <w:rsid w:val="005F2CBF"/>
    <w:rsid w:val="005F5E08"/>
    <w:rsid w:val="006123C8"/>
    <w:rsid w:val="006144E2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568CA"/>
    <w:rsid w:val="00662291"/>
    <w:rsid w:val="00670F19"/>
    <w:rsid w:val="00672838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B788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0E9A"/>
    <w:rsid w:val="00714CF5"/>
    <w:rsid w:val="007308B2"/>
    <w:rsid w:val="0073594C"/>
    <w:rsid w:val="0073596C"/>
    <w:rsid w:val="00736189"/>
    <w:rsid w:val="00743E1E"/>
    <w:rsid w:val="007507A0"/>
    <w:rsid w:val="00751EF5"/>
    <w:rsid w:val="00751F54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59C2"/>
    <w:rsid w:val="007B5F95"/>
    <w:rsid w:val="007C27C3"/>
    <w:rsid w:val="007C3319"/>
    <w:rsid w:val="007C497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F5C"/>
    <w:rsid w:val="008060B9"/>
    <w:rsid w:val="00810631"/>
    <w:rsid w:val="00810F56"/>
    <w:rsid w:val="00811588"/>
    <w:rsid w:val="00812CDA"/>
    <w:rsid w:val="00814A3F"/>
    <w:rsid w:val="00816C25"/>
    <w:rsid w:val="008175E8"/>
    <w:rsid w:val="00825571"/>
    <w:rsid w:val="00825F1F"/>
    <w:rsid w:val="00826511"/>
    <w:rsid w:val="00830058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B3DB4"/>
    <w:rsid w:val="008B56AB"/>
    <w:rsid w:val="008B71F2"/>
    <w:rsid w:val="008C2F3A"/>
    <w:rsid w:val="008D2640"/>
    <w:rsid w:val="008E2CC9"/>
    <w:rsid w:val="008E36BA"/>
    <w:rsid w:val="008E3B6E"/>
    <w:rsid w:val="008F099E"/>
    <w:rsid w:val="008F2379"/>
    <w:rsid w:val="008F26F4"/>
    <w:rsid w:val="008F2AD8"/>
    <w:rsid w:val="00900A34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379E4"/>
    <w:rsid w:val="00941FD1"/>
    <w:rsid w:val="00952512"/>
    <w:rsid w:val="009525CC"/>
    <w:rsid w:val="00952F2B"/>
    <w:rsid w:val="00954AB1"/>
    <w:rsid w:val="00954C1E"/>
    <w:rsid w:val="00960C73"/>
    <w:rsid w:val="00964435"/>
    <w:rsid w:val="00964A1C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30E5"/>
    <w:rsid w:val="009C5E61"/>
    <w:rsid w:val="009C7344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4E3"/>
    <w:rsid w:val="00A11900"/>
    <w:rsid w:val="00A12145"/>
    <w:rsid w:val="00A13721"/>
    <w:rsid w:val="00A15947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78EA"/>
    <w:rsid w:val="00A979D1"/>
    <w:rsid w:val="00AA0E2A"/>
    <w:rsid w:val="00AA2454"/>
    <w:rsid w:val="00AA5DB7"/>
    <w:rsid w:val="00AA67D2"/>
    <w:rsid w:val="00AB499E"/>
    <w:rsid w:val="00AB5519"/>
    <w:rsid w:val="00AB7541"/>
    <w:rsid w:val="00AC00AC"/>
    <w:rsid w:val="00AD15FD"/>
    <w:rsid w:val="00AD3670"/>
    <w:rsid w:val="00AD606E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4A6D"/>
    <w:rsid w:val="00B751A9"/>
    <w:rsid w:val="00B7624C"/>
    <w:rsid w:val="00B767B7"/>
    <w:rsid w:val="00BA5396"/>
    <w:rsid w:val="00BB00B3"/>
    <w:rsid w:val="00BC09B7"/>
    <w:rsid w:val="00BC622E"/>
    <w:rsid w:val="00BE1F18"/>
    <w:rsid w:val="00BE7EFB"/>
    <w:rsid w:val="00BF7135"/>
    <w:rsid w:val="00C001D2"/>
    <w:rsid w:val="00C04815"/>
    <w:rsid w:val="00C13E75"/>
    <w:rsid w:val="00C152C6"/>
    <w:rsid w:val="00C15519"/>
    <w:rsid w:val="00C15FA6"/>
    <w:rsid w:val="00C164B5"/>
    <w:rsid w:val="00C1652A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743B"/>
    <w:rsid w:val="00C60FF7"/>
    <w:rsid w:val="00C64518"/>
    <w:rsid w:val="00C7584A"/>
    <w:rsid w:val="00C760A0"/>
    <w:rsid w:val="00C84ED2"/>
    <w:rsid w:val="00C8611F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091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0BA1"/>
    <w:rsid w:val="00D237C7"/>
    <w:rsid w:val="00D36F07"/>
    <w:rsid w:val="00D41E0E"/>
    <w:rsid w:val="00D51526"/>
    <w:rsid w:val="00D5461A"/>
    <w:rsid w:val="00D547FE"/>
    <w:rsid w:val="00D60D3E"/>
    <w:rsid w:val="00D63DCC"/>
    <w:rsid w:val="00D65223"/>
    <w:rsid w:val="00D71F29"/>
    <w:rsid w:val="00D7212C"/>
    <w:rsid w:val="00D737F6"/>
    <w:rsid w:val="00D76580"/>
    <w:rsid w:val="00D77CB5"/>
    <w:rsid w:val="00D8659C"/>
    <w:rsid w:val="00D87174"/>
    <w:rsid w:val="00D87438"/>
    <w:rsid w:val="00D92235"/>
    <w:rsid w:val="00DA48B7"/>
    <w:rsid w:val="00DB7433"/>
    <w:rsid w:val="00DC1BDA"/>
    <w:rsid w:val="00DC78C9"/>
    <w:rsid w:val="00DC7AA0"/>
    <w:rsid w:val="00DD0E64"/>
    <w:rsid w:val="00DD3088"/>
    <w:rsid w:val="00DD78B1"/>
    <w:rsid w:val="00DE7A45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0B89"/>
    <w:rsid w:val="00E92914"/>
    <w:rsid w:val="00E939F9"/>
    <w:rsid w:val="00E9734C"/>
    <w:rsid w:val="00EA36A4"/>
    <w:rsid w:val="00EA5341"/>
    <w:rsid w:val="00EA54AF"/>
    <w:rsid w:val="00EB2BA4"/>
    <w:rsid w:val="00EB4D8A"/>
    <w:rsid w:val="00EB65D8"/>
    <w:rsid w:val="00EB752B"/>
    <w:rsid w:val="00EC7382"/>
    <w:rsid w:val="00ED01BA"/>
    <w:rsid w:val="00ED092D"/>
    <w:rsid w:val="00ED41B5"/>
    <w:rsid w:val="00ED6D42"/>
    <w:rsid w:val="00ED7844"/>
    <w:rsid w:val="00EE1656"/>
    <w:rsid w:val="00EE23FE"/>
    <w:rsid w:val="00EE391E"/>
    <w:rsid w:val="00EF09CE"/>
    <w:rsid w:val="00F017A7"/>
    <w:rsid w:val="00F02E1D"/>
    <w:rsid w:val="00F03CA8"/>
    <w:rsid w:val="00F04720"/>
    <w:rsid w:val="00F2112C"/>
    <w:rsid w:val="00F24B0A"/>
    <w:rsid w:val="00F2634D"/>
    <w:rsid w:val="00F31A0E"/>
    <w:rsid w:val="00F31FDD"/>
    <w:rsid w:val="00F418D3"/>
    <w:rsid w:val="00F45EBF"/>
    <w:rsid w:val="00F54438"/>
    <w:rsid w:val="00F55A8A"/>
    <w:rsid w:val="00F61998"/>
    <w:rsid w:val="00F61FD6"/>
    <w:rsid w:val="00F6290B"/>
    <w:rsid w:val="00F633F9"/>
    <w:rsid w:val="00F63DE8"/>
    <w:rsid w:val="00F75B0B"/>
    <w:rsid w:val="00F91469"/>
    <w:rsid w:val="00F938D7"/>
    <w:rsid w:val="00F968BE"/>
    <w:rsid w:val="00FA27E7"/>
    <w:rsid w:val="00FA57E1"/>
    <w:rsid w:val="00FB15A4"/>
    <w:rsid w:val="00FB1F55"/>
    <w:rsid w:val="00FB4AE3"/>
    <w:rsid w:val="00FD313C"/>
    <w:rsid w:val="00FE319F"/>
    <w:rsid w:val="00FE6709"/>
    <w:rsid w:val="00FF2D60"/>
    <w:rsid w:val="0B02141F"/>
    <w:rsid w:val="0DB76A4A"/>
    <w:rsid w:val="473D04D9"/>
    <w:rsid w:val="65310993"/>
    <w:rsid w:val="7B1F4BD4"/>
    <w:rsid w:val="F3D7D5CA"/>
    <w:rsid w:val="FBCF5D9F"/>
    <w:rsid w:val="FF77DE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PMingLiU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177</Words>
  <Characters>1013</Characters>
  <Lines>8</Lines>
  <Paragraphs>2</Paragraphs>
  <TotalTime>1</TotalTime>
  <ScaleCrop>false</ScaleCrop>
  <LinksUpToDate>false</LinksUpToDate>
  <CharactersWithSpaces>1188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2018-01-07T13:03:00Z</dcterms:created>
  <dc:creator>*****</dc:creator>
  <cp:lastModifiedBy>娑婆行者</cp:lastModifiedBy>
  <cp:lastPrinted>2015-03-19T03:45:00Z</cp:lastPrinted>
  <dcterms:modified xsi:type="dcterms:W3CDTF">2023-09-05T11:15:42Z</dcterms:modified>
  <dc:title>上海建桥学院教学进度计划表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C741A43B79E0F4DF350CF363E7DB7A52</vt:lpwstr>
  </property>
</Properties>
</file>