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97481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钻石鉴定与评估</w:t>
      </w:r>
      <w:bookmarkStart w:id="4" w:name="_GoBack"/>
      <w:bookmarkEnd w:id="4"/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343026C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069"/>
        <w:gridCol w:w="1057"/>
        <w:gridCol w:w="379"/>
        <w:gridCol w:w="1034"/>
        <w:gridCol w:w="786"/>
      </w:tblGrid>
      <w:tr w14:paraId="266A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D18D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883B6A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钻石鉴定与评估</w:t>
            </w:r>
          </w:p>
        </w:tc>
      </w:tr>
      <w:tr w14:paraId="4F0E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C1DF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74BDE1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（英文）Diamond Identification and Appraisal</w:t>
            </w:r>
          </w:p>
        </w:tc>
      </w:tr>
      <w:tr w14:paraId="5A7A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493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80F27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2120160</w:t>
            </w:r>
          </w:p>
        </w:tc>
        <w:tc>
          <w:tcPr>
            <w:tcW w:w="2126" w:type="dxa"/>
            <w:gridSpan w:val="2"/>
            <w:vAlign w:val="center"/>
          </w:tcPr>
          <w:p w14:paraId="1C7AD9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5A0A7ED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742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9782B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DFEE78D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69" w:type="dxa"/>
            <w:vAlign w:val="center"/>
          </w:tcPr>
          <w:p w14:paraId="78252EC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057" w:type="dxa"/>
            <w:vAlign w:val="center"/>
          </w:tcPr>
          <w:p w14:paraId="5EF2D53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7659400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BB93B7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0AC9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13AB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F20409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B91B16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4C5A72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奢侈品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 w14:paraId="59D1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A5FDE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12EBB0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ED1D4F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A1C3E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AB7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9DB5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535E5C1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《钻石及钻石分级》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张志伟 涂彩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杜广鹏编著，9787562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555933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，中国地质大学出版社，20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395204C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C4857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1CB69B5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A98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34B6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6AF40B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宝石学与宝石鉴定2120106（4）/宝石鉴定基础2120105（4）（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</w:rPr>
              <w:t>专业）；无（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奢侈品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专业）</w:t>
            </w:r>
          </w:p>
        </w:tc>
      </w:tr>
      <w:tr w14:paraId="726E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5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E89A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34C0C50">
            <w:pPr>
              <w:widowControl w:val="0"/>
              <w:spacing w:line="360" w:lineRule="exact"/>
              <w:ind w:firstLine="42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本课程主要讲授钻石的基本性质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、评估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仿钻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鉴定及优化处理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钻石贸易和市场，其中以钻石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评估和仿钻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鉴定为授课的主要内容，包括：钻石的净度分级、颜色分级、切工分级和重量分级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、仿钻鉴定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等。钻石鉴定主要介绍钻石与合成立方氧化锆、合成碳硅石等钻石仿制品的特征及其鉴定特征。介绍最新的《钻石分级》国家标准。</w:t>
            </w:r>
          </w:p>
          <w:p w14:paraId="7A159D16">
            <w:pPr>
              <w:pStyle w:val="14"/>
              <w:widowControl w:val="0"/>
              <w:jc w:val="both"/>
            </w:pPr>
          </w:p>
        </w:tc>
      </w:tr>
      <w:tr w14:paraId="5D31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9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F3B934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4BA3CF6">
            <w:pPr>
              <w:pStyle w:val="14"/>
              <w:widowControl w:val="0"/>
              <w:jc w:val="both"/>
            </w:pPr>
            <w:r>
              <w:t>本课程适于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奢侈品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管理）</w:t>
            </w:r>
            <w:r>
              <w:t>本科学生</w:t>
            </w:r>
            <w:r>
              <w:rPr>
                <w:rFonts w:hint="eastAsia"/>
                <w:lang w:val="en-US" w:eastAsia="zh-CN"/>
              </w:rPr>
              <w:t>三</w:t>
            </w:r>
            <w:r>
              <w:t>年级学习，是该专业重要的一门</w:t>
            </w:r>
            <w:r>
              <w:rPr>
                <w:rFonts w:hint="eastAsia"/>
                <w:lang w:val="en-US" w:eastAsia="zh-CN"/>
              </w:rPr>
              <w:t>专业选修</w:t>
            </w:r>
            <w:r>
              <w:t>课，将为学生的专业知识学习和实际工作能力打下扎实的基础。</w:t>
            </w:r>
          </w:p>
        </w:tc>
      </w:tr>
      <w:tr w14:paraId="1435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3E837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329" w:type="dxa"/>
            <w:gridSpan w:val="2"/>
            <w:tcBorders>
              <w:top w:val="double" w:color="auto" w:sz="4" w:space="0"/>
            </w:tcBorders>
            <w:vAlign w:val="center"/>
          </w:tcPr>
          <w:p w14:paraId="50A2430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18160" cy="273685"/>
                  <wp:effectExtent l="0" t="0" r="15240" b="1206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gridSpan w:val="2"/>
            <w:tcBorders>
              <w:top w:val="double" w:color="auto" w:sz="4" w:space="0"/>
            </w:tcBorders>
            <w:vAlign w:val="center"/>
          </w:tcPr>
          <w:p w14:paraId="4A4AE8D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20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70C78A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2023.12.15</w:t>
            </w:r>
          </w:p>
        </w:tc>
      </w:tr>
      <w:tr w14:paraId="1A4E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BBB0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329" w:type="dxa"/>
            <w:gridSpan w:val="2"/>
            <w:vAlign w:val="center"/>
          </w:tcPr>
          <w:p w14:paraId="3CC0218C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69215</wp:posOffset>
                  </wp:positionV>
                  <wp:extent cx="421005" cy="222250"/>
                  <wp:effectExtent l="0" t="0" r="17145" b="6350"/>
                  <wp:wrapTopAndBottom/>
                  <wp:docPr id="3" name="图片 3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17145</wp:posOffset>
                  </wp:positionV>
                  <wp:extent cx="433705" cy="335280"/>
                  <wp:effectExtent l="0" t="0" r="4445" b="7620"/>
                  <wp:wrapTopAndBottom/>
                  <wp:docPr id="2" name="图片 2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6" w:type="dxa"/>
            <w:gridSpan w:val="2"/>
            <w:vAlign w:val="center"/>
          </w:tcPr>
          <w:p w14:paraId="1FDA452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820" w:type="dxa"/>
            <w:gridSpan w:val="2"/>
            <w:tcBorders>
              <w:right w:val="single" w:color="auto" w:sz="12" w:space="0"/>
            </w:tcBorders>
            <w:vAlign w:val="center"/>
          </w:tcPr>
          <w:p w14:paraId="56C8BE6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 w14:paraId="0343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EF928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329" w:type="dxa"/>
            <w:gridSpan w:val="2"/>
            <w:tcBorders>
              <w:bottom w:val="single" w:color="auto" w:sz="12" w:space="0"/>
            </w:tcBorders>
            <w:vAlign w:val="center"/>
          </w:tcPr>
          <w:p w14:paraId="3A71ED7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589915" cy="268605"/>
                  <wp:effectExtent l="0" t="0" r="635" b="17145"/>
                  <wp:docPr id="4" name="图片 4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gridSpan w:val="2"/>
            <w:tcBorders>
              <w:bottom w:val="single" w:color="auto" w:sz="12" w:space="0"/>
            </w:tcBorders>
            <w:vAlign w:val="center"/>
          </w:tcPr>
          <w:p w14:paraId="60C8B75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2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B0C631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3D0ABE90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42A679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3A6D41D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99A8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E22844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F1460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C45473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B34A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ACF0DA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1931A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98E1B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</w:tr>
      <w:tr w14:paraId="4D682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DDAA095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9B23AC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670143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</w:tr>
      <w:tr w14:paraId="2D6C6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A2B3D6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D79A06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E97BE9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钻石分级和鉴定</w:t>
            </w:r>
            <w:r>
              <w:t>的能力</w:t>
            </w:r>
          </w:p>
        </w:tc>
      </w:tr>
      <w:tr w14:paraId="25EDC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7F6C9B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80367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6B2A79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</w:tr>
      <w:tr w14:paraId="10A39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2ADDE8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2CB507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A6AC8F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CA0676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</w:tr>
      <w:tr w14:paraId="1454D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742A3B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E226D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6EEA1E1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</w:tr>
    </w:tbl>
    <w:p w14:paraId="01CB9671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8"/>
      </w:tblGrid>
      <w:tr w14:paraId="40CB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20892C1E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74B9AAE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202F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1C45D1A1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具有人文科学素养，具备从事某项工作或专业的理论知识、实践能力。</w:t>
            </w:r>
          </w:p>
          <w:p w14:paraId="391F9B30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147F9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1285BD0F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767D9DA1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05CBB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 w14:paraId="7DA98BF7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LO7信息应用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具备一定的信息素养，并能在工作中应用信息技术和工具解决问题。</w:t>
            </w:r>
          </w:p>
          <w:p w14:paraId="5C440CD1">
            <w:pPr>
              <w:widowControl w:val="0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6E681127">
      <w:pPr>
        <w:rPr>
          <w:rFonts w:hint="eastAsia"/>
        </w:rPr>
      </w:pPr>
      <w:r>
        <w:rPr>
          <w:rFonts w:hint="eastAsia"/>
        </w:rPr>
        <w:br w:type="page"/>
      </w:r>
    </w:p>
    <w:p w14:paraId="330D7F5D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432A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BBB835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3D8E6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2FAA23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1DCDF7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37450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EA6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BF6B103">
            <w:pPr>
              <w:pStyle w:val="14"/>
            </w:pPr>
            <w:r>
              <w:rPr>
                <w:b/>
                <w:sz w:val="21"/>
                <w:szCs w:val="21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196254EB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2F4954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EE4BDE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lang w:val="en-US" w:eastAsia="zh-CN"/>
              </w:rPr>
              <w:t>培养</w:t>
            </w:r>
            <w:r>
              <w:rPr>
                <w:bCs/>
                <w:color w:val="000000"/>
              </w:rPr>
              <w:t>诚信尽责，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精益求精的品格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B4DC6A6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4C8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025529E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6A138FD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150DF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C94DCE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遵守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rFonts w:hint="eastAsia"/>
              </w:rPr>
              <w:t>道德规范，增强使命感</w:t>
            </w:r>
            <w:r>
              <w:rPr>
                <w:rFonts w:hint="eastAsia" w:ascii="宋体" w:hAnsi="宋体"/>
                <w:lang w:val="en-US" w:eastAsia="zh-CN"/>
              </w:rPr>
              <w:t>和职业担当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55514D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3DD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860DA99">
            <w:pPr>
              <w:pStyle w:val="14"/>
            </w:pPr>
            <w:r>
              <w:rPr>
                <w:b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2A2E0A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119FF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E2EF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掌握</w:t>
            </w:r>
            <w:r>
              <w:rPr>
                <w:rFonts w:hint="eastAsia"/>
                <w:lang w:val="en-US" w:eastAsia="zh-CN"/>
              </w:rPr>
              <w:t>钻石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宝石学特征、产地、产状等</w:t>
            </w:r>
            <w:r>
              <w:t>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ABEA4DD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0CF4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8679B8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E5B85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BD0D2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5D3498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掌握钻石</w:t>
            </w:r>
            <w:r>
              <w:rPr>
                <w:rFonts w:hint="eastAsia"/>
                <w:lang w:val="en-US" w:eastAsia="zh-CN"/>
              </w:rPr>
              <w:t>真伪</w:t>
            </w:r>
            <w:r>
              <w:t>鉴定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 w:ascii="宋体" w:hAnsi="宋体"/>
                <w:bCs/>
                <w:lang w:val="en-US" w:eastAsia="zh-CN"/>
              </w:rPr>
              <w:t>4C评价的理论知识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705219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7248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6596D2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C79230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160A80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A3BAB3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具备</w:t>
            </w:r>
            <w:r>
              <w:rPr>
                <w:rFonts w:hint="eastAsia"/>
                <w:lang w:val="en-US" w:eastAsia="zh-CN"/>
              </w:rPr>
              <w:t>钻石评估和鉴定</w:t>
            </w:r>
            <w:r>
              <w:t>的能力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B7D1C9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06E3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847D022">
            <w:pPr>
              <w:pStyle w:val="14"/>
            </w:pPr>
            <w:r>
              <w:rPr>
                <w:b/>
                <w:sz w:val="21"/>
                <w:szCs w:val="21"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18E594B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AAB918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restart"/>
            <w:vAlign w:val="center"/>
          </w:tcPr>
          <w:p w14:paraId="445102E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主动自觉地通过搜集、分析信息、讨论、实践、质疑、创造等方法来实现学习目标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271E5AC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0C9A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65ED45E">
            <w:pPr>
              <w:pStyle w:val="1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79699E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916E0D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Merge w:val="continue"/>
            <w:tcBorders>
              <w:bottom w:val="single" w:color="auto" w:sz="12" w:space="0"/>
            </w:tcBorders>
            <w:vAlign w:val="center"/>
          </w:tcPr>
          <w:p w14:paraId="057612C7">
            <w:pPr>
              <w:pStyle w:val="14"/>
              <w:rPr>
                <w:rFonts w:ascii="宋体" w:hAnsi="宋体"/>
                <w:bCs/>
              </w:rPr>
            </w:pP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B6804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</w:tbl>
    <w:p w14:paraId="530B79A8">
      <w:pPr>
        <w:pStyle w:val="13"/>
      </w:pPr>
    </w:p>
    <w:p w14:paraId="14D3102A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105BCD69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7B637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687699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C32AC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082AB3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3ACD5DF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F5FF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76D98D">
            <w:pPr>
              <w:pStyle w:val="13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EF971B">
            <w:pPr>
              <w:pStyle w:val="13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EBCE3B">
            <w:pPr>
              <w:pStyle w:val="13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F077BE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F74BFE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AB395C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68378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E37CDD">
            <w:pPr>
              <w:snapToGrid w:val="0"/>
              <w:spacing w:line="360" w:lineRule="exact"/>
              <w:ind w:right="12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5E66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钻石分级工具的使用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028B64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1874D412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294D505E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93564D9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</w:tr>
      <w:tr w14:paraId="101D1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6BE9EA">
            <w:pPr>
              <w:snapToGrid w:val="0"/>
              <w:spacing w:line="360" w:lineRule="exact"/>
              <w:ind w:right="12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0B4B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钻石净度分级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9F5787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06FDA66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6D9D15FB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B088143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12</w:t>
            </w:r>
          </w:p>
        </w:tc>
      </w:tr>
      <w:tr w14:paraId="13D79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BFD08C">
            <w:pPr>
              <w:snapToGrid w:val="0"/>
              <w:spacing w:line="360" w:lineRule="exact"/>
              <w:ind w:right="12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AE0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钻石颜色分级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6BA04C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511B91F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644174A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0AF2923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</w:p>
        </w:tc>
      </w:tr>
      <w:tr w14:paraId="3D024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5F85A2">
            <w:pPr>
              <w:snapToGrid w:val="0"/>
              <w:spacing w:line="360" w:lineRule="exact"/>
              <w:ind w:right="12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71E457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钻石切工和重量分级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4E8B5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C5476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EBADF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81D0B5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18</w:t>
            </w:r>
          </w:p>
        </w:tc>
      </w:tr>
      <w:tr w14:paraId="7C5EC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C5AD32">
            <w:pPr>
              <w:snapToGrid w:val="0"/>
              <w:spacing w:line="360" w:lineRule="exact"/>
              <w:ind w:right="12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FA802E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钻石4C分级综合实践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49DD1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06922835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D5CDC04">
            <w:pPr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F6A79DA">
            <w:pPr>
              <w:snapToGrid w:val="0"/>
              <w:jc w:val="center"/>
              <w:rPr>
                <w:rFonts w:hint="default" w:ascii="Times New Roman" w:hAnsi="Times New Roman" w:cs="宋体" w:eastAsiaTheme="minorEastAsia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12</w:t>
            </w:r>
          </w:p>
        </w:tc>
      </w:tr>
      <w:tr w14:paraId="510F8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A1C544">
            <w:pPr>
              <w:pStyle w:val="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C64198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钻石真伪鉴别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8B083">
            <w:pPr>
              <w:jc w:val="center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0B043C08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53102747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B066E7A">
            <w:pPr>
              <w:snapToGrid w:val="0"/>
              <w:jc w:val="center"/>
              <w:rPr>
                <w:rFonts w:ascii="Times New Roman" w:hAnsi="Times New Roman" w:eastAsia="宋体" w:cs="宋体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8</w:t>
            </w:r>
          </w:p>
        </w:tc>
      </w:tr>
      <w:tr w14:paraId="37111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69BC6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22D5B94C">
      <w:pPr>
        <w:rPr>
          <w:rFonts w:hint="eastAsia"/>
        </w:rPr>
      </w:pPr>
      <w:r>
        <w:rPr>
          <w:rFonts w:hint="eastAsia"/>
        </w:rPr>
        <w:br w:type="page"/>
      </w:r>
    </w:p>
    <w:p w14:paraId="16E96CFB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D804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F3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实验1：钻石分级基本工具的使用</w:t>
            </w:r>
          </w:p>
        </w:tc>
      </w:tr>
      <w:tr w14:paraId="4254B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41368D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1．学习正确使用镊子、10倍放大镜和钻石灯等钻石分级基本工具</w:t>
            </w:r>
          </w:p>
          <w:p w14:paraId="091C329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2．观察钻石原石的晶体形态</w:t>
            </w:r>
          </w:p>
        </w:tc>
      </w:tr>
      <w:tr w14:paraId="7ACEC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37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实验2：钻石净度分级</w:t>
            </w:r>
          </w:p>
        </w:tc>
      </w:tr>
      <w:tr w14:paraId="22272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D2D4D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1．认识钻石的净度特征</w:t>
            </w:r>
          </w:p>
          <w:p w14:paraId="7622647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2．描述钻石净度特征图和净度特征符号</w:t>
            </w:r>
          </w:p>
          <w:p w14:paraId="1E57E0C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3．掌握钻石分级的步骤，依据钻石净度特征，判定钻石的净度级别</w:t>
            </w:r>
          </w:p>
        </w:tc>
      </w:tr>
      <w:tr w14:paraId="1656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7847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钻石颜色分级</w:t>
            </w:r>
          </w:p>
        </w:tc>
      </w:tr>
      <w:tr w14:paraId="2C4E0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4F94AC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1．钻石颜色分级的操作步骤</w:t>
            </w:r>
          </w:p>
          <w:p w14:paraId="66CA246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2．正确判定钻石颜色级别</w:t>
            </w:r>
          </w:p>
          <w:p w14:paraId="3D50EC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3．钻石的荧光分级</w:t>
            </w:r>
          </w:p>
        </w:tc>
      </w:tr>
      <w:tr w14:paraId="6AB9C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2E52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钻石切工和重量分级</w:t>
            </w:r>
          </w:p>
        </w:tc>
      </w:tr>
      <w:tr w14:paraId="41EC3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32D2361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1．圆明亮型钻石的切工比例评价</w:t>
            </w:r>
          </w:p>
          <w:p w14:paraId="6B90C8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2．圆明亮型钻石的修饰度评价</w:t>
            </w:r>
          </w:p>
          <w:p w14:paraId="060853C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3．钻石重量分级</w:t>
            </w:r>
          </w:p>
        </w:tc>
      </w:tr>
      <w:tr w14:paraId="1F832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0C5F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钻石4C分级综合实践</w:t>
            </w:r>
          </w:p>
        </w:tc>
      </w:tr>
      <w:tr w14:paraId="45E27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46C85CA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钻石的净度、颜色、切工、重量综合分级</w:t>
            </w:r>
          </w:p>
        </w:tc>
      </w:tr>
      <w:tr w14:paraId="0421F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705F6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cs="仿宋"/>
                <w:bCs/>
              </w:rPr>
            </w:pP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</w:rPr>
              <w:t>钻石真伪鉴别</w:t>
            </w:r>
          </w:p>
        </w:tc>
      </w:tr>
      <w:tr w14:paraId="1E7DC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 w14:paraId="082A138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钻石、合成立方氧化锆、合成碳硅石、激光打孔钻石、玻璃充填钻石的鉴别</w:t>
            </w:r>
          </w:p>
        </w:tc>
      </w:tr>
    </w:tbl>
    <w:p w14:paraId="3E1C87BC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77F4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60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BBEF150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17BA8F7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06B3E28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4073364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4CE3B4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710B7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394BF45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06F63BA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E7D72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515F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42D898C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钻石分级工具的使用</w:t>
            </w:r>
          </w:p>
        </w:tc>
        <w:tc>
          <w:tcPr>
            <w:tcW w:w="979" w:type="dxa"/>
            <w:shd w:val="clear"/>
            <w:vAlign w:val="center"/>
          </w:tcPr>
          <w:p w14:paraId="19789701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606552A4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214807C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713740D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7DCB79C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649EF04A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DF4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26CB0E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钻石净度分级</w:t>
            </w:r>
          </w:p>
        </w:tc>
        <w:tc>
          <w:tcPr>
            <w:tcW w:w="979" w:type="dxa"/>
            <w:shd w:val="clear"/>
            <w:vAlign w:val="center"/>
          </w:tcPr>
          <w:p w14:paraId="26DB7BAA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271AD41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2088D12E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shd w:val="clear"/>
            <w:vAlign w:val="center"/>
          </w:tcPr>
          <w:p w14:paraId="0315695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shd w:val="clear"/>
            <w:vAlign w:val="center"/>
          </w:tcPr>
          <w:p w14:paraId="41BD430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41B79F2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54F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3A3317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钻石颜色分级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491A8522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03A9B9DB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76E319F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1D8A1D6E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/>
            <w:shd w:val="clear"/>
            <w:vAlign w:val="center"/>
          </w:tcPr>
          <w:p w14:paraId="7D41D55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7E3B4B3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EF9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5382A26C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bookmarkStart w:id="2" w:name="OLE_LINK4"/>
            <w:bookmarkStart w:id="3" w:name="OLE_LINK3"/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钻石切工和重量分级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70EC2476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152DAF3E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5A70CDA2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shd w:val="clear"/>
            <w:vAlign w:val="center"/>
          </w:tcPr>
          <w:p w14:paraId="0CBB286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tcBorders/>
            <w:shd w:val="clear"/>
            <w:vAlign w:val="center"/>
          </w:tcPr>
          <w:p w14:paraId="49F7CE4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shd w:val="clear"/>
            <w:vAlign w:val="center"/>
          </w:tcPr>
          <w:p w14:paraId="760767AF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4C7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13AF07DD">
            <w:pPr>
              <w:snapToGrid w:val="0"/>
              <w:ind w:right="-10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钻石4C分级综合实践</w:t>
            </w:r>
          </w:p>
        </w:tc>
        <w:tc>
          <w:tcPr>
            <w:tcW w:w="979" w:type="dxa"/>
            <w:tcBorders/>
            <w:vAlign w:val="center"/>
          </w:tcPr>
          <w:p w14:paraId="14A2062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5747276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7721279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4186F09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/>
            <w:vAlign w:val="center"/>
          </w:tcPr>
          <w:p w14:paraId="0BC117A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vAlign w:val="center"/>
          </w:tcPr>
          <w:p w14:paraId="11BD3612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504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A04763B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钻石真伪鉴别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43F97F2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7A5B605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2AD3FA6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3B62A3C1">
            <w:pPr>
              <w:pStyle w:val="14"/>
            </w:pP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5229DF1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8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23A54B">
            <w:pPr>
              <w:pStyle w:val="14"/>
            </w:pPr>
          </w:p>
        </w:tc>
      </w:tr>
      <w:bookmarkEnd w:id="0"/>
      <w:bookmarkEnd w:id="1"/>
    </w:tbl>
    <w:p w14:paraId="103BA5A8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C6B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26901D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19B1986">
            <w:pPr>
              <w:pStyle w:val="14"/>
              <w:jc w:val="both"/>
            </w:pPr>
            <w:r>
              <w:rPr>
                <w:rFonts w:hint="eastAsia"/>
              </w:rPr>
              <w:t>1.培养正确价值观，遵守职业道德规范，增强使命感。</w:t>
            </w:r>
          </w:p>
          <w:p w14:paraId="062EEED8">
            <w:pPr>
              <w:pStyle w:val="14"/>
              <w:jc w:val="both"/>
            </w:pPr>
            <w:r>
              <w:rPr>
                <w:rFonts w:hint="eastAsia"/>
              </w:rPr>
              <w:t>2.培养一丝不苟、精益求精的大国工匠精神。</w:t>
            </w:r>
          </w:p>
          <w:p w14:paraId="518D7AAE">
            <w:pPr>
              <w:pStyle w:val="14"/>
              <w:jc w:val="left"/>
            </w:pPr>
            <w:r>
              <w:rPr>
                <w:rFonts w:hint="eastAsia"/>
              </w:rPr>
              <w:t>3.培养</w:t>
            </w:r>
            <w:r>
              <w:t>文化自信、</w:t>
            </w:r>
            <w:r>
              <w:rPr>
                <w:rFonts w:hint="eastAsia"/>
              </w:rPr>
              <w:t>家国</w:t>
            </w:r>
            <w:r>
              <w:t>情怀</w:t>
            </w:r>
            <w:r>
              <w:rPr>
                <w:rFonts w:hint="eastAsia"/>
              </w:rPr>
              <w:t>的爱国精神。</w:t>
            </w:r>
          </w:p>
          <w:p w14:paraId="3BA8577A">
            <w:pPr>
              <w:pStyle w:val="14"/>
              <w:jc w:val="both"/>
            </w:pPr>
            <w:r>
              <w:rPr>
                <w:rFonts w:hint="eastAsia"/>
              </w:rPr>
              <w:t>4.培养自主学习、团结协作的团队精神。</w:t>
            </w:r>
          </w:p>
          <w:p w14:paraId="4430BD3C">
            <w:pPr>
              <w:pStyle w:val="14"/>
              <w:jc w:val="left"/>
            </w:pPr>
            <w:r>
              <w:rPr>
                <w:rFonts w:hint="eastAsia"/>
              </w:rPr>
              <w:t>5.培养</w:t>
            </w:r>
            <w:r>
              <w:t>科学思维、独立思考</w:t>
            </w:r>
            <w:r>
              <w:rPr>
                <w:rFonts w:hint="eastAsia"/>
              </w:rPr>
              <w:t>的科学精神。</w:t>
            </w:r>
          </w:p>
          <w:p w14:paraId="2AB8E00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6.引导树立正确的法律意识、法治观念。</w:t>
            </w:r>
          </w:p>
          <w:p w14:paraId="1DA734F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243F687">
            <w:pPr>
              <w:pStyle w:val="14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3B116B4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9D7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8460FA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493E2C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BC439A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42D4978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06C5B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492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49C7E3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1692DD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68B207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34D6AAE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612" w:type="dxa"/>
            <w:vAlign w:val="center"/>
          </w:tcPr>
          <w:p w14:paraId="05AF50DE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612" w:type="dxa"/>
            <w:vAlign w:val="center"/>
          </w:tcPr>
          <w:p w14:paraId="594DBA33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612" w:type="dxa"/>
            <w:vAlign w:val="center"/>
          </w:tcPr>
          <w:p w14:paraId="05CDAB48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612" w:type="dxa"/>
            <w:vAlign w:val="center"/>
          </w:tcPr>
          <w:p w14:paraId="07726685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612" w:type="dxa"/>
            <w:vAlign w:val="center"/>
          </w:tcPr>
          <w:p w14:paraId="6C3AE919">
            <w:pPr>
              <w:pStyle w:val="13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4979BA9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A2A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12B84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F9FD4DB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6DA1660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实践测试试卷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A0EB562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276038C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779E566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089DB5F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9991BD8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670EC4F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1BB807C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017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C1DCB5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DA9F6FA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434E4A9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理论测试试卷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92523D0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3D5C8C18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0B45021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7B27B01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3175ED6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CD50FCA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AB27160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753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EBF07F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96BCDFF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FC2A22A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实验指导书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931A2D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405ABE4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C26DF62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D1AF415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6CCC982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654ABA9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A91054C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8C2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207D14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2FDC34D9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77D5A37">
            <w:pPr>
              <w:snapToGrid w:val="0"/>
              <w:spacing w:line="360" w:lineRule="exact"/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平时作业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9A9823F">
            <w:pPr>
              <w:pStyle w:val="14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D2A3242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D401AD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1BF68C80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CD4238E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722B88F">
            <w:pPr>
              <w:pStyle w:val="14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AFA9446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C8492C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4267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8A19C1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112DBD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20CB6D1A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/</w:t>
            </w:r>
          </w:p>
          <w:p w14:paraId="72AC9400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652A9A89">
      <w:pPr>
        <w:pStyle w:val="17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F821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A25D7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5A25D7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1F01E3C"/>
    <w:rsid w:val="024B0C39"/>
    <w:rsid w:val="0A8128A6"/>
    <w:rsid w:val="0BF32A1B"/>
    <w:rsid w:val="10BD2C22"/>
    <w:rsid w:val="22987C80"/>
    <w:rsid w:val="24192CCC"/>
    <w:rsid w:val="39A66CD4"/>
    <w:rsid w:val="3B5C7A61"/>
    <w:rsid w:val="3CD52CE1"/>
    <w:rsid w:val="410F2E6A"/>
    <w:rsid w:val="4430136C"/>
    <w:rsid w:val="4AB0382B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476</Words>
  <Characters>514</Characters>
  <Lines>6</Lines>
  <Paragraphs>1</Paragraphs>
  <TotalTime>0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豆包</cp:lastModifiedBy>
  <cp:lastPrinted>2023-09-17T07:48:00Z</cp:lastPrinted>
  <dcterms:modified xsi:type="dcterms:W3CDTF">2025-09-08T07:17:13Z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EA49EBFAF84842CFBAB048F4E86A4182_13</vt:lpwstr>
  </property>
  <property fmtid="{D5CDD505-2E9C-101B-9397-08002B2CF9AE}" pid="4" name="KSOTemplateDocerSaveRecord">
    <vt:lpwstr>eyJoZGlkIjoiZDYzMDEzZTQ1OWJjYjBkYWU5MWFhZjdhNTkzMDg0MTciLCJ1c2VySWQiOiIxMTc2NDc5NjU1In0=</vt:lpwstr>
  </property>
</Properties>
</file>