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BFCC0CF" w14:textId="77777777" w:rsidR="005731B0" w:rsidRDefault="005731B0">
      <w:pPr>
        <w:snapToGrid w:val="0"/>
        <w:jc w:val="center"/>
        <w:rPr>
          <w:sz w:val="6"/>
          <w:szCs w:val="6"/>
        </w:rPr>
      </w:pPr>
    </w:p>
    <w:p w14:paraId="2A7DCAF3" w14:textId="77777777" w:rsidR="005731B0" w:rsidRDefault="005731B0">
      <w:pPr>
        <w:snapToGrid w:val="0"/>
        <w:jc w:val="center"/>
        <w:rPr>
          <w:sz w:val="6"/>
          <w:szCs w:val="6"/>
        </w:rPr>
      </w:pPr>
    </w:p>
    <w:p w14:paraId="36DF8898" w14:textId="77777777" w:rsidR="005731B0" w:rsidRDefault="00A40A4C">
      <w:pPr>
        <w:snapToGrid w:val="0"/>
        <w:jc w:val="center"/>
        <w:rPr>
          <w:rFonts w:ascii="黑体" w:eastAsia="黑体" w:hAnsi="黑体" w:hint="eastAsia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38881187" w14:textId="77777777" w:rsidR="005731B0" w:rsidRDefault="00A40A4C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96"/>
        <w:gridCol w:w="1373"/>
        <w:gridCol w:w="1279"/>
        <w:gridCol w:w="1139"/>
        <w:gridCol w:w="1704"/>
        <w:gridCol w:w="1423"/>
      </w:tblGrid>
      <w:tr w:rsidR="005731B0" w14:paraId="57F587CE" w14:textId="77777777">
        <w:trPr>
          <w:trHeight w:val="454"/>
          <w:jc w:val="center"/>
        </w:trPr>
        <w:tc>
          <w:tcPr>
            <w:tcW w:w="18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7152782" w14:textId="77777777" w:rsidR="005731B0" w:rsidRDefault="00A40A4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6918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1997A4B" w14:textId="77777777" w:rsidR="005731B0" w:rsidRDefault="00A40A4C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>
              <w:rPr>
                <w:rFonts w:ascii="宋体" w:hAnsi="宋体" w:hint="eastAsia"/>
                <w:kern w:val="0"/>
                <w:sz w:val="21"/>
                <w:szCs w:val="21"/>
              </w:rPr>
              <w:t>宝石鉴定</w:t>
            </w:r>
          </w:p>
        </w:tc>
      </w:tr>
      <w:tr w:rsidR="005731B0" w14:paraId="091DDBF7" w14:textId="77777777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0167CDA5" w14:textId="77777777" w:rsidR="005731B0" w:rsidRDefault="00A40A4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373" w:type="dxa"/>
            <w:vAlign w:val="center"/>
          </w:tcPr>
          <w:p w14:paraId="0648E453" w14:textId="77777777" w:rsidR="005731B0" w:rsidRDefault="00A40A4C">
            <w:pPr>
              <w:tabs>
                <w:tab w:val="left" w:pos="532"/>
              </w:tabs>
              <w:jc w:val="center"/>
              <w:rPr>
                <w:rFonts w:ascii="宋体" w:hAnsi="宋体" w:hint="eastAsia"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kern w:val="0"/>
                <w:sz w:val="21"/>
                <w:szCs w:val="21"/>
              </w:rPr>
              <w:t>2040016</w:t>
            </w:r>
          </w:p>
        </w:tc>
        <w:tc>
          <w:tcPr>
            <w:tcW w:w="1279" w:type="dxa"/>
            <w:vAlign w:val="center"/>
          </w:tcPr>
          <w:p w14:paraId="356BEC2B" w14:textId="77777777" w:rsidR="005731B0" w:rsidRDefault="00A40A4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39" w:type="dxa"/>
            <w:vAlign w:val="center"/>
          </w:tcPr>
          <w:p w14:paraId="084FEC73" w14:textId="009979AF" w:rsidR="005731B0" w:rsidRDefault="00A40A4C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08</w:t>
            </w:r>
            <w:r w:rsidR="00B34596"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52</w:t>
            </w:r>
          </w:p>
        </w:tc>
        <w:tc>
          <w:tcPr>
            <w:tcW w:w="1704" w:type="dxa"/>
            <w:vAlign w:val="center"/>
          </w:tcPr>
          <w:p w14:paraId="7D2E9C30" w14:textId="77777777" w:rsidR="005731B0" w:rsidRDefault="00A40A4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002AE849" w14:textId="519FBDE0" w:rsidR="005731B0" w:rsidRPr="00894B67" w:rsidRDefault="00A40A4C">
            <w:pPr>
              <w:tabs>
                <w:tab w:val="left" w:pos="532"/>
              </w:tabs>
              <w:jc w:val="center"/>
              <w:rPr>
                <w:rFonts w:ascii="宋体" w:eastAsiaTheme="minorEastAsia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hint="eastAsia"/>
                <w:kern w:val="0"/>
                <w:sz w:val="21"/>
                <w:szCs w:val="21"/>
              </w:rPr>
              <w:t>6</w:t>
            </w:r>
            <w:r w:rsidR="00894B67">
              <w:rPr>
                <w:rFonts w:ascii="宋体" w:eastAsiaTheme="minorEastAsia" w:hAnsi="宋体" w:hint="eastAsia"/>
                <w:kern w:val="0"/>
                <w:sz w:val="21"/>
                <w:szCs w:val="21"/>
                <w:lang w:eastAsia="zh-CN"/>
              </w:rPr>
              <w:t>/96</w:t>
            </w:r>
          </w:p>
        </w:tc>
      </w:tr>
      <w:tr w:rsidR="005731B0" w14:paraId="745F6218" w14:textId="77777777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598C42FC" w14:textId="77777777" w:rsidR="005731B0" w:rsidRDefault="00A40A4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373" w:type="dxa"/>
            <w:vAlign w:val="center"/>
          </w:tcPr>
          <w:p w14:paraId="74F2A4DC" w14:textId="77777777" w:rsidR="005731B0" w:rsidRDefault="00A40A4C">
            <w:pPr>
              <w:tabs>
                <w:tab w:val="left" w:pos="532"/>
              </w:tabs>
              <w:jc w:val="center"/>
              <w:rPr>
                <w:rFonts w:ascii="宋体" w:hAnsi="宋体" w:hint="eastAsia"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kern w:val="0"/>
                <w:sz w:val="21"/>
                <w:szCs w:val="21"/>
              </w:rPr>
              <w:t>吴晓</w:t>
            </w:r>
          </w:p>
        </w:tc>
        <w:tc>
          <w:tcPr>
            <w:tcW w:w="1279" w:type="dxa"/>
            <w:vAlign w:val="center"/>
          </w:tcPr>
          <w:p w14:paraId="1BAB8F59" w14:textId="77777777" w:rsidR="005731B0" w:rsidRDefault="00A40A4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39" w:type="dxa"/>
            <w:vAlign w:val="center"/>
          </w:tcPr>
          <w:p w14:paraId="1FA713E3" w14:textId="77777777" w:rsidR="005731B0" w:rsidRDefault="00A40A4C">
            <w:pPr>
              <w:tabs>
                <w:tab w:val="left" w:pos="532"/>
              </w:tabs>
              <w:jc w:val="center"/>
              <w:rPr>
                <w:rFonts w:ascii="宋体" w:hAnsi="宋体" w:hint="eastAsia"/>
                <w:kern w:val="0"/>
                <w:sz w:val="21"/>
                <w:szCs w:val="21"/>
              </w:rPr>
            </w:pPr>
            <w:r>
              <w:rPr>
                <w:rFonts w:ascii="宋体" w:hAnsi="宋体" w:hint="eastAsia"/>
                <w:kern w:val="0"/>
                <w:sz w:val="21"/>
                <w:szCs w:val="21"/>
              </w:rPr>
              <w:t>15025</w:t>
            </w:r>
          </w:p>
        </w:tc>
        <w:tc>
          <w:tcPr>
            <w:tcW w:w="1704" w:type="dxa"/>
            <w:vAlign w:val="center"/>
          </w:tcPr>
          <w:p w14:paraId="67B2BB09" w14:textId="77777777" w:rsidR="005731B0" w:rsidRDefault="00A40A4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4EBE44BA" w14:textId="77777777" w:rsidR="005731B0" w:rsidRDefault="00A40A4C">
            <w:pPr>
              <w:tabs>
                <w:tab w:val="left" w:pos="532"/>
              </w:tabs>
              <w:jc w:val="center"/>
              <w:rPr>
                <w:rFonts w:ascii="宋体" w:hAnsi="宋体" w:hint="eastAsia"/>
                <w:kern w:val="0"/>
                <w:sz w:val="21"/>
                <w:szCs w:val="21"/>
              </w:rPr>
            </w:pPr>
            <w:r>
              <w:rPr>
                <w:rFonts w:ascii="宋体" w:hAnsi="宋体"/>
                <w:kern w:val="0"/>
                <w:sz w:val="21"/>
                <w:szCs w:val="21"/>
              </w:rPr>
              <w:t>专职</w:t>
            </w:r>
          </w:p>
        </w:tc>
      </w:tr>
      <w:tr w:rsidR="005731B0" w14:paraId="602ED189" w14:textId="77777777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0A431A59" w14:textId="77777777" w:rsidR="005731B0" w:rsidRDefault="00A40A4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373" w:type="dxa"/>
            <w:vAlign w:val="center"/>
          </w:tcPr>
          <w:p w14:paraId="4B5683E6" w14:textId="4F5525F4" w:rsidR="005731B0" w:rsidRDefault="00A40A4C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hint="eastAsia"/>
                <w:kern w:val="0"/>
                <w:sz w:val="21"/>
                <w:szCs w:val="21"/>
              </w:rPr>
              <w:t>宝石</w:t>
            </w:r>
            <w:r>
              <w:rPr>
                <w:rFonts w:ascii="宋体" w:hAnsi="宋体" w:hint="eastAsia"/>
                <w:kern w:val="0"/>
                <w:sz w:val="21"/>
                <w:szCs w:val="21"/>
              </w:rPr>
              <w:t>B</w:t>
            </w:r>
            <w:r>
              <w:rPr>
                <w:rFonts w:ascii="宋体" w:hAnsi="宋体"/>
                <w:kern w:val="0"/>
                <w:sz w:val="21"/>
                <w:szCs w:val="21"/>
              </w:rPr>
              <w:t>2</w:t>
            </w:r>
            <w:r w:rsidR="00B34596"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4</w:t>
            </w:r>
            <w:r>
              <w:rPr>
                <w:rFonts w:ascii="宋体" w:hAnsi="宋体" w:hint="eastAsia"/>
                <w:kern w:val="0"/>
                <w:sz w:val="21"/>
                <w:szCs w:val="21"/>
              </w:rPr>
              <w:t>-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279" w:type="dxa"/>
            <w:vAlign w:val="center"/>
          </w:tcPr>
          <w:p w14:paraId="510EF7E7" w14:textId="77777777" w:rsidR="005731B0" w:rsidRDefault="00A40A4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39" w:type="dxa"/>
            <w:vAlign w:val="center"/>
          </w:tcPr>
          <w:p w14:paraId="46494198" w14:textId="4054F822" w:rsidR="005731B0" w:rsidRDefault="00A40A4C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hint="eastAsia"/>
                <w:kern w:val="0"/>
                <w:sz w:val="21"/>
                <w:szCs w:val="21"/>
              </w:rPr>
              <w:t>3</w:t>
            </w:r>
            <w:r w:rsidR="00020C63"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704" w:type="dxa"/>
            <w:vAlign w:val="center"/>
          </w:tcPr>
          <w:p w14:paraId="0366348C" w14:textId="77777777" w:rsidR="005731B0" w:rsidRDefault="00A40A4C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23" w:type="dxa"/>
            <w:tcBorders>
              <w:right w:val="single" w:sz="12" w:space="0" w:color="auto"/>
            </w:tcBorders>
            <w:vAlign w:val="center"/>
          </w:tcPr>
          <w:p w14:paraId="02FA878D" w14:textId="01B8D2C6" w:rsidR="005731B0" w:rsidRDefault="00A40A4C">
            <w:pPr>
              <w:tabs>
                <w:tab w:val="left" w:pos="532"/>
              </w:tabs>
              <w:jc w:val="center"/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/>
                <w:kern w:val="0"/>
                <w:sz w:val="21"/>
                <w:szCs w:val="21"/>
              </w:rPr>
              <w:t>珠宝学院</w:t>
            </w:r>
            <w:r>
              <w:rPr>
                <w:rFonts w:ascii="宋体" w:hAnsi="宋体"/>
                <w:kern w:val="0"/>
                <w:sz w:val="21"/>
                <w:szCs w:val="21"/>
              </w:rPr>
              <w:t>3</w:t>
            </w:r>
            <w:r w:rsidR="00020C63"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19</w:t>
            </w:r>
          </w:p>
        </w:tc>
      </w:tr>
      <w:tr w:rsidR="005731B0" w14:paraId="2E7FB426" w14:textId="77777777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7F296024" w14:textId="77777777" w:rsidR="005731B0" w:rsidRDefault="00A40A4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715A4115" w14:textId="3FE13F86" w:rsidR="005731B0" w:rsidRDefault="00A40A4C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hAnsi="宋体"/>
                <w:kern w:val="0"/>
                <w:sz w:val="21"/>
                <w:szCs w:val="21"/>
              </w:rPr>
              <w:t>时间</w:t>
            </w:r>
            <w:r>
              <w:rPr>
                <w:rFonts w:ascii="宋体" w:hAnsi="宋体" w:hint="eastAsia"/>
                <w:kern w:val="0"/>
                <w:sz w:val="21"/>
                <w:szCs w:val="21"/>
                <w:lang w:eastAsia="zh-CN"/>
              </w:rPr>
              <w:t xml:space="preserve"> : </w:t>
            </w:r>
            <w:r>
              <w:rPr>
                <w:rFonts w:ascii="宋体" w:hAnsi="宋体" w:hint="eastAsia"/>
                <w:kern w:val="0"/>
                <w:sz w:val="21"/>
                <w:szCs w:val="21"/>
                <w:lang w:eastAsia="zh-CN"/>
              </w:rPr>
              <w:t>周</w:t>
            </w:r>
            <w:r w:rsidR="00020C63">
              <w:rPr>
                <w:rFonts w:ascii="宋体" w:eastAsiaTheme="minorEastAsia" w:hAnsi="宋体" w:hint="eastAsia"/>
                <w:kern w:val="0"/>
                <w:sz w:val="21"/>
                <w:szCs w:val="21"/>
                <w:lang w:eastAsia="zh-CN"/>
              </w:rPr>
              <w:t>二</w:t>
            </w:r>
            <w:r>
              <w:rPr>
                <w:rFonts w:ascii="宋体" w:eastAsiaTheme="minorEastAsia" w:hAnsi="宋体" w:hint="eastAsia"/>
                <w:kern w:val="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hAnsi="宋体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ascii="宋体" w:hAnsi="宋体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ascii="宋体" w:hAnsi="宋体" w:hint="eastAsia"/>
                <w:kern w:val="0"/>
                <w:sz w:val="21"/>
                <w:szCs w:val="21"/>
                <w:lang w:eastAsia="zh-CN"/>
              </w:rPr>
              <w:t>:</w:t>
            </w:r>
            <w:r>
              <w:rPr>
                <w:rFonts w:ascii="宋体" w:hAnsi="宋体"/>
                <w:kern w:val="0"/>
                <w:sz w:val="21"/>
                <w:szCs w:val="21"/>
                <w:lang w:eastAsia="zh-CN"/>
              </w:rPr>
              <w:t>4</w:t>
            </w:r>
            <w:r>
              <w:rPr>
                <w:rFonts w:ascii="宋体" w:hAnsi="宋体" w:hint="eastAsia"/>
                <w:kern w:val="0"/>
                <w:sz w:val="21"/>
                <w:szCs w:val="21"/>
                <w:lang w:eastAsia="zh-CN"/>
              </w:rPr>
              <w:t>0-1</w:t>
            </w:r>
            <w:r>
              <w:rPr>
                <w:rFonts w:ascii="宋体" w:hAnsi="宋体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ascii="宋体" w:hAnsi="宋体" w:hint="eastAsia"/>
                <w:kern w:val="0"/>
                <w:sz w:val="21"/>
                <w:szCs w:val="21"/>
                <w:lang w:eastAsia="zh-CN"/>
              </w:rPr>
              <w:t>:</w:t>
            </w:r>
            <w:r>
              <w:rPr>
                <w:rFonts w:ascii="宋体" w:hAnsi="宋体"/>
                <w:kern w:val="0"/>
                <w:sz w:val="21"/>
                <w:szCs w:val="21"/>
                <w:lang w:eastAsia="zh-CN"/>
              </w:rPr>
              <w:t>4</w:t>
            </w:r>
            <w:r>
              <w:rPr>
                <w:rFonts w:ascii="宋体" w:hAnsi="宋体" w:hint="eastAsia"/>
                <w:kern w:val="0"/>
                <w:sz w:val="21"/>
                <w:szCs w:val="21"/>
                <w:lang w:eastAsia="zh-CN"/>
              </w:rPr>
              <w:t xml:space="preserve">0 </w:t>
            </w:r>
            <w:r>
              <w:rPr>
                <w:rFonts w:ascii="宋体" w:hAnsi="宋体" w:hint="eastAsia"/>
                <w:kern w:val="0"/>
                <w:sz w:val="21"/>
                <w:szCs w:val="21"/>
              </w:rPr>
              <w:t xml:space="preserve"> </w:t>
            </w:r>
            <w:r>
              <w:rPr>
                <w:rFonts w:ascii="宋体" w:hAnsi="宋体" w:hint="eastAsia"/>
                <w:kern w:val="0"/>
                <w:sz w:val="21"/>
                <w:szCs w:val="21"/>
                <w:lang w:eastAsia="zh-CN"/>
              </w:rPr>
              <w:t xml:space="preserve">   </w:t>
            </w:r>
            <w:r>
              <w:rPr>
                <w:rFonts w:ascii="宋体" w:hAnsi="宋体"/>
                <w:kern w:val="0"/>
                <w:sz w:val="21"/>
                <w:szCs w:val="21"/>
              </w:rPr>
              <w:t>地点</w:t>
            </w:r>
            <w:r>
              <w:rPr>
                <w:rFonts w:ascii="宋体" w:hAnsi="宋体"/>
                <w:kern w:val="0"/>
                <w:sz w:val="21"/>
                <w:szCs w:val="21"/>
              </w:rPr>
              <w:t xml:space="preserve">: </w:t>
            </w:r>
            <w:r>
              <w:rPr>
                <w:rFonts w:ascii="宋体" w:hAnsi="宋体" w:hint="eastAsia"/>
                <w:kern w:val="0"/>
                <w:sz w:val="21"/>
                <w:szCs w:val="21"/>
                <w:lang w:eastAsia="zh-CN"/>
              </w:rPr>
              <w:t>珠宝学院楼</w:t>
            </w:r>
            <w:r>
              <w:rPr>
                <w:rFonts w:ascii="宋体" w:hAnsi="宋体" w:hint="eastAsia"/>
                <w:kern w:val="0"/>
                <w:sz w:val="21"/>
                <w:szCs w:val="21"/>
                <w:lang w:eastAsia="zh-CN"/>
              </w:rPr>
              <w:t>230</w:t>
            </w:r>
            <w:r>
              <w:rPr>
                <w:rFonts w:ascii="宋体" w:hAnsi="宋体"/>
                <w:kern w:val="0"/>
                <w:sz w:val="21"/>
                <w:szCs w:val="21"/>
              </w:rPr>
              <w:t xml:space="preserve">       </w:t>
            </w:r>
            <w:r>
              <w:rPr>
                <w:rFonts w:ascii="宋体" w:hAnsi="宋体"/>
                <w:kern w:val="0"/>
                <w:sz w:val="21"/>
                <w:szCs w:val="21"/>
              </w:rPr>
              <w:t>电话：</w:t>
            </w:r>
            <w:r>
              <w:rPr>
                <w:rFonts w:ascii="宋体" w:hAnsi="宋体" w:hint="eastAsia"/>
                <w:kern w:val="0"/>
                <w:sz w:val="21"/>
                <w:szCs w:val="21"/>
                <w:lang w:eastAsia="zh-CN"/>
              </w:rPr>
              <w:t>68190418</w:t>
            </w:r>
          </w:p>
        </w:tc>
      </w:tr>
      <w:tr w:rsidR="005731B0" w14:paraId="084A7410" w14:textId="77777777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742ED078" w14:textId="77777777" w:rsidR="005731B0" w:rsidRDefault="00A40A4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4300946A" w14:textId="045E0C98" w:rsidR="005731B0" w:rsidRDefault="00020C63">
            <w:pPr>
              <w:rPr>
                <w:rFonts w:ascii="宋体" w:eastAsiaTheme="minorEastAsia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020C63">
              <w:rPr>
                <w:rFonts w:ascii="宋体" w:hAnsi="宋体"/>
                <w:kern w:val="0"/>
                <w:sz w:val="21"/>
                <w:szCs w:val="21"/>
              </w:rPr>
              <w:t>https://mooc1-api.chaoxing.com/teachingClassPhoneManage/phone/toParticipateCls?inviteCode=86574427</w:t>
            </w:r>
          </w:p>
        </w:tc>
      </w:tr>
      <w:tr w:rsidR="005731B0" w14:paraId="0C5EE417" w14:textId="77777777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</w:tcBorders>
            <w:vAlign w:val="center"/>
          </w:tcPr>
          <w:p w14:paraId="2B533D37" w14:textId="77777777" w:rsidR="005731B0" w:rsidRDefault="00A40A4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6918" w:type="dxa"/>
            <w:gridSpan w:val="5"/>
            <w:tcBorders>
              <w:right w:val="single" w:sz="12" w:space="0" w:color="auto"/>
            </w:tcBorders>
            <w:vAlign w:val="center"/>
          </w:tcPr>
          <w:p w14:paraId="4870673D" w14:textId="5E2FB8F5" w:rsidR="00B34596" w:rsidRPr="00B34596" w:rsidRDefault="00B34596" w:rsidP="00B34596">
            <w:pPr>
              <w:spacing w:line="400" w:lineRule="exact"/>
              <w:rPr>
                <w:color w:val="000000"/>
                <w:sz w:val="21"/>
                <w:szCs w:val="21"/>
              </w:rPr>
            </w:pPr>
            <w:r w:rsidRPr="00B34596">
              <w:rPr>
                <w:color w:val="000000"/>
                <w:sz w:val="21"/>
                <w:szCs w:val="21"/>
              </w:rPr>
              <w:t>自编教材《宝玉石鉴定及实验指导书》</w:t>
            </w:r>
          </w:p>
          <w:p w14:paraId="336031AF" w14:textId="5C7BB75A" w:rsidR="005731B0" w:rsidRPr="00B34596" w:rsidRDefault="00B34596" w:rsidP="00B34596">
            <w:pPr>
              <w:spacing w:line="400" w:lineRule="exact"/>
              <w:rPr>
                <w:rFonts w:eastAsiaTheme="minorEastAsia"/>
                <w:color w:val="000000"/>
                <w:sz w:val="21"/>
                <w:szCs w:val="21"/>
                <w:lang w:eastAsia="zh-CN"/>
              </w:rPr>
            </w:pPr>
            <w:r w:rsidRPr="00B34596">
              <w:rPr>
                <w:color w:val="000000"/>
                <w:sz w:val="21"/>
                <w:szCs w:val="21"/>
              </w:rPr>
              <w:t>辅助教材《</w:t>
            </w:r>
            <w:r w:rsidRPr="00B34596">
              <w:rPr>
                <w:rFonts w:hint="eastAsia"/>
                <w:color w:val="000000"/>
                <w:sz w:val="21"/>
                <w:szCs w:val="21"/>
              </w:rPr>
              <w:t>有色</w:t>
            </w:r>
            <w:r w:rsidRPr="00B34596">
              <w:rPr>
                <w:color w:val="000000"/>
                <w:sz w:val="21"/>
                <w:szCs w:val="21"/>
              </w:rPr>
              <w:t>宝石学》，</w:t>
            </w:r>
            <w:r w:rsidRPr="00B34596">
              <w:rPr>
                <w:rFonts w:hint="eastAsia"/>
                <w:color w:val="000000"/>
                <w:sz w:val="21"/>
                <w:szCs w:val="21"/>
              </w:rPr>
              <w:t>余晓艳</w:t>
            </w:r>
            <w:r w:rsidRPr="00B34596">
              <w:rPr>
                <w:color w:val="000000"/>
                <w:sz w:val="21"/>
                <w:szCs w:val="21"/>
              </w:rPr>
              <w:t>编著，地质出版社</w:t>
            </w:r>
            <w:r w:rsidRPr="00B34596">
              <w:rPr>
                <w:rFonts w:asciiTheme="minorEastAsia" w:eastAsiaTheme="minorEastAsia" w:hAnsiTheme="minorEastAsia" w:hint="eastAsia"/>
                <w:color w:val="000000"/>
                <w:sz w:val="21"/>
                <w:szCs w:val="21"/>
              </w:rPr>
              <w:t>，</w:t>
            </w:r>
            <w:r w:rsidRPr="00B34596">
              <w:rPr>
                <w:rFonts w:eastAsiaTheme="minorEastAsia" w:hint="eastAsia"/>
                <w:color w:val="000000"/>
                <w:sz w:val="21"/>
                <w:szCs w:val="21"/>
                <w:lang w:eastAsia="zh-CN"/>
              </w:rPr>
              <w:t>2</w:t>
            </w:r>
            <w:r w:rsidRPr="00B34596">
              <w:rPr>
                <w:rFonts w:eastAsiaTheme="minorEastAsia"/>
                <w:color w:val="000000"/>
                <w:sz w:val="21"/>
                <w:szCs w:val="21"/>
                <w:lang w:eastAsia="zh-CN"/>
              </w:rPr>
              <w:t>016.1</w:t>
            </w:r>
          </w:p>
        </w:tc>
      </w:tr>
      <w:tr w:rsidR="005731B0" w14:paraId="4453C79B" w14:textId="77777777">
        <w:trPr>
          <w:trHeight w:val="454"/>
          <w:jc w:val="center"/>
        </w:trPr>
        <w:tc>
          <w:tcPr>
            <w:tcW w:w="18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F60EDD8" w14:textId="77777777" w:rsidR="005731B0" w:rsidRDefault="00A40A4C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6918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D42EEA5" w14:textId="77777777" w:rsidR="00B34596" w:rsidRPr="00B34596" w:rsidRDefault="00B34596" w:rsidP="00B34596">
            <w:pPr>
              <w:tabs>
                <w:tab w:val="left" w:pos="532"/>
              </w:tabs>
              <w:spacing w:line="400" w:lineRule="exact"/>
              <w:rPr>
                <w:color w:val="000000"/>
                <w:sz w:val="21"/>
                <w:szCs w:val="21"/>
              </w:rPr>
            </w:pPr>
            <w:r w:rsidRPr="00B34596">
              <w:rPr>
                <w:color w:val="000000"/>
                <w:sz w:val="21"/>
                <w:szCs w:val="21"/>
              </w:rPr>
              <w:t>《系统宝石学》，张蓓莉编著，北京：地质出版社，</w:t>
            </w:r>
            <w:r w:rsidRPr="00B34596">
              <w:rPr>
                <w:color w:val="000000"/>
                <w:sz w:val="21"/>
                <w:szCs w:val="21"/>
              </w:rPr>
              <w:t>2006.5</w:t>
            </w:r>
          </w:p>
          <w:p w14:paraId="349146BE" w14:textId="1E6C5699" w:rsidR="005731B0" w:rsidRPr="00B34596" w:rsidRDefault="00A40A4C" w:rsidP="00B34596">
            <w:pPr>
              <w:tabs>
                <w:tab w:val="left" w:pos="532"/>
              </w:tabs>
              <w:spacing w:line="400" w:lineRule="exact"/>
              <w:rPr>
                <w:rFonts w:ascii="宋体" w:eastAsia="宋体" w:hAnsi="宋体" w:hint="eastAsia"/>
                <w:sz w:val="21"/>
                <w:szCs w:val="21"/>
                <w:lang w:eastAsia="zh-CN"/>
              </w:rPr>
            </w:pPr>
            <w:r w:rsidRPr="00B34596">
              <w:rPr>
                <w:bCs/>
                <w:color w:val="000000"/>
                <w:sz w:val="21"/>
                <w:szCs w:val="21"/>
              </w:rPr>
              <w:t>《宝石学教程</w:t>
            </w:r>
            <w:r w:rsidRPr="00B34596">
              <w:rPr>
                <w:bCs/>
                <w:color w:val="000000"/>
                <w:sz w:val="21"/>
                <w:szCs w:val="21"/>
              </w:rPr>
              <w:t>/GIC</w:t>
            </w:r>
            <w:r w:rsidRPr="00B34596">
              <w:rPr>
                <w:bCs/>
                <w:color w:val="000000"/>
                <w:sz w:val="21"/>
                <w:szCs w:val="21"/>
              </w:rPr>
              <w:t>系列丛书》，</w:t>
            </w:r>
            <w:r w:rsidRPr="00B34596">
              <w:rPr>
                <w:bCs/>
                <w:color w:val="000000"/>
                <w:sz w:val="21"/>
                <w:szCs w:val="21"/>
              </w:rPr>
              <w:t xml:space="preserve"> </w:t>
            </w:r>
            <w:r w:rsidRPr="00B34596">
              <w:rPr>
                <w:bCs/>
                <w:color w:val="000000"/>
                <w:sz w:val="21"/>
                <w:szCs w:val="21"/>
              </w:rPr>
              <w:t>李娅莉等</w:t>
            </w:r>
            <w:r w:rsidRPr="00B34596">
              <w:rPr>
                <w:sz w:val="21"/>
                <w:szCs w:val="21"/>
              </w:rPr>
              <w:t>编著</w:t>
            </w:r>
            <w:r w:rsidRPr="00B34596">
              <w:rPr>
                <w:bCs/>
                <w:color w:val="000000"/>
                <w:sz w:val="21"/>
                <w:szCs w:val="21"/>
              </w:rPr>
              <w:t>，</w:t>
            </w:r>
            <w:r w:rsidRPr="00B34596">
              <w:rPr>
                <w:bCs/>
                <w:color w:val="000000"/>
                <w:sz w:val="21"/>
                <w:szCs w:val="21"/>
              </w:rPr>
              <w:t>2003.8</w:t>
            </w:r>
          </w:p>
        </w:tc>
      </w:tr>
    </w:tbl>
    <w:p w14:paraId="5D1D6451" w14:textId="77777777" w:rsidR="005731B0" w:rsidRDefault="005731B0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</w:p>
    <w:p w14:paraId="4B9E5D8D" w14:textId="77777777" w:rsidR="005731B0" w:rsidRDefault="00A40A4C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22"/>
        <w:gridCol w:w="721"/>
        <w:gridCol w:w="5205"/>
        <w:gridCol w:w="1275"/>
        <w:gridCol w:w="840"/>
      </w:tblGrid>
      <w:tr w:rsidR="005731B0" w14:paraId="71EF515D" w14:textId="77777777" w:rsidTr="00B334B7">
        <w:trPr>
          <w:trHeight w:val="454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7DA2B" w14:textId="77777777" w:rsidR="005731B0" w:rsidRDefault="00A40A4C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21" w:type="dxa"/>
            <w:vAlign w:val="center"/>
          </w:tcPr>
          <w:p w14:paraId="31F96556" w14:textId="77777777" w:rsidR="005731B0" w:rsidRDefault="00A40A4C">
            <w:pPr>
              <w:widowControl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5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B1532F" w14:textId="77777777" w:rsidR="005731B0" w:rsidRDefault="00A40A4C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D0FBBA" w14:textId="77777777" w:rsidR="005731B0" w:rsidRDefault="00A40A4C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8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55FD9E" w14:textId="77777777" w:rsidR="005731B0" w:rsidRDefault="00A40A4C">
            <w:pPr>
              <w:snapToGrid w:val="0"/>
              <w:spacing w:line="240" w:lineRule="exact"/>
              <w:jc w:val="center"/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5731B0" w14:paraId="3AF3FD4E" w14:textId="77777777" w:rsidTr="00B334B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115B1E" w14:textId="186ECE2C" w:rsidR="005731B0" w:rsidRDefault="00A40A4C" w:rsidP="006E2BB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  <w:r w:rsidR="008B3F42">
              <w:rPr>
                <w:rFonts w:eastAsia="宋体"/>
                <w:kern w:val="0"/>
                <w:sz w:val="21"/>
                <w:szCs w:val="21"/>
                <w:lang w:eastAsia="zh-CN"/>
              </w:rPr>
              <w:t>-8</w:t>
            </w:r>
          </w:p>
        </w:tc>
        <w:tc>
          <w:tcPr>
            <w:tcW w:w="721" w:type="dxa"/>
          </w:tcPr>
          <w:p w14:paraId="05E14AF8" w14:textId="7D82402C" w:rsidR="005731B0" w:rsidRDefault="00A40A4C" w:rsidP="006E2BB1">
            <w:pPr>
              <w:widowControl/>
              <w:spacing w:beforeLines="50" w:before="18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  <w:r w:rsidR="008B3F42">
              <w:rPr>
                <w:rFonts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5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05C0FF" w14:textId="4765FEA0" w:rsidR="005731B0" w:rsidRPr="00A40A4C" w:rsidRDefault="00A40A4C" w:rsidP="006E2BB1">
            <w:pPr>
              <w:widowControl/>
              <w:rPr>
                <w:kern w:val="0"/>
                <w:sz w:val="21"/>
                <w:szCs w:val="21"/>
                <w:lang w:eastAsia="zh-CN"/>
              </w:rPr>
            </w:pPr>
            <w:r w:rsidRPr="00B334B7">
              <w:rPr>
                <w:sz w:val="21"/>
                <w:szCs w:val="21"/>
              </w:rPr>
              <w:t>宝石鉴定仪器操作</w:t>
            </w:r>
            <w:r w:rsidR="008B3F42" w:rsidRPr="00B334B7">
              <w:rPr>
                <w:rFonts w:asciiTheme="minorEastAsia" w:eastAsiaTheme="minorEastAsia" w:hAnsiTheme="minorEastAsia" w:hint="eastAsia"/>
                <w:sz w:val="21"/>
                <w:szCs w:val="21"/>
              </w:rPr>
              <w:t>：折射仪、分光镜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C9B342" w14:textId="68064859" w:rsidR="005731B0" w:rsidRDefault="006E2BB1" w:rsidP="006E2BB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Theme="minorEastAsia" w:eastAsiaTheme="minorEastAsia" w:hAnsiTheme="minorEastAsia" w:hint="eastAsia"/>
                <w:color w:val="000000"/>
                <w:position w:val="-20"/>
                <w:sz w:val="21"/>
                <w:szCs w:val="21"/>
              </w:rPr>
              <w:t>理论授课、实践教学</w:t>
            </w:r>
          </w:p>
        </w:tc>
        <w:tc>
          <w:tcPr>
            <w:tcW w:w="8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EE9C6D" w14:textId="77777777" w:rsidR="005731B0" w:rsidRDefault="005731B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5731B0" w14:paraId="6A27FEE7" w14:textId="77777777" w:rsidTr="00B334B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496EFB" w14:textId="04A5E993" w:rsidR="005731B0" w:rsidRDefault="008B3F42" w:rsidP="006E2BB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9-1</w:t>
            </w:r>
            <w:r w:rsidR="00A40A4C">
              <w:rPr>
                <w:rFonts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1" w:type="dxa"/>
          </w:tcPr>
          <w:p w14:paraId="45335E43" w14:textId="4D78FF27" w:rsidR="005731B0" w:rsidRDefault="00A40A4C" w:rsidP="006E2BB1">
            <w:pPr>
              <w:widowControl/>
              <w:spacing w:beforeLines="100" w:before="36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5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B40A54" w14:textId="209BA121" w:rsidR="005731B0" w:rsidRPr="00B334B7" w:rsidRDefault="00A40A4C" w:rsidP="006E2BB1">
            <w:pPr>
              <w:widowControl/>
              <w:rPr>
                <w:kern w:val="0"/>
                <w:sz w:val="21"/>
                <w:szCs w:val="21"/>
                <w:lang w:eastAsia="zh-CN"/>
              </w:rPr>
            </w:pPr>
            <w:r w:rsidRPr="00B334B7">
              <w:rPr>
                <w:sz w:val="21"/>
                <w:szCs w:val="21"/>
              </w:rPr>
              <w:t>宝石鉴定仪器操作</w:t>
            </w:r>
            <w:r w:rsidR="008B3F42" w:rsidRPr="00B334B7">
              <w:rPr>
                <w:rFonts w:eastAsiaTheme="minorEastAsia" w:hint="eastAsia"/>
                <w:sz w:val="21"/>
                <w:szCs w:val="21"/>
                <w:lang w:eastAsia="zh-CN"/>
              </w:rPr>
              <w:t>：</w:t>
            </w:r>
            <w:r w:rsidRPr="00B334B7">
              <w:rPr>
                <w:rFonts w:asciiTheme="minorEastAsia" w:eastAsiaTheme="minorEastAsia" w:hAnsiTheme="minorEastAsia" w:hint="eastAsia"/>
                <w:sz w:val="21"/>
                <w:szCs w:val="21"/>
              </w:rPr>
              <w:t>宝石显微镜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、</w:t>
            </w:r>
            <w:r w:rsidR="008B3F42" w:rsidRPr="00B334B7">
              <w:rPr>
                <w:rFonts w:asciiTheme="minorEastAsia" w:eastAsiaTheme="minorEastAsia" w:hAnsiTheme="minorEastAsia" w:hint="eastAsia"/>
                <w:sz w:val="21"/>
                <w:szCs w:val="21"/>
              </w:rPr>
              <w:t>偏光仪</w:t>
            </w:r>
            <w:r w:rsidR="00B334B7">
              <w:rPr>
                <w:rFonts w:asciiTheme="minorEastAsia" w:eastAsiaTheme="minorEastAsia" w:hAnsiTheme="minorEastAsia" w:hint="eastAsia"/>
                <w:sz w:val="21"/>
                <w:szCs w:val="21"/>
              </w:rPr>
              <w:t>、</w:t>
            </w:r>
            <w:r w:rsidR="008B3F42" w:rsidRPr="00B334B7">
              <w:rPr>
                <w:rFonts w:asciiTheme="minorEastAsia" w:eastAsiaTheme="minorEastAsia" w:hAnsiTheme="minorEastAsia" w:hint="eastAsia"/>
                <w:sz w:val="21"/>
                <w:szCs w:val="21"/>
              </w:rPr>
              <w:t>二色镜</w:t>
            </w:r>
            <w:r w:rsidR="00B334B7">
              <w:rPr>
                <w:rFonts w:asciiTheme="minorEastAsia" w:eastAsiaTheme="minorEastAsia" w:hAnsiTheme="minorEastAsia" w:hint="eastAsia"/>
                <w:sz w:val="21"/>
                <w:szCs w:val="21"/>
              </w:rPr>
              <w:t>、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紫外灯、</w:t>
            </w:r>
            <w:r w:rsidR="008B3F42" w:rsidRPr="00B334B7">
              <w:rPr>
                <w:rFonts w:asciiTheme="minorEastAsia" w:eastAsiaTheme="minorEastAsia" w:hAnsiTheme="minorEastAsia" w:hint="eastAsia"/>
                <w:sz w:val="21"/>
                <w:szCs w:val="21"/>
              </w:rPr>
              <w:t>净水称重</w:t>
            </w:r>
            <w:r w:rsidR="00B334B7">
              <w:rPr>
                <w:rFonts w:asciiTheme="minorEastAsia" w:eastAsiaTheme="minorEastAsia" w:hAnsiTheme="minorEastAsia" w:hint="eastAsia"/>
                <w:sz w:val="21"/>
                <w:szCs w:val="21"/>
              </w:rPr>
              <w:t>、</w:t>
            </w:r>
            <w:r w:rsidR="008B3F42" w:rsidRPr="00B334B7">
              <w:rPr>
                <w:rFonts w:asciiTheme="minorEastAsia" w:eastAsiaTheme="minorEastAsia" w:hAnsiTheme="minorEastAsia" w:hint="eastAsia"/>
                <w:sz w:val="21"/>
                <w:szCs w:val="21"/>
              </w:rPr>
              <w:t>查尔斯滤色镜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1B2027" w14:textId="3611802F" w:rsidR="001443E9" w:rsidRPr="001443E9" w:rsidRDefault="006E2BB1" w:rsidP="001443E9">
            <w:pPr>
              <w:widowControl/>
              <w:rPr>
                <w:rFonts w:asciiTheme="minorEastAsia" w:eastAsiaTheme="minorEastAsia" w:hAnsiTheme="minorEastAsia" w:hint="eastAsia"/>
                <w:color w:val="000000"/>
                <w:position w:val="-20"/>
                <w:sz w:val="21"/>
                <w:szCs w:val="21"/>
              </w:rPr>
            </w:pPr>
            <w:r w:rsidRPr="00D200D2">
              <w:rPr>
                <w:rFonts w:asciiTheme="minorEastAsia" w:eastAsiaTheme="minorEastAsia" w:hAnsiTheme="minorEastAsia" w:hint="eastAsia"/>
                <w:color w:val="000000"/>
                <w:position w:val="-20"/>
                <w:sz w:val="21"/>
                <w:szCs w:val="21"/>
              </w:rPr>
              <w:t>理论授课</w:t>
            </w:r>
            <w:r w:rsidR="001443E9">
              <w:rPr>
                <w:rFonts w:asciiTheme="minorEastAsia" w:eastAsiaTheme="minorEastAsia" w:hAnsiTheme="minorEastAsia" w:hint="eastAsia"/>
                <w:color w:val="000000"/>
                <w:position w:val="-20"/>
                <w:sz w:val="21"/>
                <w:szCs w:val="21"/>
              </w:rPr>
              <w:t>、</w:t>
            </w:r>
          </w:p>
          <w:p w14:paraId="3BFD1820" w14:textId="17FD6512" w:rsidR="005731B0" w:rsidRDefault="006E2BB1" w:rsidP="001443E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200D2">
              <w:rPr>
                <w:rFonts w:asciiTheme="minorEastAsia" w:eastAsiaTheme="minorEastAsia" w:hAnsiTheme="minorEastAsia" w:hint="eastAsia"/>
                <w:color w:val="000000"/>
                <w:position w:val="-20"/>
                <w:sz w:val="21"/>
                <w:szCs w:val="21"/>
              </w:rPr>
              <w:t>实践教学</w:t>
            </w:r>
          </w:p>
        </w:tc>
        <w:tc>
          <w:tcPr>
            <w:tcW w:w="8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9354C5" w14:textId="77777777" w:rsidR="005731B0" w:rsidRDefault="00A40A4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Calibri" w:hAnsi="Calibri"/>
                <w:b/>
                <w:kern w:val="0"/>
                <w:lang w:eastAsia="zh-CN"/>
              </w:rPr>
              <w:t>√</w:t>
            </w:r>
          </w:p>
        </w:tc>
      </w:tr>
      <w:tr w:rsidR="006E2BB1" w14:paraId="695A05A9" w14:textId="77777777" w:rsidTr="001443E9">
        <w:trPr>
          <w:trHeight w:val="774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6ACF25" w14:textId="65ADBCB0" w:rsidR="006E2BB1" w:rsidRDefault="006E2BB1" w:rsidP="006E2BB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1</w:t>
            </w:r>
            <w:r w:rsidR="00A40A4C">
              <w:rPr>
                <w:rFonts w:eastAsia="宋体"/>
                <w:kern w:val="0"/>
                <w:sz w:val="21"/>
                <w:szCs w:val="21"/>
                <w:lang w:eastAsia="zh-CN"/>
              </w:rPr>
              <w:t>7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-2</w:t>
            </w:r>
            <w:r w:rsidR="00A40A4C">
              <w:rPr>
                <w:rFonts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21" w:type="dxa"/>
          </w:tcPr>
          <w:p w14:paraId="6B996F24" w14:textId="1A21B89C" w:rsidR="006E2BB1" w:rsidRDefault="00A40A4C" w:rsidP="006E2BB1">
            <w:pPr>
              <w:widowControl/>
              <w:spacing w:beforeLines="100" w:before="36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20</w:t>
            </w:r>
          </w:p>
        </w:tc>
        <w:tc>
          <w:tcPr>
            <w:tcW w:w="5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49BAD3" w14:textId="0F06F0A0" w:rsidR="006E2BB1" w:rsidRPr="00B334B7" w:rsidRDefault="006E2BB1" w:rsidP="006E2BB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334B7">
              <w:rPr>
                <w:sz w:val="21"/>
                <w:szCs w:val="21"/>
              </w:rPr>
              <w:t>贵重宝石鉴定</w:t>
            </w:r>
            <w:r w:rsidRPr="00B334B7">
              <w:rPr>
                <w:rFonts w:asciiTheme="minorEastAsia" w:eastAsiaTheme="minorEastAsia" w:hAnsiTheme="minorEastAsia" w:hint="eastAsia"/>
                <w:sz w:val="21"/>
                <w:szCs w:val="21"/>
              </w:rPr>
              <w:t>：</w:t>
            </w:r>
            <w:r w:rsidRPr="00B334B7">
              <w:rPr>
                <w:rFonts w:asciiTheme="minorEastAsia" w:eastAsiaTheme="minorEastAsia" w:hAnsiTheme="minorEastAsia"/>
                <w:sz w:val="21"/>
                <w:szCs w:val="21"/>
              </w:rPr>
              <w:t>刚玉族宝石、绿柱石族宝石、金绿宝石、欧泊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F912F82" w14:textId="13FA2D01" w:rsidR="006E2BB1" w:rsidRDefault="006E2BB1" w:rsidP="006E2BB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200D2">
              <w:rPr>
                <w:rFonts w:asciiTheme="minorEastAsia" w:eastAsiaTheme="minorEastAsia" w:hAnsiTheme="minorEastAsia" w:hint="eastAsia"/>
                <w:color w:val="000000"/>
                <w:position w:val="-20"/>
                <w:sz w:val="21"/>
                <w:szCs w:val="21"/>
              </w:rPr>
              <w:t>理论授课、实践教学</w:t>
            </w:r>
          </w:p>
        </w:tc>
        <w:tc>
          <w:tcPr>
            <w:tcW w:w="8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D855A2" w14:textId="77777777" w:rsidR="006E2BB1" w:rsidRDefault="006E2BB1" w:rsidP="006E2BB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6E2BB1" w14:paraId="7F3DCAB7" w14:textId="77777777" w:rsidTr="006C22A5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80E1E" w14:textId="4E20163D" w:rsidR="006E2BB1" w:rsidRDefault="006E2BB1" w:rsidP="006E2BB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  <w:r w:rsidR="00A40A4C">
              <w:rPr>
                <w:rFonts w:eastAsia="宋体"/>
                <w:kern w:val="0"/>
                <w:sz w:val="21"/>
                <w:szCs w:val="21"/>
                <w:lang w:eastAsia="zh-CN"/>
              </w:rPr>
              <w:t>7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-3</w:t>
            </w:r>
            <w:r w:rsidR="00A40A4C"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21" w:type="dxa"/>
          </w:tcPr>
          <w:p w14:paraId="0D627A0E" w14:textId="059F26A6" w:rsidR="006E2BB1" w:rsidRDefault="006E2BB1" w:rsidP="006E2BB1">
            <w:pPr>
              <w:widowControl/>
              <w:spacing w:beforeLines="50" w:before="18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  <w:r w:rsidR="00A40A4C"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5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F126CF" w14:textId="12F3A18E" w:rsidR="006E2BB1" w:rsidRPr="00B334B7" w:rsidRDefault="006E2BB1" w:rsidP="006E2BB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334B7">
              <w:rPr>
                <w:sz w:val="21"/>
                <w:szCs w:val="21"/>
                <w:lang w:eastAsia="zh-CN"/>
              </w:rPr>
              <w:t>普通宝石</w:t>
            </w:r>
            <w:r w:rsidRPr="00B334B7">
              <w:rPr>
                <w:rFonts w:hint="eastAsia"/>
                <w:sz w:val="21"/>
                <w:szCs w:val="21"/>
                <w:lang w:eastAsia="zh-CN"/>
              </w:rPr>
              <w:t>鉴定</w:t>
            </w:r>
            <w:r w:rsidRPr="00B334B7"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：</w:t>
            </w:r>
            <w:r w:rsidRPr="00B334B7">
              <w:rPr>
                <w:rFonts w:hint="eastAsia"/>
                <w:sz w:val="21"/>
                <w:szCs w:val="21"/>
                <w:lang w:eastAsia="zh-CN"/>
              </w:rPr>
              <w:t>石榴石、橄榄石、托帕石等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6A7DC2" w14:textId="4E328294" w:rsidR="006E2BB1" w:rsidRDefault="006E2BB1" w:rsidP="006E2BB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200D2">
              <w:rPr>
                <w:rFonts w:asciiTheme="minorEastAsia" w:eastAsiaTheme="minorEastAsia" w:hAnsiTheme="minorEastAsia" w:hint="eastAsia"/>
                <w:color w:val="000000"/>
                <w:position w:val="-20"/>
                <w:sz w:val="21"/>
                <w:szCs w:val="21"/>
              </w:rPr>
              <w:t>理论授课、实践教学</w:t>
            </w:r>
          </w:p>
        </w:tc>
        <w:tc>
          <w:tcPr>
            <w:tcW w:w="8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675BEA" w14:textId="77777777" w:rsidR="006E2BB1" w:rsidRDefault="006E2BB1" w:rsidP="006E2BB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6E2BB1" w14:paraId="697C62CD" w14:textId="77777777" w:rsidTr="006C22A5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96BCDB" w14:textId="336FED47" w:rsidR="006E2BB1" w:rsidRDefault="006E2BB1" w:rsidP="006E2BB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lastRenderedPageBreak/>
              <w:t>3</w:t>
            </w:r>
            <w:r w:rsidR="00A40A4C">
              <w:rPr>
                <w:rFonts w:eastAsia="宋体"/>
                <w:kern w:val="0"/>
                <w:sz w:val="21"/>
                <w:szCs w:val="21"/>
                <w:lang w:eastAsia="zh-CN"/>
              </w:rPr>
              <w:t>3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-3</w:t>
            </w:r>
            <w:r w:rsidR="00A40A4C">
              <w:rPr>
                <w:rFonts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21" w:type="dxa"/>
          </w:tcPr>
          <w:p w14:paraId="31D7C01A" w14:textId="50BCAF46" w:rsidR="006E2BB1" w:rsidRDefault="00A40A4C" w:rsidP="006E2BB1">
            <w:pPr>
              <w:widowControl/>
              <w:spacing w:beforeLines="50" w:before="18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5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F1752C" w14:textId="7E0CBCED" w:rsidR="006E2BB1" w:rsidRPr="00B334B7" w:rsidRDefault="00A40A4C" w:rsidP="006E2BB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334B7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稀有宝石</w:t>
            </w:r>
            <w:r w:rsidRPr="00B334B7">
              <w:rPr>
                <w:kern w:val="0"/>
                <w:sz w:val="21"/>
                <w:szCs w:val="21"/>
                <w:lang w:eastAsia="zh-CN"/>
              </w:rPr>
              <w:t>鉴定</w:t>
            </w:r>
            <w:r w:rsidRPr="00B334B7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：</w:t>
            </w:r>
            <w:r w:rsidRPr="00B334B7">
              <w:rPr>
                <w:rFonts w:hint="eastAsia"/>
                <w:color w:val="000000"/>
                <w:sz w:val="21"/>
                <w:szCs w:val="21"/>
              </w:rPr>
              <w:t>萤石、坦桑石、堇青石等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628E228" w14:textId="55D4BCA3" w:rsidR="006E2BB1" w:rsidRDefault="006E2BB1" w:rsidP="006E2BB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200D2">
              <w:rPr>
                <w:rFonts w:asciiTheme="minorEastAsia" w:eastAsiaTheme="minorEastAsia" w:hAnsiTheme="minorEastAsia" w:hint="eastAsia"/>
                <w:color w:val="000000"/>
                <w:position w:val="-20"/>
                <w:sz w:val="21"/>
                <w:szCs w:val="21"/>
              </w:rPr>
              <w:t>理论授课、实践教学</w:t>
            </w:r>
          </w:p>
        </w:tc>
        <w:tc>
          <w:tcPr>
            <w:tcW w:w="8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78C723" w14:textId="77777777" w:rsidR="006E2BB1" w:rsidRDefault="006E2BB1" w:rsidP="006E2BB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6E2BB1" w14:paraId="1BD29F92" w14:textId="77777777" w:rsidTr="006C22A5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E7518D" w14:textId="2CB590AA" w:rsidR="006E2BB1" w:rsidRDefault="006E2BB1" w:rsidP="006E2BB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3</w:t>
            </w:r>
            <w:r w:rsidR="00A40A4C">
              <w:rPr>
                <w:rFonts w:eastAsia="宋体"/>
                <w:kern w:val="0"/>
                <w:sz w:val="21"/>
                <w:szCs w:val="21"/>
                <w:lang w:eastAsia="zh-CN"/>
              </w:rPr>
              <w:t>5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-</w:t>
            </w:r>
            <w:r w:rsidR="00A40A4C">
              <w:rPr>
                <w:rFonts w:eastAsia="宋体"/>
                <w:kern w:val="0"/>
                <w:sz w:val="21"/>
                <w:szCs w:val="21"/>
                <w:lang w:eastAsia="zh-CN"/>
              </w:rPr>
              <w:t>38</w:t>
            </w:r>
          </w:p>
        </w:tc>
        <w:tc>
          <w:tcPr>
            <w:tcW w:w="721" w:type="dxa"/>
          </w:tcPr>
          <w:p w14:paraId="3C306A76" w14:textId="2BDFAA39" w:rsidR="006E2BB1" w:rsidRDefault="00A40A4C" w:rsidP="006E2BB1">
            <w:pPr>
              <w:widowControl/>
              <w:spacing w:beforeLines="50" w:before="18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5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70FB59" w14:textId="2567113B" w:rsidR="006E2BB1" w:rsidRPr="00B334B7" w:rsidRDefault="00B60BD6" w:rsidP="006E2BB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334B7">
              <w:rPr>
                <w:kern w:val="0"/>
                <w:sz w:val="21"/>
                <w:szCs w:val="21"/>
                <w:lang w:eastAsia="zh-CN"/>
              </w:rPr>
              <w:t>玉石鉴定</w:t>
            </w:r>
            <w:r w:rsidRPr="00B334B7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：</w:t>
            </w:r>
            <w:r w:rsidRPr="00B334B7">
              <w:rPr>
                <w:color w:val="000000"/>
                <w:sz w:val="21"/>
                <w:szCs w:val="21"/>
              </w:rPr>
              <w:t>翡翠、软玉等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1674DF1" w14:textId="38C913D0" w:rsidR="006E2BB1" w:rsidRDefault="006E2BB1" w:rsidP="006E2BB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200D2">
              <w:rPr>
                <w:rFonts w:asciiTheme="minorEastAsia" w:eastAsiaTheme="minorEastAsia" w:hAnsiTheme="minorEastAsia" w:hint="eastAsia"/>
                <w:color w:val="000000"/>
                <w:position w:val="-20"/>
                <w:sz w:val="21"/>
                <w:szCs w:val="21"/>
              </w:rPr>
              <w:t>理论授课、实践教学</w:t>
            </w:r>
          </w:p>
        </w:tc>
        <w:tc>
          <w:tcPr>
            <w:tcW w:w="8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25CA67" w14:textId="77777777" w:rsidR="006E2BB1" w:rsidRDefault="006E2BB1" w:rsidP="006E2BB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:rsidR="006E2BB1" w14:paraId="227C99CD" w14:textId="77777777" w:rsidTr="006C22A5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4068D2" w14:textId="182D552F" w:rsidR="006E2BB1" w:rsidRDefault="00A40A4C" w:rsidP="006E2BB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39</w:t>
            </w: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-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40</w:t>
            </w:r>
          </w:p>
        </w:tc>
        <w:tc>
          <w:tcPr>
            <w:tcW w:w="721" w:type="dxa"/>
          </w:tcPr>
          <w:p w14:paraId="140236C1" w14:textId="0559B781" w:rsidR="006E2BB1" w:rsidRDefault="00A40A4C" w:rsidP="006E2BB1">
            <w:pPr>
              <w:widowControl/>
              <w:spacing w:beforeLines="50" w:before="18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5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FB4455" w14:textId="28784DCE" w:rsidR="006E2BB1" w:rsidRPr="00B334B7" w:rsidRDefault="00B60BD6" w:rsidP="006E2BB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334B7">
              <w:rPr>
                <w:kern w:val="0"/>
                <w:sz w:val="21"/>
                <w:szCs w:val="21"/>
                <w:lang w:eastAsia="zh-CN"/>
              </w:rPr>
              <w:t>有机宝石</w:t>
            </w:r>
            <w:r w:rsidRPr="00B334B7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鉴定：</w:t>
            </w:r>
            <w:r w:rsidRPr="00B334B7">
              <w:rPr>
                <w:rFonts w:hint="eastAsia"/>
                <w:color w:val="000000"/>
                <w:sz w:val="21"/>
                <w:szCs w:val="21"/>
              </w:rPr>
              <w:t>珍珠、珊瑚、琥珀等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794FE3" w14:textId="3501C828" w:rsidR="006E2BB1" w:rsidRDefault="006E2BB1" w:rsidP="006E2BB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200D2">
              <w:rPr>
                <w:rFonts w:asciiTheme="minorEastAsia" w:eastAsiaTheme="minorEastAsia" w:hAnsiTheme="minorEastAsia" w:hint="eastAsia"/>
                <w:color w:val="000000"/>
                <w:position w:val="-20"/>
                <w:sz w:val="21"/>
                <w:szCs w:val="21"/>
              </w:rPr>
              <w:t>理论授课、实践教学</w:t>
            </w:r>
          </w:p>
        </w:tc>
        <w:tc>
          <w:tcPr>
            <w:tcW w:w="8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FA9D97" w14:textId="7E0C37CF" w:rsidR="006E2BB1" w:rsidRDefault="006E2BB1" w:rsidP="006E2BB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Calibri" w:hAnsi="Calibri"/>
                <w:b/>
                <w:kern w:val="0"/>
                <w:lang w:eastAsia="zh-CN"/>
              </w:rPr>
              <w:t>√</w:t>
            </w:r>
          </w:p>
        </w:tc>
      </w:tr>
      <w:tr w:rsidR="006E2BB1" w14:paraId="4D65B1EF" w14:textId="77777777" w:rsidTr="006C22A5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250F30" w14:textId="3E565055" w:rsidR="006E2BB1" w:rsidRDefault="006E2BB1" w:rsidP="006E2BB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4</w:t>
            </w:r>
            <w:r w:rsidR="00A40A4C">
              <w:rPr>
                <w:rFonts w:eastAsia="宋体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-48</w:t>
            </w:r>
          </w:p>
        </w:tc>
        <w:tc>
          <w:tcPr>
            <w:tcW w:w="721" w:type="dxa"/>
          </w:tcPr>
          <w:p w14:paraId="25C46361" w14:textId="2FC32EEB" w:rsidR="006E2BB1" w:rsidRDefault="006E2BB1" w:rsidP="006E2BB1">
            <w:pPr>
              <w:widowControl/>
              <w:spacing w:beforeLines="50" w:before="18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1</w:t>
            </w:r>
            <w:r w:rsidR="00A40A4C">
              <w:rPr>
                <w:rFonts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5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2549E4" w14:textId="7BC71A38" w:rsidR="006E2BB1" w:rsidRPr="00B334B7" w:rsidRDefault="006E2BB1" w:rsidP="006E2BB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334B7">
              <w:rPr>
                <w:kern w:val="0"/>
                <w:sz w:val="21"/>
                <w:szCs w:val="21"/>
                <w:lang w:eastAsia="zh-CN"/>
              </w:rPr>
              <w:t>综合鉴定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909EE0" w14:textId="62AFFE17" w:rsidR="006E2BB1" w:rsidRDefault="006E2BB1" w:rsidP="006E2BB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D200D2">
              <w:rPr>
                <w:rFonts w:asciiTheme="minorEastAsia" w:eastAsiaTheme="minorEastAsia" w:hAnsiTheme="minorEastAsia" w:hint="eastAsia"/>
                <w:color w:val="000000"/>
                <w:position w:val="-20"/>
                <w:sz w:val="21"/>
                <w:szCs w:val="21"/>
              </w:rPr>
              <w:t>理论授课、实践教学</w:t>
            </w:r>
          </w:p>
        </w:tc>
        <w:tc>
          <w:tcPr>
            <w:tcW w:w="8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2BB258" w14:textId="77777777" w:rsidR="006E2BB1" w:rsidRDefault="006E2BB1" w:rsidP="006E2BB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Calibri" w:hAnsi="Calibri"/>
                <w:b/>
                <w:kern w:val="0"/>
                <w:lang w:eastAsia="zh-CN"/>
              </w:rPr>
              <w:t>√</w:t>
            </w:r>
          </w:p>
        </w:tc>
      </w:tr>
      <w:tr w:rsidR="008B3F42" w14:paraId="365E039A" w14:textId="77777777" w:rsidTr="00B334B7">
        <w:trPr>
          <w:trHeight w:val="340"/>
        </w:trPr>
        <w:tc>
          <w:tcPr>
            <w:tcW w:w="72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68011A" w14:textId="601D6BFE" w:rsidR="008B3F42" w:rsidRDefault="00B334B7" w:rsidP="006E2BB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4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21" w:type="dxa"/>
          </w:tcPr>
          <w:p w14:paraId="1DFF3623" w14:textId="2C488325" w:rsidR="008B3F42" w:rsidRDefault="008B3F42" w:rsidP="006E2BB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520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CCA192" w14:textId="2045BDD2" w:rsidR="008B3F42" w:rsidRPr="00B334B7" w:rsidRDefault="008B3F42" w:rsidP="006E2BB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334B7">
              <w:rPr>
                <w:rFonts w:hint="eastAsia"/>
                <w:kern w:val="0"/>
                <w:sz w:val="21"/>
                <w:szCs w:val="21"/>
                <w:lang w:eastAsia="zh-CN"/>
              </w:rPr>
              <w:t>考试周</w:t>
            </w:r>
          </w:p>
        </w:tc>
        <w:tc>
          <w:tcPr>
            <w:tcW w:w="1275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5F5B78" w14:textId="0E562964" w:rsidR="008B3F42" w:rsidRDefault="008B3F42" w:rsidP="006E2BB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6E2BB1">
              <w:rPr>
                <w:rFonts w:hint="eastAsia"/>
                <w:kern w:val="0"/>
                <w:sz w:val="20"/>
                <w:szCs w:val="20"/>
                <w:lang w:eastAsia="zh-CN"/>
              </w:rPr>
              <w:t>期终闭卷考试</w:t>
            </w:r>
          </w:p>
        </w:tc>
        <w:tc>
          <w:tcPr>
            <w:tcW w:w="8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44E6FA" w14:textId="2476D669" w:rsidR="008B3F42" w:rsidRDefault="008B3F42" w:rsidP="008B3F4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3A099B5C" w14:textId="77777777" w:rsidR="005731B0" w:rsidRDefault="00A40A4C">
      <w:pPr>
        <w:snapToGrid w:val="0"/>
        <w:spacing w:beforeLines="100" w:before="360" w:afterLines="50" w:after="180"/>
        <w:jc w:val="both"/>
        <w:rPr>
          <w:rFonts w:ascii="黑体" w:eastAsia="黑体" w:hAnsi="黑体" w:hint="eastAsia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5731B0" w14:paraId="72DAD630" w14:textId="77777777">
        <w:trPr>
          <w:trHeight w:val="454"/>
        </w:trPr>
        <w:tc>
          <w:tcPr>
            <w:tcW w:w="1809" w:type="dxa"/>
            <w:vAlign w:val="center"/>
          </w:tcPr>
          <w:p w14:paraId="1D99EF0B" w14:textId="77777777" w:rsidR="005731B0" w:rsidRDefault="00A40A4C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35742B93" w14:textId="77777777" w:rsidR="005731B0" w:rsidRDefault="00A40A4C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44B8712E" w14:textId="77777777" w:rsidR="005731B0" w:rsidRDefault="00A40A4C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5731B0" w14:paraId="0A31AE36" w14:textId="77777777">
        <w:trPr>
          <w:trHeight w:val="340"/>
        </w:trPr>
        <w:tc>
          <w:tcPr>
            <w:tcW w:w="1809" w:type="dxa"/>
            <w:vAlign w:val="center"/>
          </w:tcPr>
          <w:p w14:paraId="5057DF88" w14:textId="77777777" w:rsidR="005731B0" w:rsidRDefault="00A40A4C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vAlign w:val="center"/>
          </w:tcPr>
          <w:p w14:paraId="5627340E" w14:textId="77777777" w:rsidR="005731B0" w:rsidRDefault="00A40A4C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4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0%</w:t>
            </w:r>
          </w:p>
        </w:tc>
        <w:tc>
          <w:tcPr>
            <w:tcW w:w="5387" w:type="dxa"/>
            <w:vAlign w:val="center"/>
          </w:tcPr>
          <w:p w14:paraId="3904DA26" w14:textId="77777777" w:rsidR="005731B0" w:rsidRDefault="00A40A4C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期终闭卷考试</w:t>
            </w:r>
          </w:p>
        </w:tc>
      </w:tr>
      <w:tr w:rsidR="005731B0" w14:paraId="1FF03765" w14:textId="77777777">
        <w:trPr>
          <w:trHeight w:val="340"/>
        </w:trPr>
        <w:tc>
          <w:tcPr>
            <w:tcW w:w="1809" w:type="dxa"/>
            <w:vAlign w:val="center"/>
          </w:tcPr>
          <w:p w14:paraId="2EF50F41" w14:textId="77777777" w:rsidR="005731B0" w:rsidRDefault="00A40A4C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vAlign w:val="center"/>
          </w:tcPr>
          <w:p w14:paraId="0A570EF4" w14:textId="77777777" w:rsidR="005731B0" w:rsidRDefault="00A40A4C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30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%</w:t>
            </w:r>
          </w:p>
        </w:tc>
        <w:tc>
          <w:tcPr>
            <w:tcW w:w="5387" w:type="dxa"/>
            <w:vAlign w:val="center"/>
          </w:tcPr>
          <w:p w14:paraId="48E54E0D" w14:textId="77777777" w:rsidR="005731B0" w:rsidRDefault="00A40A4C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课堂测试</w:t>
            </w:r>
          </w:p>
        </w:tc>
      </w:tr>
      <w:tr w:rsidR="005731B0" w14:paraId="1DF256D8" w14:textId="77777777">
        <w:trPr>
          <w:trHeight w:val="340"/>
        </w:trPr>
        <w:tc>
          <w:tcPr>
            <w:tcW w:w="1809" w:type="dxa"/>
            <w:vAlign w:val="center"/>
          </w:tcPr>
          <w:p w14:paraId="5D89DC08" w14:textId="77777777" w:rsidR="005731B0" w:rsidRDefault="00A40A4C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vAlign w:val="center"/>
          </w:tcPr>
          <w:p w14:paraId="0CCAFD8B" w14:textId="77777777" w:rsidR="005731B0" w:rsidRDefault="00A40A4C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15%</w:t>
            </w:r>
          </w:p>
        </w:tc>
        <w:tc>
          <w:tcPr>
            <w:tcW w:w="5387" w:type="dxa"/>
            <w:vAlign w:val="center"/>
          </w:tcPr>
          <w:p w14:paraId="626D80C8" w14:textId="77777777" w:rsidR="005731B0" w:rsidRDefault="00A40A4C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实验报告册</w:t>
            </w:r>
          </w:p>
        </w:tc>
      </w:tr>
      <w:tr w:rsidR="005731B0" w14:paraId="0A2E6CA8" w14:textId="77777777">
        <w:trPr>
          <w:trHeight w:val="340"/>
        </w:trPr>
        <w:tc>
          <w:tcPr>
            <w:tcW w:w="1809" w:type="dxa"/>
            <w:vAlign w:val="center"/>
          </w:tcPr>
          <w:p w14:paraId="74FA5C4E" w14:textId="77777777" w:rsidR="005731B0" w:rsidRDefault="00A40A4C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vAlign w:val="center"/>
          </w:tcPr>
          <w:p w14:paraId="43B4133F" w14:textId="77777777" w:rsidR="005731B0" w:rsidRDefault="00A40A4C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1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  <w:lang w:eastAsia="zh-CN"/>
              </w:rPr>
              <w:t>5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%</w:t>
            </w:r>
          </w:p>
        </w:tc>
        <w:tc>
          <w:tcPr>
            <w:tcW w:w="5387" w:type="dxa"/>
            <w:vAlign w:val="center"/>
          </w:tcPr>
          <w:p w14:paraId="6E533BEA" w14:textId="77777777" w:rsidR="005731B0" w:rsidRDefault="00A40A4C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读书报告</w:t>
            </w:r>
          </w:p>
        </w:tc>
      </w:tr>
    </w:tbl>
    <w:p w14:paraId="320B2B32" w14:textId="0F3A2BE0" w:rsidR="005731B0" w:rsidRDefault="001443E9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 w:hint="eastAsia"/>
          <w:color w:val="000000"/>
          <w:position w:val="-20"/>
          <w:lang w:eastAsia="zh-CN"/>
        </w:rPr>
      </w:pPr>
      <w:r>
        <w:rPr>
          <w:rFonts w:ascii="Calibri" w:hAnsi="Calibri"/>
          <w:noProof/>
          <w:sz w:val="21"/>
          <w:szCs w:val="21"/>
          <w:lang w:eastAsia="zh-CN"/>
        </w:rPr>
        <w:drawing>
          <wp:anchor distT="0" distB="0" distL="114300" distR="114300" simplePos="0" relativeHeight="251659264" behindDoc="0" locked="0" layoutInCell="1" allowOverlap="1" wp14:anchorId="1180FB84" wp14:editId="52A78913">
            <wp:simplePos x="0" y="0"/>
            <wp:positionH relativeFrom="column">
              <wp:posOffset>1362710</wp:posOffset>
            </wp:positionH>
            <wp:positionV relativeFrom="paragraph">
              <wp:posOffset>1861820</wp:posOffset>
            </wp:positionV>
            <wp:extent cx="768350" cy="504825"/>
            <wp:effectExtent l="0" t="0" r="0" b="9525"/>
            <wp:wrapSquare wrapText="bothSides"/>
            <wp:docPr id="1500134455" name="图片 2" descr="吴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134455" name="图片 2" descr="吴晓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835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184DF8C" w14:textId="5429D073" w:rsidR="005731B0" w:rsidRDefault="00A40A4C">
      <w:pPr>
        <w:tabs>
          <w:tab w:val="left" w:pos="3210"/>
          <w:tab w:val="left" w:pos="7560"/>
        </w:tabs>
        <w:spacing w:beforeLines="20" w:before="72" w:line="480" w:lineRule="auto"/>
        <w:ind w:firstLineChars="200" w:firstLine="420"/>
        <w:jc w:val="center"/>
        <w:outlineLvl w:val="0"/>
        <w:rPr>
          <w:rFonts w:ascii="黑体" w:eastAsia="黑体" w:hAnsi="黑体" w:hint="eastAsia"/>
          <w:sz w:val="21"/>
          <w:szCs w:val="21"/>
          <w:lang w:eastAsia="zh-CN"/>
        </w:rPr>
      </w:pPr>
      <w:r>
        <w:rPr>
          <w:noProof/>
          <w:sz w:val="21"/>
          <w:szCs w:val="21"/>
        </w:rPr>
        <w:drawing>
          <wp:anchor distT="0" distB="0" distL="114300" distR="114300" simplePos="0" relativeHeight="251660288" behindDoc="0" locked="0" layoutInCell="1" allowOverlap="1" wp14:anchorId="0846A707" wp14:editId="69BE1114">
            <wp:simplePos x="0" y="0"/>
            <wp:positionH relativeFrom="column">
              <wp:posOffset>3473146</wp:posOffset>
            </wp:positionH>
            <wp:positionV relativeFrom="paragraph">
              <wp:posOffset>122886</wp:posOffset>
            </wp:positionV>
            <wp:extent cx="720090" cy="251460"/>
            <wp:effectExtent l="0" t="0" r="3810" b="2540"/>
            <wp:wrapSquare wrapText="bothSides"/>
            <wp:docPr id="4" name="图片 1" descr="徐娅芬-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徐娅芬-签名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      系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 xml:space="preserve"> </w:t>
      </w:r>
      <w:r>
        <w:rPr>
          <w:rFonts w:ascii="黑体" w:eastAsia="黑体" w:hAnsi="黑体"/>
          <w:color w:val="000000"/>
          <w:position w:val="-20"/>
          <w:sz w:val="21"/>
          <w:szCs w:val="21"/>
        </w:rPr>
        <w:t xml:space="preserve">        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202</w:t>
      </w:r>
      <w:r w:rsidR="001443E9"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>6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年9月</w:t>
      </w:r>
    </w:p>
    <w:sectPr w:rsidR="005731B0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35CBF" w14:textId="77777777" w:rsidR="003B04A7" w:rsidRDefault="003B04A7">
      <w:r>
        <w:separator/>
      </w:r>
    </w:p>
  </w:endnote>
  <w:endnote w:type="continuationSeparator" w:id="0">
    <w:p w14:paraId="6ABF09EA" w14:textId="77777777" w:rsidR="003B04A7" w:rsidRDefault="003B0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華康儷中黑">
    <w:altName w:val="黑体"/>
    <w:charset w:val="88"/>
    <w:family w:val="modern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roma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modern"/>
    <w:pitch w:val="default"/>
    <w:sig w:usb0="00000000" w:usb1="00000000" w:usb2="00000016" w:usb3="00000000" w:csb0="00100000" w:csb1="00000000"/>
  </w:font>
  <w:font w:name="DotumChe">
    <w:altName w:val="Malgun Gothic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58790" w14:textId="77777777" w:rsidR="005731B0" w:rsidRDefault="00A40A4C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04CE8D16" w14:textId="77777777" w:rsidR="005731B0" w:rsidRDefault="00A40A4C">
    <w:pPr>
      <w:pStyle w:val="a3"/>
      <w:ind w:right="360"/>
    </w:pPr>
    <w:r>
      <w:rPr>
        <w:noProof/>
        <w:lang w:eastAsia="zh-CN"/>
      </w:rPr>
      <w:drawing>
        <wp:inline distT="0" distB="0" distL="0" distR="0" wp14:anchorId="7E508C49" wp14:editId="7322D782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67E69" w14:textId="77777777" w:rsidR="005731B0" w:rsidRDefault="00A40A4C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94C674D" w14:textId="77777777" w:rsidR="005731B0" w:rsidRDefault="005731B0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94883" w14:textId="77777777" w:rsidR="003B04A7" w:rsidRDefault="003B04A7">
      <w:r>
        <w:separator/>
      </w:r>
    </w:p>
  </w:footnote>
  <w:footnote w:type="continuationSeparator" w:id="0">
    <w:p w14:paraId="191D84A3" w14:textId="77777777" w:rsidR="003B04A7" w:rsidRDefault="003B04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3FCE0" w14:textId="77777777" w:rsidR="005731B0" w:rsidRDefault="00A40A4C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0DB03294" wp14:editId="3B91028D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E47F5" w14:textId="77777777" w:rsidR="005731B0" w:rsidRDefault="00A40A4C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51BAA32" wp14:editId="515D2B3C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AB29455" w14:textId="77777777" w:rsidR="005731B0" w:rsidRDefault="00A40A4C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1BAA32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F6I8sbcAAAACQEAAA8AAAAAAAAAAAAAAAAAdAQAAGRycy9kb3ducmV2LnhtbFBLBQYA&#10;AAAABAAEAPMAAAB9BQAAAAA=&#10;" stroked="f" strokeweight=".5pt">
              <v:textbox>
                <w:txbxContent>
                  <w:p w14:paraId="1AB29455" w14:textId="77777777" w:rsidR="005731B0" w:rsidRDefault="00A40A4C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YxYjUzZDA2ZjkzZWIzYjcxMTdmNjJhNGY4ZjVkZGEifQ=="/>
  </w:docVars>
  <w:rsids>
    <w:rsidRoot w:val="00475657"/>
    <w:rsid w:val="00001805"/>
    <w:rsid w:val="00001A9A"/>
    <w:rsid w:val="000033AA"/>
    <w:rsid w:val="000138B2"/>
    <w:rsid w:val="00020C63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43E9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25F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04A7"/>
    <w:rsid w:val="003B1E31"/>
    <w:rsid w:val="003B6082"/>
    <w:rsid w:val="003B78CD"/>
    <w:rsid w:val="003B7925"/>
    <w:rsid w:val="003B79A5"/>
    <w:rsid w:val="003B7E66"/>
    <w:rsid w:val="003C2AFE"/>
    <w:rsid w:val="003C2C24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065A8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1B0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1069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6737E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2BB1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68C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136C"/>
    <w:rsid w:val="00892651"/>
    <w:rsid w:val="0089429C"/>
    <w:rsid w:val="00894B67"/>
    <w:rsid w:val="008A2553"/>
    <w:rsid w:val="008B1302"/>
    <w:rsid w:val="008B3DB4"/>
    <w:rsid w:val="008B3F42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10AD"/>
    <w:rsid w:val="009C2C3A"/>
    <w:rsid w:val="009C5E61"/>
    <w:rsid w:val="009C7751"/>
    <w:rsid w:val="009D3BA7"/>
    <w:rsid w:val="009D5969"/>
    <w:rsid w:val="009D7F2A"/>
    <w:rsid w:val="009E24D0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0A4C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1A7C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34B7"/>
    <w:rsid w:val="00B34596"/>
    <w:rsid w:val="00B36387"/>
    <w:rsid w:val="00B36D8C"/>
    <w:rsid w:val="00B371AE"/>
    <w:rsid w:val="00B438B9"/>
    <w:rsid w:val="00B44DC3"/>
    <w:rsid w:val="00B527EC"/>
    <w:rsid w:val="00B60BD6"/>
    <w:rsid w:val="00B751A9"/>
    <w:rsid w:val="00B7624C"/>
    <w:rsid w:val="00B767B7"/>
    <w:rsid w:val="00BA5396"/>
    <w:rsid w:val="00BB00B3"/>
    <w:rsid w:val="00BC0064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CF5C15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4C2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0FCC"/>
    <w:rsid w:val="00FF2D60"/>
    <w:rsid w:val="0250298D"/>
    <w:rsid w:val="06BC6527"/>
    <w:rsid w:val="0B02141F"/>
    <w:rsid w:val="0DB76A4A"/>
    <w:rsid w:val="199D2E85"/>
    <w:rsid w:val="1B9B294B"/>
    <w:rsid w:val="2E59298A"/>
    <w:rsid w:val="2EE63ECB"/>
    <w:rsid w:val="37E50B00"/>
    <w:rsid w:val="49DF08B3"/>
    <w:rsid w:val="50F43D92"/>
    <w:rsid w:val="5AB00150"/>
    <w:rsid w:val="5B0920A9"/>
    <w:rsid w:val="65310993"/>
    <w:rsid w:val="68893C5C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51C2272"/>
  <w15:docId w15:val="{FE355F49-2A96-44AF-A7FF-7A9F23B1E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qFormat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391</Words>
  <Characters>536</Characters>
  <Application>Microsoft Office Word</Application>
  <DocSecurity>0</DocSecurity>
  <Lines>89</Lines>
  <Paragraphs>115</Paragraphs>
  <ScaleCrop>false</ScaleCrop>
  <Company>CMT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hailey liu</cp:lastModifiedBy>
  <cp:revision>11</cp:revision>
  <cp:lastPrinted>2015-03-18T03:45:00Z</cp:lastPrinted>
  <dcterms:created xsi:type="dcterms:W3CDTF">2024-08-30T07:41:00Z</dcterms:created>
  <dcterms:modified xsi:type="dcterms:W3CDTF">2026-09-09T06:51:00Z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F99C949CC86B45A888ACE0FB985CAAB0_12</vt:lpwstr>
  </property>
  <property fmtid="{D5CDD505-2E9C-101B-9397-08002B2CF9AE}" pid="4" name="KSOTemplateDocerSaveRecord">
    <vt:lpwstr>eyJoZGlkIjoiZTYxYjUzZDA2ZjkzZWIzYjcxMTdmNjJhNGY4ZjVkZGEiLCJ1c2VySWQiOiIxMjgzNTI3NzczIn0=</vt:lpwstr>
  </property>
</Properties>
</file>