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B5F5C7F">
      <w:pPr>
        <w:snapToGrid w:val="0"/>
        <w:jc w:val="center"/>
        <w:rPr>
          <w:sz w:val="6"/>
          <w:szCs w:val="6"/>
        </w:rPr>
      </w:pPr>
    </w:p>
    <w:p w14:paraId="446C70D1">
      <w:pPr>
        <w:snapToGrid w:val="0"/>
        <w:jc w:val="center"/>
        <w:rPr>
          <w:sz w:val="6"/>
          <w:szCs w:val="6"/>
        </w:rPr>
      </w:pPr>
    </w:p>
    <w:p w14:paraId="0F30E55C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61DBAF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97"/>
        <w:gridCol w:w="1374"/>
        <w:gridCol w:w="1281"/>
        <w:gridCol w:w="1141"/>
        <w:gridCol w:w="1706"/>
        <w:gridCol w:w="1424"/>
      </w:tblGrid>
      <w:tr w14:paraId="3A8F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E1BFC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34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86C06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宝石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学</w:t>
            </w:r>
          </w:p>
        </w:tc>
      </w:tr>
      <w:tr w14:paraId="0774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2554CD7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6" w:type="dxa"/>
            <w:vAlign w:val="center"/>
          </w:tcPr>
          <w:p w14:paraId="415BD228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20400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282" w:type="dxa"/>
            <w:vAlign w:val="center"/>
          </w:tcPr>
          <w:p w14:paraId="7A9A26A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42" w:type="dxa"/>
            <w:vAlign w:val="center"/>
          </w:tcPr>
          <w:p w14:paraId="06C940D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0886</w:t>
            </w:r>
          </w:p>
        </w:tc>
        <w:tc>
          <w:tcPr>
            <w:tcW w:w="1708" w:type="dxa"/>
            <w:vAlign w:val="center"/>
          </w:tcPr>
          <w:p w14:paraId="71C8404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6" w:type="dxa"/>
            <w:tcBorders>
              <w:right w:val="single" w:color="auto" w:sz="12" w:space="0"/>
            </w:tcBorders>
            <w:vAlign w:val="center"/>
          </w:tcPr>
          <w:p w14:paraId="2A57DAE3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4/64</w:t>
            </w:r>
          </w:p>
        </w:tc>
      </w:tr>
      <w:tr w14:paraId="2D8D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2CF4809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6" w:type="dxa"/>
            <w:vAlign w:val="center"/>
          </w:tcPr>
          <w:p w14:paraId="3AF5077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陈征</w:t>
            </w:r>
          </w:p>
        </w:tc>
        <w:tc>
          <w:tcPr>
            <w:tcW w:w="1282" w:type="dxa"/>
            <w:vAlign w:val="center"/>
          </w:tcPr>
          <w:p w14:paraId="652CB42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42" w:type="dxa"/>
            <w:vAlign w:val="center"/>
          </w:tcPr>
          <w:p w14:paraId="7F072389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04040</w:t>
            </w:r>
          </w:p>
        </w:tc>
        <w:tc>
          <w:tcPr>
            <w:tcW w:w="1708" w:type="dxa"/>
            <w:vAlign w:val="center"/>
          </w:tcPr>
          <w:p w14:paraId="4FEB3EE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6" w:type="dxa"/>
            <w:tcBorders>
              <w:right w:val="single" w:color="auto" w:sz="12" w:space="0"/>
            </w:tcBorders>
            <w:vAlign w:val="center"/>
          </w:tcPr>
          <w:p w14:paraId="0ED8C869">
            <w:pPr>
              <w:tabs>
                <w:tab w:val="left" w:pos="532"/>
              </w:tabs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兼职</w:t>
            </w:r>
          </w:p>
        </w:tc>
      </w:tr>
      <w:tr w14:paraId="4EB0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1B73820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6" w:type="dxa"/>
            <w:vAlign w:val="center"/>
          </w:tcPr>
          <w:p w14:paraId="3950B005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宝石B25-1</w:t>
            </w:r>
          </w:p>
        </w:tc>
        <w:tc>
          <w:tcPr>
            <w:tcW w:w="1282" w:type="dxa"/>
            <w:vAlign w:val="center"/>
          </w:tcPr>
          <w:p w14:paraId="677D895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42" w:type="dxa"/>
            <w:vAlign w:val="center"/>
          </w:tcPr>
          <w:p w14:paraId="560B4438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708" w:type="dxa"/>
            <w:vAlign w:val="center"/>
          </w:tcPr>
          <w:p w14:paraId="0945023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6" w:type="dxa"/>
            <w:tcBorders>
              <w:right w:val="single" w:color="auto" w:sz="12" w:space="0"/>
            </w:tcBorders>
            <w:vAlign w:val="center"/>
          </w:tcPr>
          <w:p w14:paraId="3772EB1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珠宝学院322</w:t>
            </w:r>
          </w:p>
        </w:tc>
      </w:tr>
      <w:tr w14:paraId="421B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7442B9E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34" w:type="dxa"/>
            <w:gridSpan w:val="5"/>
            <w:tcBorders>
              <w:right w:val="single" w:color="auto" w:sz="12" w:space="0"/>
            </w:tcBorders>
            <w:vAlign w:val="center"/>
          </w:tcPr>
          <w:p w14:paraId="3EE2F909">
            <w:pPr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 : 周</w:t>
            </w:r>
            <w:r>
              <w:rPr>
                <w:rFonts w:hint="eastAsia" w:ascii="宋体" w:hAnsi="宋体" w:eastAsiaTheme="minorEastAsia"/>
                <w:kern w:val="0"/>
                <w:sz w:val="21"/>
                <w:szCs w:val="21"/>
                <w:lang w:eastAsia="zh-CN"/>
              </w:rPr>
              <w:t xml:space="preserve">四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珠宝学院楼230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</w:p>
          <w:p w14:paraId="24789C9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18521303850</w:t>
            </w:r>
          </w:p>
        </w:tc>
      </w:tr>
      <w:tr w14:paraId="2737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2F3583B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34" w:type="dxa"/>
            <w:gridSpan w:val="5"/>
            <w:tcBorders>
              <w:right w:val="single" w:color="auto" w:sz="12" w:space="0"/>
            </w:tcBorders>
            <w:vAlign w:val="center"/>
          </w:tcPr>
          <w:p w14:paraId="330A24EC">
            <w:pPr>
              <w:rPr>
                <w:rFonts w:hint="eastAsia" w:ascii="宋体" w:hAnsi="宋体" w:cs="宋体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https://mooc1.chaoxing.com/mooc-ans/mycourse/teachercourse?moocId=266784577&amp;clazzid=153863091&amp;ut=t&amp;enc=0e11fa2d1066bb56a20a0f631216cbbe&amp;cpi=33777111&amp;openc=a7768964bf33f4f8ca1b3c0f7e4ba959</w:t>
            </w:r>
          </w:p>
        </w:tc>
      </w:tr>
      <w:tr w14:paraId="76489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</w:tcBorders>
            <w:vAlign w:val="center"/>
          </w:tcPr>
          <w:p w14:paraId="0E07E75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34" w:type="dxa"/>
            <w:gridSpan w:val="5"/>
            <w:tcBorders>
              <w:right w:val="single" w:color="auto" w:sz="12" w:space="0"/>
            </w:tcBorders>
            <w:vAlign w:val="center"/>
          </w:tcPr>
          <w:p w14:paraId="60429B31">
            <w:pPr>
              <w:snapToGrid w:val="0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《宝石学教程》，李娅莉、薛秦芳等编著，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97875625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64218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，中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国地质大学出版社，2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.1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，第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版</w:t>
            </w:r>
          </w:p>
        </w:tc>
      </w:tr>
      <w:tr w14:paraId="4B58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99DE12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34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D40936">
            <w:pPr>
              <w:tabs>
                <w:tab w:val="left" w:pos="532"/>
              </w:tabs>
              <w:rPr>
                <w:rFonts w:ascii="Calibri" w:hAnsi="Calibri"/>
                <w:color w:val="000000"/>
                <w:sz w:val="21"/>
              </w:rPr>
            </w:pPr>
            <w:r>
              <w:rPr>
                <w:rFonts w:hint="eastAsia" w:ascii="Calibri" w:hAnsi="Calibri"/>
                <w:color w:val="000000"/>
                <w:sz w:val="21"/>
              </w:rPr>
              <w:t>《宝玉石学》，郭守国编著，学林出版社，2005.6</w:t>
            </w:r>
          </w:p>
          <w:p w14:paraId="19722740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/>
                <w:color w:val="000000"/>
                <w:sz w:val="21"/>
              </w:rPr>
              <w:t>《宝石学及宝石鉴定》，孟祥振、赵梅芳编著，上海大学出版社 2005.5</w:t>
            </w:r>
          </w:p>
        </w:tc>
      </w:tr>
    </w:tbl>
    <w:p w14:paraId="1B2AB7E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0DF1AB9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832"/>
        <w:gridCol w:w="1286"/>
        <w:gridCol w:w="1202"/>
      </w:tblGrid>
      <w:tr w14:paraId="37B43F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110F5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1B853D51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E0A51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EA09E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D4830D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3ED56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ED1B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1" w:type="dxa"/>
          </w:tcPr>
          <w:p w14:paraId="5B47D5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E40B4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1绪论；2宝石的物理和化学性质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9158A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0362A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D2CB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1943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721" w:type="dxa"/>
          </w:tcPr>
          <w:p w14:paraId="2B38BC1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593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D16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98A3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2F615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2FB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721" w:type="dxa"/>
          </w:tcPr>
          <w:p w14:paraId="46DD1B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830A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3宝石的包裹体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8F3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1CA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A4F6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BE7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721" w:type="dxa"/>
          </w:tcPr>
          <w:p w14:paraId="2EED05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F605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 宝石各论（4.1 钻石）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3951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04E1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0B2F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F40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9-10</w:t>
            </w:r>
          </w:p>
        </w:tc>
        <w:tc>
          <w:tcPr>
            <w:tcW w:w="721" w:type="dxa"/>
          </w:tcPr>
          <w:p w14:paraId="00E9DC8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D9D6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4.2 红蓝宝石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B5B8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02D5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9DCC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EAA95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721" w:type="dxa"/>
          </w:tcPr>
          <w:p w14:paraId="1E6EF6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F53C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4.3 祖母绿、绿柱石族宝石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1C7D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1648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D813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615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721" w:type="dxa"/>
          </w:tcPr>
          <w:p w14:paraId="0B2F52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EFFC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4.4 金绿宝石、欧泊、碧玺、托帕石、橄榄石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2863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6E60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14:paraId="1448B5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311E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21" w:type="dxa"/>
          </w:tcPr>
          <w:p w14:paraId="70C3755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A10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4.5 尖晶石、锆石、石榴石族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8BE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3AE3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5A1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8CF5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17-18</w:t>
            </w:r>
          </w:p>
        </w:tc>
        <w:tc>
          <w:tcPr>
            <w:tcW w:w="721" w:type="dxa"/>
          </w:tcPr>
          <w:p w14:paraId="03E7FC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C58D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4.6 长石族、石英族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A8B7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8FA9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A511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AA7C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19-20</w:t>
            </w:r>
          </w:p>
        </w:tc>
        <w:tc>
          <w:tcPr>
            <w:tcW w:w="721" w:type="dxa"/>
          </w:tcPr>
          <w:p w14:paraId="748302D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0B6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4.7 翡翠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6B9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7CEB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1E0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F4E1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21-22</w:t>
            </w:r>
          </w:p>
        </w:tc>
        <w:tc>
          <w:tcPr>
            <w:tcW w:w="721" w:type="dxa"/>
          </w:tcPr>
          <w:p w14:paraId="448C942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D29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4.8 和田玉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2266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182A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120B5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C03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23-24</w:t>
            </w:r>
          </w:p>
        </w:tc>
        <w:tc>
          <w:tcPr>
            <w:tcW w:w="721" w:type="dxa"/>
          </w:tcPr>
          <w:p w14:paraId="5B3E037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7CA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4.9 绿松石、孔雀石、独山玉、青金岩、蛇纹石玉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2EA7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92C9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14:paraId="083E0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ED8F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25-26</w:t>
            </w:r>
          </w:p>
        </w:tc>
        <w:tc>
          <w:tcPr>
            <w:tcW w:w="721" w:type="dxa"/>
          </w:tcPr>
          <w:p w14:paraId="6A9FDA7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8CB80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4.10 珍珠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C08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EE1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E4F35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D946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27-28</w:t>
            </w:r>
          </w:p>
        </w:tc>
        <w:tc>
          <w:tcPr>
            <w:tcW w:w="721" w:type="dxa"/>
          </w:tcPr>
          <w:p w14:paraId="236651F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24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4.11 珊瑚、琥珀、象牙、煤精、玳瑁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6508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F197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4EDB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5355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29-30</w:t>
            </w:r>
          </w:p>
        </w:tc>
        <w:tc>
          <w:tcPr>
            <w:tcW w:w="721" w:type="dxa"/>
          </w:tcPr>
          <w:p w14:paraId="116CBB3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7E6C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 宝石的合成与优化处理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D55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024C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4AA7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1F81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31-32</w:t>
            </w:r>
          </w:p>
        </w:tc>
        <w:tc>
          <w:tcPr>
            <w:tcW w:w="721" w:type="dxa"/>
          </w:tcPr>
          <w:p w14:paraId="74A6C3C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158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4.12 宝石实验和玉石实验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58A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实践教学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B75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5045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F330C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721" w:type="dxa"/>
          </w:tcPr>
          <w:p w14:paraId="21A43DC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3E2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3DA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0882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63705CC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4E3F5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68A453B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32BDB3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48570A5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40AD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EBE99C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11F8367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期终闭卷考试</w:t>
            </w:r>
          </w:p>
        </w:tc>
        <w:tc>
          <w:tcPr>
            <w:tcW w:w="5387" w:type="dxa"/>
            <w:vAlign w:val="center"/>
          </w:tcPr>
          <w:p w14:paraId="5100BACB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rFonts w:hint="eastAsia"/>
                <w:sz w:val="21"/>
                <w:lang w:eastAsia="zh-CN"/>
              </w:rPr>
              <w:t>0</w:t>
            </w:r>
            <w:r>
              <w:rPr>
                <w:sz w:val="21"/>
              </w:rPr>
              <w:t>%</w:t>
            </w:r>
          </w:p>
        </w:tc>
      </w:tr>
      <w:tr w14:paraId="46FD5C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ECC895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7BE8782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实验报告</w:t>
            </w:r>
          </w:p>
        </w:tc>
        <w:tc>
          <w:tcPr>
            <w:tcW w:w="5387" w:type="dxa"/>
            <w:vAlign w:val="center"/>
          </w:tcPr>
          <w:p w14:paraId="03614E16">
            <w:pPr>
              <w:widowControl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20</w:t>
            </w:r>
            <w:r>
              <w:rPr>
                <w:sz w:val="21"/>
              </w:rPr>
              <w:t>%</w:t>
            </w:r>
          </w:p>
        </w:tc>
      </w:tr>
      <w:tr w14:paraId="3DBDB2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0E1417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C993344">
            <w:pPr>
              <w:widowControl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课</w:t>
            </w:r>
            <w:r>
              <w:rPr>
                <w:rFonts w:hint="eastAsia"/>
                <w:sz w:val="21"/>
                <w:lang w:eastAsia="zh-CN"/>
              </w:rPr>
              <w:t>堂测试</w:t>
            </w:r>
          </w:p>
        </w:tc>
        <w:tc>
          <w:tcPr>
            <w:tcW w:w="5387" w:type="dxa"/>
            <w:vAlign w:val="center"/>
          </w:tcPr>
          <w:p w14:paraId="7C50AB04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  <w:tr w14:paraId="778CA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317BE12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78785965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  <w:lang w:eastAsia="zh-CN"/>
              </w:rPr>
              <w:t>读书</w:t>
            </w:r>
            <w:r>
              <w:rPr>
                <w:sz w:val="21"/>
              </w:rPr>
              <w:t>报告</w:t>
            </w:r>
          </w:p>
        </w:tc>
        <w:tc>
          <w:tcPr>
            <w:tcW w:w="5387" w:type="dxa"/>
            <w:vAlign w:val="center"/>
          </w:tcPr>
          <w:p w14:paraId="3C0A708D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</w:tbl>
    <w:p w14:paraId="6A7A174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8DB3117">
      <w:pPr>
        <w:tabs>
          <w:tab w:val="left" w:pos="3210"/>
          <w:tab w:val="left" w:pos="7560"/>
        </w:tabs>
        <w:spacing w:before="72" w:beforeLines="20" w:line="480" w:lineRule="auto"/>
        <w:ind w:firstLine="420" w:firstLineChars="200"/>
        <w:jc w:val="both"/>
        <w:outlineLvl w:val="0"/>
        <w:rPr>
          <w:rFonts w:hint="eastAsia" w:ascii="黑体" w:hAnsi="黑体" w:eastAsia="黑体"/>
          <w:sz w:val="18"/>
          <w:szCs w:val="18"/>
          <w:lang w:eastAsia="zh-CN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203835</wp:posOffset>
            </wp:positionV>
            <wp:extent cx="720090" cy="251460"/>
            <wp:effectExtent l="0" t="0" r="3810" b="2540"/>
            <wp:wrapTight wrapText="bothSides">
              <wp:wrapPolygon>
                <wp:start x="0" y="0"/>
                <wp:lineTo x="0" y="20727"/>
                <wp:lineTo x="21333" y="20727"/>
                <wp:lineTo x="21333" y="0"/>
                <wp:lineTo x="0" y="0"/>
              </wp:wrapPolygon>
            </wp:wrapTight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567055" cy="300355"/>
            <wp:effectExtent l="0" t="0" r="4445" b="4445"/>
            <wp:docPr id="5" name="图片 5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30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F3140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D0140F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3D5CB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2ADD784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69841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EC001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DEC001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7E17A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2927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17336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389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3AAB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46C0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8F06CC3"/>
    <w:rsid w:val="09E41C96"/>
    <w:rsid w:val="0A754C0E"/>
    <w:rsid w:val="0B02141F"/>
    <w:rsid w:val="0DB76A4A"/>
    <w:rsid w:val="0E016F15"/>
    <w:rsid w:val="11BC6A01"/>
    <w:rsid w:val="161176B7"/>
    <w:rsid w:val="199D2E85"/>
    <w:rsid w:val="1B9B294B"/>
    <w:rsid w:val="25DE3C9A"/>
    <w:rsid w:val="2B5B1467"/>
    <w:rsid w:val="2E59298A"/>
    <w:rsid w:val="2EE63ECB"/>
    <w:rsid w:val="357F2DD3"/>
    <w:rsid w:val="36E358A9"/>
    <w:rsid w:val="37E50B00"/>
    <w:rsid w:val="3B8209DE"/>
    <w:rsid w:val="40371F1D"/>
    <w:rsid w:val="46330B00"/>
    <w:rsid w:val="47CF3323"/>
    <w:rsid w:val="49DF08B3"/>
    <w:rsid w:val="4F7C6D36"/>
    <w:rsid w:val="5AB00150"/>
    <w:rsid w:val="5D1C0632"/>
    <w:rsid w:val="637744A5"/>
    <w:rsid w:val="65310993"/>
    <w:rsid w:val="65E2561F"/>
    <w:rsid w:val="68893C5C"/>
    <w:rsid w:val="6E256335"/>
    <w:rsid w:val="700912C5"/>
    <w:rsid w:val="745D7ABF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559</Words>
  <Characters>912</Characters>
  <Lines>131</Lines>
  <Paragraphs>161</Paragraphs>
  <TotalTime>0</TotalTime>
  <ScaleCrop>false</ScaleCrop>
  <LinksUpToDate>false</LinksUpToDate>
  <CharactersWithSpaces>956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2024-08-30T07:41:00Z</dcterms:created>
  <dc:creator>*****</dc:creator>
  <cp:lastModifiedBy>清蜜</cp:lastModifiedBy>
  <cp:lastPrinted>2015-03-18T03:45:00Z</cp:lastPrinted>
  <dcterms:modified xsi:type="dcterms:W3CDTF">2026-09-10T15:03:59Z</dcterms:modified>
  <dc:title>上海建桥学院教学进度计划表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F99C949CC86B45A888ACE0FB985CAAB0_12</vt:lpwstr>
  </property>
  <property fmtid="{D5CDD505-2E9C-101B-9397-08002B2CF9AE}" pid="4" name="KSOTemplateDocerSaveRecord">
    <vt:lpwstr>eyJoZGlkIjoiZjBjYzFiOThmOGNmOGQwYmJkZDc0MWMxZmQ2ZTNmM2UiLCJ1c2VySWQiOiIyNDE1NzI1MjkifQ==</vt:lpwstr>
  </property>
</Properties>
</file>