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8BBE9" w14:textId="3E5DDA65" w:rsidR="00516710" w:rsidRDefault="0004034C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049E9" wp14:editId="488F51D5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F7F94E" w14:textId="77777777" w:rsidR="00516710" w:rsidRDefault="00306DD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1049E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45F7F94E" w14:textId="77777777" w:rsidR="00516710" w:rsidRDefault="00306DD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DD7">
        <w:rPr>
          <w:rFonts w:hint="eastAsia"/>
          <w:b/>
          <w:sz w:val="28"/>
          <w:szCs w:val="30"/>
        </w:rPr>
        <w:t>【电脑</w:t>
      </w:r>
      <w:r w:rsidR="007007F6">
        <w:rPr>
          <w:rFonts w:hint="eastAsia"/>
          <w:b/>
          <w:sz w:val="28"/>
          <w:szCs w:val="30"/>
        </w:rPr>
        <w:t>（</w:t>
      </w:r>
      <w:r w:rsidR="00306DD7">
        <w:rPr>
          <w:rFonts w:hint="eastAsia"/>
          <w:b/>
          <w:sz w:val="28"/>
          <w:szCs w:val="30"/>
        </w:rPr>
        <w:t>图像处理</w:t>
      </w:r>
      <w:r w:rsidR="007007F6">
        <w:rPr>
          <w:rFonts w:hint="eastAsia"/>
          <w:b/>
          <w:sz w:val="28"/>
          <w:szCs w:val="30"/>
        </w:rPr>
        <w:t>）软件</w:t>
      </w:r>
      <w:r w:rsidR="00306DD7">
        <w:rPr>
          <w:rFonts w:hint="eastAsia"/>
          <w:b/>
          <w:sz w:val="28"/>
          <w:szCs w:val="30"/>
        </w:rPr>
        <w:t>】</w:t>
      </w:r>
    </w:p>
    <w:p w14:paraId="28CDB908" w14:textId="13592C47" w:rsidR="00516710" w:rsidRDefault="00306DD7"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sz w:val="28"/>
          <w:szCs w:val="30"/>
        </w:rPr>
        <w:t>【</w:t>
      </w:r>
      <w:r>
        <w:rPr>
          <w:b/>
          <w:color w:val="000000" w:themeColor="text1"/>
          <w:sz w:val="28"/>
          <w:szCs w:val="30"/>
        </w:rPr>
        <w:t>Computer</w:t>
      </w:r>
      <w:r w:rsidR="007007F6">
        <w:rPr>
          <w:b/>
          <w:color w:val="000000" w:themeColor="text1"/>
          <w:sz w:val="28"/>
          <w:szCs w:val="30"/>
        </w:rPr>
        <w:t>(</w:t>
      </w:r>
      <w:r>
        <w:rPr>
          <w:b/>
          <w:color w:val="000000" w:themeColor="text1"/>
          <w:sz w:val="28"/>
          <w:szCs w:val="30"/>
        </w:rPr>
        <w:t xml:space="preserve"> </w:t>
      </w:r>
      <w:r>
        <w:rPr>
          <w:rFonts w:hint="eastAsia"/>
          <w:b/>
          <w:color w:val="000000" w:themeColor="text1"/>
          <w:sz w:val="28"/>
          <w:szCs w:val="30"/>
        </w:rPr>
        <w:t xml:space="preserve">Image Processing </w:t>
      </w:r>
      <w:r w:rsidR="007007F6">
        <w:rPr>
          <w:b/>
          <w:color w:val="000000" w:themeColor="text1"/>
          <w:sz w:val="28"/>
          <w:szCs w:val="30"/>
        </w:rPr>
        <w:t>)Software</w:t>
      </w:r>
      <w:r>
        <w:rPr>
          <w:rFonts w:hint="eastAsia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14:paraId="77402438" w14:textId="77777777" w:rsidR="00516710" w:rsidRDefault="00306DD7" w:rsidP="0004413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2BA8103" w14:textId="684500F9" w:rsidR="00516710" w:rsidRDefault="00306D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 w:rsidR="00CB4A2B">
        <w:rPr>
          <w:color w:val="000000"/>
          <w:sz w:val="20"/>
          <w:szCs w:val="20"/>
        </w:rPr>
        <w:t>040396</w:t>
      </w:r>
      <w:r>
        <w:rPr>
          <w:color w:val="000000"/>
          <w:sz w:val="20"/>
          <w:szCs w:val="20"/>
        </w:rPr>
        <w:t>】</w:t>
      </w:r>
    </w:p>
    <w:p w14:paraId="77F435EA" w14:textId="41D687F3" w:rsidR="00516710" w:rsidRDefault="00306DD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CB4A2B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6EC54C83" w14:textId="37BC7B60" w:rsidR="00516710" w:rsidRDefault="00306DD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CB4A2B">
        <w:rPr>
          <w:rFonts w:hint="eastAsia"/>
          <w:color w:val="000000"/>
          <w:sz w:val="20"/>
          <w:szCs w:val="20"/>
        </w:rPr>
        <w:t>工商管理</w:t>
      </w:r>
      <w:r>
        <w:rPr>
          <w:rFonts w:hint="eastAsia"/>
          <w:color w:val="000000"/>
          <w:sz w:val="20"/>
          <w:szCs w:val="20"/>
        </w:rPr>
        <w:t>（</w:t>
      </w:r>
      <w:r w:rsidR="00CB4A2B">
        <w:rPr>
          <w:rFonts w:hint="eastAsia"/>
          <w:color w:val="000000"/>
          <w:sz w:val="20"/>
          <w:szCs w:val="20"/>
        </w:rPr>
        <w:t>奢侈品</w:t>
      </w:r>
      <w:r w:rsidR="007D7DBE">
        <w:rPr>
          <w:rFonts w:hint="eastAsia"/>
          <w:color w:val="000000"/>
          <w:sz w:val="20"/>
          <w:szCs w:val="20"/>
        </w:rPr>
        <w:t>管理</w:t>
      </w:r>
      <w:r>
        <w:rPr>
          <w:rFonts w:hint="eastAsia"/>
          <w:color w:val="000000"/>
          <w:sz w:val="20"/>
          <w:szCs w:val="20"/>
        </w:rPr>
        <w:t>）专业</w:t>
      </w:r>
      <w:r>
        <w:rPr>
          <w:color w:val="000000"/>
          <w:sz w:val="20"/>
          <w:szCs w:val="20"/>
        </w:rPr>
        <w:t>】</w:t>
      </w:r>
    </w:p>
    <w:p w14:paraId="22153D32" w14:textId="77777777" w:rsidR="00516710" w:rsidRDefault="00306D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14:paraId="23D96788" w14:textId="77777777" w:rsidR="00516710" w:rsidRDefault="00306D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 w14:paraId="66658101" w14:textId="77777777" w:rsidR="00516710" w:rsidRDefault="00306DD7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《中文版</w:t>
      </w:r>
      <w:r>
        <w:rPr>
          <w:rFonts w:hint="eastAsia"/>
          <w:color w:val="000000"/>
          <w:sz w:val="20"/>
          <w:szCs w:val="20"/>
        </w:rPr>
        <w:t>Photoshop CC</w:t>
      </w:r>
      <w:r>
        <w:rPr>
          <w:rFonts w:hint="eastAsia"/>
          <w:color w:val="000000"/>
          <w:sz w:val="20"/>
          <w:szCs w:val="20"/>
        </w:rPr>
        <w:t>基础教程》，凤凰高新教育、邓多辉编著，北京大学出版社</w:t>
      </w:r>
      <w:r>
        <w:rPr>
          <w:color w:val="000000"/>
          <w:sz w:val="20"/>
          <w:szCs w:val="20"/>
        </w:rPr>
        <w:t>】</w:t>
      </w:r>
    </w:p>
    <w:p w14:paraId="5F12F0D5" w14:textId="77777777" w:rsidR="00516710" w:rsidRDefault="00306DD7">
      <w:pPr>
        <w:snapToGrid w:val="0"/>
        <w:spacing w:line="288" w:lineRule="auto"/>
        <w:ind w:leftChars="186" w:left="3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bookmarkStart w:id="1" w:name="OLE_LINK2"/>
      <w:bookmarkStart w:id="2" w:name="OLE_LINK1"/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</w:t>
      </w:r>
      <w:r>
        <w:rPr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》，</w:t>
      </w:r>
      <w:hyperlink r:id="rId8" w:history="1">
        <w:r>
          <w:rPr>
            <w:color w:val="000000"/>
            <w:sz w:val="20"/>
            <w:szCs w:val="20"/>
          </w:rPr>
          <w:t>曹培强</w:t>
        </w:r>
      </w:hyperlink>
      <w:r>
        <w:rPr>
          <w:rFonts w:hint="eastAsia"/>
          <w:color w:val="000000"/>
          <w:sz w:val="20"/>
          <w:szCs w:val="20"/>
        </w:rPr>
        <w:t>，</w:t>
      </w:r>
      <w:hyperlink r:id="rId9" w:history="1">
        <w:r>
          <w:rPr>
            <w:color w:val="000000"/>
            <w:sz w:val="20"/>
            <w:szCs w:val="20"/>
          </w:rPr>
          <w:t>冯海靖</w:t>
        </w:r>
      </w:hyperlink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</w:p>
    <w:p w14:paraId="74AE03AD" w14:textId="77777777" w:rsidR="00516710" w:rsidRDefault="00306DD7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</w:t>
      </w:r>
      <w:r>
        <w:rPr>
          <w:color w:val="000000"/>
          <w:sz w:val="20"/>
          <w:szCs w:val="20"/>
        </w:rPr>
        <w:t>PS</w:t>
      </w:r>
      <w:r>
        <w:rPr>
          <w:color w:val="000000"/>
          <w:sz w:val="20"/>
          <w:szCs w:val="20"/>
        </w:rPr>
        <w:t>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书》，赵鹏编著，</w:t>
      </w:r>
      <w:r>
        <w:rPr>
          <w:color w:val="000000"/>
          <w:sz w:val="20"/>
          <w:szCs w:val="20"/>
        </w:rPr>
        <w:t>中国水利水电出版社</w:t>
      </w:r>
    </w:p>
    <w:p w14:paraId="52CFFE0E" w14:textId="77777777" w:rsidR="00516710" w:rsidRDefault="00306DD7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CS6</w:t>
      </w:r>
      <w:r>
        <w:rPr>
          <w:color w:val="000000"/>
          <w:sz w:val="20"/>
          <w:szCs w:val="20"/>
        </w:rPr>
        <w:t>中文版经典教程</w:t>
      </w:r>
      <w:r>
        <w:rPr>
          <w:rFonts w:hint="eastAsia"/>
          <w:color w:val="000000"/>
          <w:sz w:val="20"/>
          <w:szCs w:val="20"/>
        </w:rPr>
        <w:t>》，美国</w:t>
      </w:r>
      <w:r>
        <w:rPr>
          <w:rFonts w:hint="eastAsia"/>
          <w:color w:val="000000"/>
          <w:sz w:val="20"/>
          <w:szCs w:val="20"/>
        </w:rPr>
        <w:t>Adobe</w:t>
      </w:r>
      <w:r>
        <w:rPr>
          <w:rFonts w:hint="eastAsia"/>
          <w:color w:val="000000"/>
          <w:sz w:val="20"/>
          <w:szCs w:val="20"/>
        </w:rPr>
        <w:t>公司编著，</w:t>
      </w:r>
      <w:r>
        <w:rPr>
          <w:color w:val="000000"/>
          <w:sz w:val="20"/>
          <w:szCs w:val="20"/>
        </w:rPr>
        <w:t>人民邮电出版社</w:t>
      </w:r>
      <w:bookmarkEnd w:id="1"/>
      <w:bookmarkEnd w:id="2"/>
      <w:r>
        <w:rPr>
          <w:color w:val="000000"/>
          <w:sz w:val="20"/>
          <w:szCs w:val="20"/>
        </w:rPr>
        <w:t>】</w:t>
      </w:r>
    </w:p>
    <w:p w14:paraId="105242D2" w14:textId="77777777" w:rsidR="00516710" w:rsidRDefault="00306DD7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14:paraId="3EDA1CB3" w14:textId="77777777" w:rsidR="00516710" w:rsidRDefault="00306DD7">
      <w:pPr>
        <w:snapToGrid w:val="0"/>
        <w:spacing w:line="288" w:lineRule="auto"/>
        <w:ind w:firstLineChars="196" w:firstLine="392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https://elearning.gench.edu.cn:8443/webapps/blackboard/execute/modulepage/view?course_id=_7149_1&amp;cmp_tab_id=_7</w:t>
      </w:r>
      <w:r>
        <w:rPr>
          <w:rFonts w:hint="eastAsia"/>
          <w:sz w:val="20"/>
          <w:szCs w:val="20"/>
        </w:rPr>
        <w:t>674</w:t>
      </w:r>
      <w:r>
        <w:rPr>
          <w:sz w:val="20"/>
          <w:szCs w:val="20"/>
        </w:rPr>
        <w:t>_1&amp;editMode=true&amp;mode=cpview</w:t>
      </w:r>
    </w:p>
    <w:p w14:paraId="508BD186" w14:textId="247DC3C0" w:rsidR="00516710" w:rsidRDefault="00306D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 w:rsidR="008F3825">
        <w:rPr>
          <w:rFonts w:asciiTheme="minorEastAsia" w:eastAsiaTheme="minorEastAsia" w:hAnsiTheme="minorEastAsia" w:hint="eastAsia"/>
          <w:sz w:val="20"/>
          <w:szCs w:val="20"/>
        </w:rPr>
        <w:t>电脑辅助三维设计</w:t>
      </w:r>
      <w:r w:rsidR="008F3825">
        <w:rPr>
          <w:rFonts w:asciiTheme="minorEastAsia" w:eastAsiaTheme="minorEastAsia" w:hAnsiTheme="minorEastAsia"/>
          <w:sz w:val="20"/>
          <w:szCs w:val="20"/>
        </w:rPr>
        <w:t>2120107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F3825">
        <w:rPr>
          <w:rFonts w:asciiTheme="minorEastAsia" w:eastAsiaTheme="minorEastAsia" w:hAnsiTheme="minorEastAsia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sz w:val="20"/>
          <w:szCs w:val="20"/>
        </w:rPr>
        <w:t>）、设计美学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2120009（3）</w:t>
      </w:r>
      <w:r>
        <w:rPr>
          <w:sz w:val="20"/>
          <w:szCs w:val="20"/>
        </w:rPr>
        <w:t>】</w:t>
      </w:r>
    </w:p>
    <w:p w14:paraId="1EF1DAFF" w14:textId="77777777" w:rsidR="00516710" w:rsidRDefault="00516710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</w:p>
    <w:p w14:paraId="3F6B2FE5" w14:textId="77777777" w:rsidR="00516710" w:rsidRDefault="00306DD7" w:rsidP="0004413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E193411" w14:textId="799F4F07" w:rsidR="00516710" w:rsidRDefault="00306DD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</w:t>
      </w:r>
      <w:r w:rsidR="00CB4A2B">
        <w:rPr>
          <w:rFonts w:hint="eastAsia"/>
          <w:color w:val="000000"/>
          <w:sz w:val="20"/>
          <w:szCs w:val="20"/>
        </w:rPr>
        <w:t>工商管理</w:t>
      </w:r>
      <w:r>
        <w:rPr>
          <w:rFonts w:hint="eastAsia"/>
          <w:color w:val="000000"/>
          <w:sz w:val="20"/>
          <w:szCs w:val="20"/>
        </w:rPr>
        <w:t>（</w:t>
      </w:r>
      <w:r w:rsidR="00CB4A2B">
        <w:rPr>
          <w:rFonts w:hint="eastAsia"/>
          <w:color w:val="000000"/>
          <w:sz w:val="20"/>
          <w:szCs w:val="20"/>
        </w:rPr>
        <w:t>奢侈品</w:t>
      </w:r>
      <w:r w:rsidR="007D7DBE">
        <w:rPr>
          <w:rFonts w:hint="eastAsia"/>
          <w:color w:val="000000"/>
          <w:sz w:val="20"/>
          <w:szCs w:val="20"/>
        </w:rPr>
        <w:t>管理</w:t>
      </w:r>
      <w:r>
        <w:rPr>
          <w:rFonts w:hint="eastAsia"/>
          <w:color w:val="000000"/>
          <w:sz w:val="20"/>
          <w:szCs w:val="20"/>
        </w:rPr>
        <w:t>）专业的一门系级选修课。本课程主要讲授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的基础使用方法以及在设计领域的应用方法，具体内容包括介绍软件的基本知识，讲解软件的基本操作技法，训练软件在设计中的应用方法等内容。学生通过本课程的学习能了解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初步具备独立进行平面设计电脑效果图绘制的能力。</w:t>
      </w:r>
    </w:p>
    <w:p w14:paraId="77EF3BC6" w14:textId="77777777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FD525B3" w14:textId="4DF61B60" w:rsidR="00516710" w:rsidRDefault="00306DD7" w:rsidP="00044130">
      <w:pPr>
        <w:widowControl/>
        <w:spacing w:beforeLines="50" w:before="156" w:afterLines="50" w:after="156" w:line="288" w:lineRule="auto"/>
        <w:ind w:firstLineChars="213" w:firstLine="426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</w:t>
      </w:r>
      <w:r w:rsidR="00CB4A2B">
        <w:rPr>
          <w:rFonts w:hint="eastAsia"/>
          <w:color w:val="000000"/>
          <w:sz w:val="20"/>
          <w:szCs w:val="20"/>
        </w:rPr>
        <w:t>需要有一定的</w:t>
      </w:r>
      <w:r>
        <w:rPr>
          <w:rFonts w:hint="eastAsia"/>
          <w:color w:val="000000"/>
          <w:sz w:val="20"/>
          <w:szCs w:val="20"/>
        </w:rPr>
        <w:t>计算机使用经验。</w:t>
      </w:r>
      <w:r>
        <w:rPr>
          <w:rFonts w:ascii="宋体" w:hAnsi="宋体" w:cs="宋体" w:hint="eastAsia"/>
          <w:szCs w:val="21"/>
        </w:rPr>
        <w:t>因此先修课程包括专业课</w:t>
      </w:r>
      <w:r w:rsidR="007D7DBE">
        <w:rPr>
          <w:rFonts w:ascii="宋体" w:hAnsi="宋体" w:cs="宋体" w:hint="eastAsia"/>
          <w:szCs w:val="21"/>
        </w:rPr>
        <w:t>电脑辅助三维设计</w:t>
      </w:r>
      <w:r>
        <w:rPr>
          <w:rFonts w:ascii="宋体" w:hAnsi="宋体" w:cs="宋体" w:hint="eastAsia"/>
          <w:szCs w:val="21"/>
        </w:rPr>
        <w:t>、首饰制作（1）、</w:t>
      </w:r>
      <w:r w:rsidR="007D7DBE">
        <w:rPr>
          <w:rFonts w:ascii="宋体" w:hAnsi="宋体" w:cs="宋体" w:hint="eastAsia"/>
          <w:szCs w:val="21"/>
        </w:rPr>
        <w:t>设计美学</w:t>
      </w:r>
      <w:r>
        <w:rPr>
          <w:rFonts w:ascii="宋体" w:hAnsi="宋体" w:cs="宋体" w:hint="eastAsia"/>
          <w:szCs w:val="21"/>
        </w:rPr>
        <w:t>等。</w:t>
      </w:r>
      <w:r>
        <w:rPr>
          <w:rFonts w:hint="eastAsia"/>
          <w:color w:val="000000"/>
          <w:sz w:val="20"/>
          <w:szCs w:val="20"/>
        </w:rPr>
        <w:t>本课程适于</w:t>
      </w:r>
      <w:r w:rsidR="007D7DBE">
        <w:rPr>
          <w:rFonts w:hint="eastAsia"/>
          <w:color w:val="000000"/>
          <w:sz w:val="20"/>
          <w:szCs w:val="20"/>
        </w:rPr>
        <w:t>工商管理（奢侈品管理）大三</w:t>
      </w:r>
      <w:r>
        <w:rPr>
          <w:rFonts w:hint="eastAsia"/>
          <w:color w:val="000000"/>
          <w:sz w:val="20"/>
          <w:szCs w:val="20"/>
        </w:rPr>
        <w:t>学生第</w:t>
      </w:r>
      <w:r w:rsidR="007D7DBE">
        <w:rPr>
          <w:rFonts w:hint="eastAsia"/>
          <w:color w:val="000000"/>
          <w:sz w:val="20"/>
          <w:szCs w:val="20"/>
        </w:rPr>
        <w:t>一</w:t>
      </w:r>
      <w:r>
        <w:rPr>
          <w:rFonts w:hint="eastAsia"/>
          <w:color w:val="000000"/>
          <w:sz w:val="20"/>
          <w:szCs w:val="20"/>
        </w:rPr>
        <w:t>学年学习。</w:t>
      </w:r>
    </w:p>
    <w:p w14:paraId="1F1406CA" w14:textId="77777777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516710" w14:paraId="3710C27C" w14:textId="77777777">
        <w:tc>
          <w:tcPr>
            <w:tcW w:w="6803" w:type="dxa"/>
          </w:tcPr>
          <w:p w14:paraId="5E554727" w14:textId="77777777" w:rsidR="00516710" w:rsidRDefault="00306DD7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08977FDC" w14:textId="77777777" w:rsidR="00516710" w:rsidRDefault="00306DD7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516710" w14:paraId="646D235A" w14:textId="77777777">
        <w:tc>
          <w:tcPr>
            <w:tcW w:w="6803" w:type="dxa"/>
            <w:vAlign w:val="center"/>
          </w:tcPr>
          <w:p w14:paraId="1901E54B" w14:textId="77777777" w:rsidR="00516710" w:rsidRDefault="00306DD7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78C62457" w14:textId="77777777" w:rsidR="00516710" w:rsidRDefault="0051671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338B218A" w14:textId="77777777">
        <w:tc>
          <w:tcPr>
            <w:tcW w:w="6803" w:type="dxa"/>
            <w:vAlign w:val="center"/>
          </w:tcPr>
          <w:p w14:paraId="49F21660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6751432E" w14:textId="77777777" w:rsidR="00516710" w:rsidRDefault="00306D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6710" w14:paraId="6FA3EFDE" w14:textId="77777777">
        <w:tc>
          <w:tcPr>
            <w:tcW w:w="6803" w:type="dxa"/>
            <w:vAlign w:val="center"/>
          </w:tcPr>
          <w:p w14:paraId="7B927F33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3E26C016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34701C02" w14:textId="77777777">
        <w:tc>
          <w:tcPr>
            <w:tcW w:w="6803" w:type="dxa"/>
            <w:vAlign w:val="center"/>
          </w:tcPr>
          <w:p w14:paraId="7F361CB8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14:paraId="59F8AF76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51636EF2" w14:textId="77777777">
        <w:tc>
          <w:tcPr>
            <w:tcW w:w="6803" w:type="dxa"/>
            <w:vAlign w:val="center"/>
          </w:tcPr>
          <w:p w14:paraId="4BEF3FE8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3473968D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6EA4CDB0" w14:textId="77777777">
        <w:tc>
          <w:tcPr>
            <w:tcW w:w="6803" w:type="dxa"/>
            <w:vAlign w:val="center"/>
          </w:tcPr>
          <w:p w14:paraId="6EA41DF1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14:paraId="291D9333" w14:textId="77777777" w:rsidR="00516710" w:rsidRDefault="00306D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6710" w14:paraId="34E3E61B" w14:textId="77777777">
        <w:tc>
          <w:tcPr>
            <w:tcW w:w="6803" w:type="dxa"/>
            <w:vAlign w:val="center"/>
          </w:tcPr>
          <w:p w14:paraId="4373C1B0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14:paraId="4ADA5461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25C44C5B" w14:textId="77777777">
        <w:tc>
          <w:tcPr>
            <w:tcW w:w="6803" w:type="dxa"/>
            <w:vAlign w:val="center"/>
          </w:tcPr>
          <w:p w14:paraId="25FF5D9F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50B75EFF" w14:textId="77777777" w:rsidR="00516710" w:rsidRDefault="00306D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6710" w14:paraId="3F2B1744" w14:textId="77777777">
        <w:tc>
          <w:tcPr>
            <w:tcW w:w="6803" w:type="dxa"/>
            <w:vAlign w:val="center"/>
          </w:tcPr>
          <w:p w14:paraId="76B2123A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14:paraId="28722CBD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3498F78A" w14:textId="77777777">
        <w:tc>
          <w:tcPr>
            <w:tcW w:w="6803" w:type="dxa"/>
            <w:vAlign w:val="center"/>
          </w:tcPr>
          <w:p w14:paraId="732865EA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6FDAB685" w14:textId="77777777" w:rsidR="00516710" w:rsidRDefault="00306D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6710" w14:paraId="4F601377" w14:textId="77777777">
        <w:trPr>
          <w:trHeight w:val="363"/>
        </w:trPr>
        <w:tc>
          <w:tcPr>
            <w:tcW w:w="6803" w:type="dxa"/>
            <w:vAlign w:val="center"/>
          </w:tcPr>
          <w:p w14:paraId="6B5D4046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7377A0C8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449D7330" w14:textId="77777777">
        <w:tc>
          <w:tcPr>
            <w:tcW w:w="6803" w:type="dxa"/>
            <w:vAlign w:val="center"/>
          </w:tcPr>
          <w:p w14:paraId="33D78AFB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6EFB9559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758DC04" w14:textId="77777777" w:rsidR="00516710" w:rsidRDefault="00516710">
      <w:pPr>
        <w:rPr>
          <w:rFonts w:asciiTheme="minorEastAsia" w:eastAsiaTheme="minorEastAsia" w:hAnsiTheme="minorEastAsia"/>
        </w:rPr>
      </w:pPr>
    </w:p>
    <w:p w14:paraId="56FD6EA7" w14:textId="77777777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821"/>
        <w:gridCol w:w="2268"/>
        <w:gridCol w:w="856"/>
      </w:tblGrid>
      <w:tr w:rsidR="00516710" w14:paraId="71317CAA" w14:textId="77777777" w:rsidTr="00C169F0">
        <w:trPr>
          <w:trHeight w:val="274"/>
        </w:trPr>
        <w:tc>
          <w:tcPr>
            <w:tcW w:w="535" w:type="dxa"/>
            <w:shd w:val="clear" w:color="auto" w:fill="auto"/>
          </w:tcPr>
          <w:p w14:paraId="538AD768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076895A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E7FE9A2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C32BE92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C5D542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D93264F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16710" w14:paraId="27C4973B" w14:textId="77777777" w:rsidTr="00B25C5B">
        <w:trPr>
          <w:trHeight w:val="1484"/>
        </w:trPr>
        <w:tc>
          <w:tcPr>
            <w:tcW w:w="535" w:type="dxa"/>
            <w:shd w:val="clear" w:color="auto" w:fill="auto"/>
            <w:vAlign w:val="center"/>
          </w:tcPr>
          <w:p w14:paraId="1288690A" w14:textId="77777777" w:rsidR="00516710" w:rsidRDefault="00306DD7" w:rsidP="00B25C5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6327209" w14:textId="77777777" w:rsidR="00516710" w:rsidRDefault="00306DD7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84D8F19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通过网络或书籍了解“二次曝光”的图像特点以及制作方法，并创作一副“二次曝光”效果的图像。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78507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提出任务、自学、点评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E373A4D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516710" w14:paraId="5958915A" w14:textId="77777777" w:rsidTr="00B25C5B">
        <w:trPr>
          <w:trHeight w:val="555"/>
        </w:trPr>
        <w:tc>
          <w:tcPr>
            <w:tcW w:w="535" w:type="dxa"/>
            <w:shd w:val="clear" w:color="auto" w:fill="auto"/>
            <w:vAlign w:val="center"/>
          </w:tcPr>
          <w:p w14:paraId="3BEA84A1" w14:textId="77777777" w:rsidR="00516710" w:rsidRDefault="00306DD7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EEEF84B" w14:textId="77777777" w:rsidR="00516710" w:rsidRDefault="00306DD7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0B82CFD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能熟练地进行图像色彩的调整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2B449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案例讲解、演示、指导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0EB2E36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516710" w14:paraId="4B1DD647" w14:textId="77777777" w:rsidTr="00B25C5B">
        <w:trPr>
          <w:trHeight w:val="1426"/>
        </w:trPr>
        <w:tc>
          <w:tcPr>
            <w:tcW w:w="535" w:type="dxa"/>
            <w:shd w:val="clear" w:color="auto" w:fill="auto"/>
            <w:vAlign w:val="center"/>
          </w:tcPr>
          <w:p w14:paraId="35CD0B54" w14:textId="77777777" w:rsidR="00516710" w:rsidRDefault="00306DD7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6386E75" w14:textId="77777777" w:rsidR="00516710" w:rsidRDefault="00516710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14:paraId="0DF24949" w14:textId="77777777" w:rsidR="00516710" w:rsidRDefault="00516710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14:paraId="22F233A3" w14:textId="77777777" w:rsidR="00516710" w:rsidRDefault="00306DD7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LO413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0B3BDF2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了解珠宝首饰行业海报的设计原则与要求，以小组为单位，通过沟通、协作，将调研结果制作成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PPT，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进行汇报。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ABC90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调研探寻规律、分组协作、汇报、点评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770BD60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小组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项目报告</w:t>
            </w:r>
          </w:p>
        </w:tc>
      </w:tr>
      <w:tr w:rsidR="00516710" w14:paraId="6F70C225" w14:textId="77777777" w:rsidTr="00B25C5B">
        <w:trPr>
          <w:trHeight w:val="966"/>
        </w:trPr>
        <w:tc>
          <w:tcPr>
            <w:tcW w:w="535" w:type="dxa"/>
            <w:shd w:val="clear" w:color="auto" w:fill="auto"/>
            <w:vAlign w:val="center"/>
          </w:tcPr>
          <w:p w14:paraId="52B249CB" w14:textId="77777777" w:rsidR="00516710" w:rsidRDefault="00306DD7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C5CF15" w14:textId="77777777" w:rsidR="00516710" w:rsidRDefault="00516710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14:paraId="6BA62667" w14:textId="77777777" w:rsidR="00516710" w:rsidRDefault="00306DD7" w:rsidP="00B25C5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LO613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1C2C16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根据教师给出的具体要求完成珠宝广告海报的设计与制作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D42CC6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自主创作、指导点评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DC6672B" w14:textId="77777777" w:rsidR="00516710" w:rsidRDefault="00306DD7" w:rsidP="00B25C5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</w:tbl>
    <w:p w14:paraId="53D50A70" w14:textId="2A09EFC1" w:rsidR="00516710" w:rsidRDefault="00516710">
      <w:pPr>
        <w:jc w:val="center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14:paraId="5A3F8A1D" w14:textId="77777777" w:rsidR="00C169F0" w:rsidRDefault="00C169F0">
      <w:pPr>
        <w:jc w:val="center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14:paraId="2EFE546A" w14:textId="77777777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14:paraId="6DF9254C" w14:textId="4FA24ACE" w:rsidR="00516710" w:rsidRDefault="00306DD7">
      <w:pPr>
        <w:widowControl/>
        <w:ind w:firstLineChars="200" w:firstLine="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总课时：</w:t>
      </w:r>
      <w:r w:rsidR="007D7DBE">
        <w:rPr>
          <w:rFonts w:ascii="宋体" w:hAnsi="宋体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 xml:space="preserve">学时，其中理论授课 </w:t>
      </w:r>
      <w:r w:rsidR="0064407C">
        <w:rPr>
          <w:rFonts w:ascii="宋体" w:hAnsi="宋体"/>
          <w:sz w:val="20"/>
          <w:szCs w:val="20"/>
        </w:rPr>
        <w:t>8</w:t>
      </w:r>
      <w:r>
        <w:rPr>
          <w:rFonts w:ascii="宋体" w:hAnsi="宋体" w:hint="eastAsia"/>
          <w:sz w:val="20"/>
          <w:szCs w:val="20"/>
        </w:rPr>
        <w:t xml:space="preserve">学时，实践课 </w:t>
      </w:r>
      <w:r w:rsidR="0064407C">
        <w:rPr>
          <w:rFonts w:ascii="宋体" w:hAnsi="宋体"/>
          <w:sz w:val="20"/>
          <w:szCs w:val="20"/>
        </w:rPr>
        <w:t>24</w:t>
      </w:r>
      <w:r>
        <w:rPr>
          <w:rFonts w:ascii="宋体" w:hAnsi="宋体" w:hint="eastAsia"/>
          <w:sz w:val="20"/>
          <w:szCs w:val="20"/>
        </w:rPr>
        <w:t>学时。</w:t>
      </w:r>
    </w:p>
    <w:p w14:paraId="0A18B6B2" w14:textId="77777777" w:rsidR="00516710" w:rsidRDefault="00516710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</w:p>
    <w:p w14:paraId="7125754C" w14:textId="3DCC0B43" w:rsidR="00516710" w:rsidRDefault="00306DD7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第一单元初识Photoshop软件（理论</w:t>
      </w:r>
      <w:r w:rsidR="00B25C5B">
        <w:rPr>
          <w:rFonts w:asciiTheme="minorEastAsia" w:hAnsiTheme="minor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 w:rsidR="00B25C5B"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14:paraId="4511CC03" w14:textId="77777777" w:rsidR="00516710" w:rsidRDefault="00306DD7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Photoshop的应用领域以及在珠宝首饰行业中的应用</w:t>
      </w:r>
    </w:p>
    <w:p w14:paraId="56CC5C0A" w14:textId="77777777" w:rsidR="00516710" w:rsidRDefault="00306DD7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Photoshop的界面介绍以及基本操作</w:t>
      </w:r>
    </w:p>
    <w:p w14:paraId="78F3DA60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3E0D808C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27095573" w14:textId="77777777" w:rsidR="00516710" w:rsidRDefault="00306DD7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知道Photoshop软件的应用领域以及在珠宝首饰行业中的应用范围；知道Photoshop的界面布局以及基本操作方法，养成正确的操作习惯。</w:t>
      </w:r>
    </w:p>
    <w:p w14:paraId="2C1FE768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5EFD5752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教学难点：辅助功能的设置</w:t>
      </w:r>
    </w:p>
    <w:p w14:paraId="380BDD20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3A2EE386" w14:textId="4DF8C15F" w:rsidR="00516710" w:rsidRDefault="00306DD7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第二单元 Photoshop的基本技术（理论</w:t>
      </w:r>
      <w:r w:rsidR="0064407C">
        <w:rPr>
          <w:rFonts w:asciiTheme="minorEastAsia" w:hAnsiTheme="minor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 w:rsidR="00B25C5B">
        <w:rPr>
          <w:rFonts w:asciiTheme="minorEastAsia" w:hAnsiTheme="minorEastAsia"/>
          <w:sz w:val="20"/>
          <w:szCs w:val="20"/>
        </w:rPr>
        <w:t>12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14:paraId="33DB6FC9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创建选区与基本编辑 </w:t>
      </w:r>
    </w:p>
    <w:p w14:paraId="045C3F46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调整图像色彩 </w:t>
      </w:r>
    </w:p>
    <w:p w14:paraId="61F41E52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绘制与修整图像</w:t>
      </w:r>
    </w:p>
    <w:p w14:paraId="6D3C0AF9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图层的基础操作及应用</w:t>
      </w:r>
    </w:p>
    <w:p w14:paraId="337DF4D5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文字的应用 </w:t>
      </w:r>
    </w:p>
    <w:p w14:paraId="02266B52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矢量路径的应用 </w:t>
      </w:r>
    </w:p>
    <w:p w14:paraId="16EFD766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蒙版的创建与修改 </w:t>
      </w:r>
    </w:p>
    <w:p w14:paraId="0A2716C9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滤镜的使用 </w:t>
      </w:r>
    </w:p>
    <w:p w14:paraId="18A1E661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160FC40C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75E0CBA9" w14:textId="77777777" w:rsidR="00516710" w:rsidRDefault="00306DD7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各种选区工具、移动工具、裁剪工具、填充工具的应用技巧；理解色彩与图像的基础知识和色彩调整命令的使用方法；理解图像绘制与修整工具的使用方法；理解图层的概念并能灵活运用；理解文字工具、路径工具的使用方法；理解蒙版的基本概念并能灵活运用；理解各种滤镜的使用方法并能灵活运用。具备图像的分离扣取能力；图像的色彩调整能力和创建图像、文字的能力。</w:t>
      </w:r>
    </w:p>
    <w:p w14:paraId="4BF2014A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1E284721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教学难点：色彩调整命令的使用方法、路径工具的使用方法以及蒙版的基本概念</w:t>
      </w:r>
    </w:p>
    <w:p w14:paraId="0A3D8F43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76ADC1BF" w14:textId="580D2957" w:rsidR="00516710" w:rsidRDefault="00306DD7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第三单元</w:t>
      </w:r>
      <w:r w:rsidR="00B25C5B"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综合应用（理论</w:t>
      </w:r>
      <w:r w:rsidR="00B25C5B"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 w:rsidR="00B25C5B">
        <w:rPr>
          <w:rFonts w:asciiTheme="minorEastAsia" w:hAnsiTheme="minorEastAsia"/>
          <w:sz w:val="20"/>
          <w:szCs w:val="20"/>
        </w:rPr>
        <w:t>9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14:paraId="02EEB660" w14:textId="3A1F8FFC" w:rsidR="00516710" w:rsidRDefault="00ED5437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人像海报设计</w:t>
      </w:r>
    </w:p>
    <w:p w14:paraId="1AD72944" w14:textId="07F416E9" w:rsidR="00516710" w:rsidRDefault="00ED5437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静物海报设计</w:t>
      </w:r>
    </w:p>
    <w:p w14:paraId="4B56C582" w14:textId="40473CCB" w:rsidR="00516710" w:rsidRDefault="00ED5437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展览</w:t>
      </w:r>
      <w:r w:rsidR="00306DD7">
        <w:rPr>
          <w:rFonts w:asciiTheme="minorEastAsia" w:hAnsiTheme="minorEastAsia" w:hint="eastAsia"/>
          <w:sz w:val="20"/>
          <w:szCs w:val="20"/>
        </w:rPr>
        <w:t>海报设计</w:t>
      </w:r>
    </w:p>
    <w:p w14:paraId="5AE3F8B9" w14:textId="77777777" w:rsidR="00516710" w:rsidRDefault="00516710">
      <w:pPr>
        <w:ind w:left="840"/>
        <w:rPr>
          <w:rFonts w:asciiTheme="minorEastAsia" w:eastAsiaTheme="minorEastAsia" w:hAnsiTheme="minorEastAsia"/>
          <w:sz w:val="20"/>
          <w:szCs w:val="20"/>
        </w:rPr>
      </w:pPr>
    </w:p>
    <w:p w14:paraId="76C9ABA4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31CABBFF" w14:textId="77777777" w:rsidR="00516710" w:rsidRDefault="00306DD7">
      <w:pPr>
        <w:snapToGrid w:val="0"/>
        <w:spacing w:line="288" w:lineRule="auto"/>
        <w:ind w:right="26"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理解并能灵活运用抠图工具和色彩调整工具处理珠宝照片；具备一定的平面设计与制作的能力。</w:t>
      </w:r>
    </w:p>
    <w:p w14:paraId="499B0492" w14:textId="77777777" w:rsidR="00516710" w:rsidRDefault="00516710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5B0B3432" w14:textId="77777777" w:rsidR="00516710" w:rsidRDefault="00306DD7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教学难点：如何根据实际案例选择正确的工具与方法；平面设计的审美素养</w:t>
      </w:r>
    </w:p>
    <w:p w14:paraId="3D45E21A" w14:textId="77777777" w:rsidR="00C169F0" w:rsidRDefault="00C169F0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7DE563A" w14:textId="52A273EB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24"/>
        <w:gridCol w:w="3657"/>
        <w:gridCol w:w="709"/>
        <w:gridCol w:w="1275"/>
        <w:gridCol w:w="567"/>
      </w:tblGrid>
      <w:tr w:rsidR="00516710" w14:paraId="679BE8C2" w14:textId="77777777" w:rsidTr="00ED5437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D6C6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2C63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D697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5CF" w14:textId="77777777" w:rsidR="00516710" w:rsidRDefault="00306DD7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14:paraId="6FAD76EC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3E55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33CB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ED5437" w14:paraId="27BD2C1A" w14:textId="77777777" w:rsidTr="00ED5437">
        <w:trPr>
          <w:trHeight w:hRule="exact"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379C" w14:textId="59EAD2DA" w:rsidR="00ED5437" w:rsidRDefault="00ED5437" w:rsidP="00ED543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5368" w14:textId="140A8745" w:rsidR="00ED5437" w:rsidRDefault="00ED5437" w:rsidP="00ED5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Photoshop基本操作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A0AA" w14:textId="18F106E9" w:rsidR="00ED5437" w:rsidRDefault="00ED5437" w:rsidP="00ED5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521B" w14:textId="11EFDFB9" w:rsidR="00ED5437" w:rsidRDefault="00ED5437" w:rsidP="00ED543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2403F" w14:textId="77777777" w:rsidR="00ED5437" w:rsidRDefault="00ED5437" w:rsidP="00ED5437">
            <w:pPr>
              <w:snapToGrid w:val="0"/>
              <w:rPr>
                <w:sz w:val="20"/>
                <w:szCs w:val="20"/>
              </w:rPr>
            </w:pPr>
          </w:p>
          <w:p w14:paraId="411276E1" w14:textId="7F1766E8" w:rsidR="00ED5437" w:rsidRDefault="00ED5437" w:rsidP="00ED5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733F" w14:textId="77777777" w:rsidR="00ED5437" w:rsidRDefault="00ED5437" w:rsidP="00ED543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437" w14:paraId="4C8D8CC0" w14:textId="77777777" w:rsidTr="00B25C5B">
        <w:trPr>
          <w:trHeight w:hRule="exact" w:val="7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B0CC" w14:textId="3C08132D" w:rsidR="00ED5437" w:rsidRDefault="00ED5437" w:rsidP="00ED543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34D" w14:textId="1F4B442C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珠宝首饰人像海报设计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580" w14:textId="2FB9EA95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以模特人物佩戴图为素材的珠宝首饰海报设计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0FA3" w14:textId="7C1AE009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CA3" w14:textId="78898E30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5CB0" w14:textId="77777777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D5437" w14:paraId="32646AC9" w14:textId="77777777" w:rsidTr="00B25C5B">
        <w:trPr>
          <w:trHeight w:hRule="exact"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8028" w14:textId="1255EA66" w:rsidR="00ED5437" w:rsidRDefault="00ED5437" w:rsidP="00ED543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79A4" w14:textId="04971CD5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珠宝首饰静物海报设计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4CD7" w14:textId="563EBF8C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以静物图为素材的海报设计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99CA" w14:textId="2716E4A0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B15F" w14:textId="20DE4FAA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854B" w14:textId="77777777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D5437" w14:paraId="177FD272" w14:textId="77777777" w:rsidTr="00ED5437">
        <w:trPr>
          <w:trHeight w:hRule="exact" w:val="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6102" w14:textId="06528380" w:rsidR="00ED5437" w:rsidRDefault="00ED5437" w:rsidP="00ED543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6837" w14:textId="6EC3115D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珠宝首饰展览海报设计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BB55" w14:textId="347934F9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以珠宝首饰展览相关素材进行海报设计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6BF2" w14:textId="7C50C02E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E201" w14:textId="5D4903B0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17F5" w14:textId="77777777" w:rsidR="00ED5437" w:rsidRDefault="00ED5437" w:rsidP="00ED54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1DB91AFC" w14:textId="77777777" w:rsidR="00516710" w:rsidRDefault="00516710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1843"/>
      </w:tblGrid>
      <w:tr w:rsidR="00516710" w14:paraId="556152B0" w14:textId="77777777" w:rsidTr="00044130">
        <w:tc>
          <w:tcPr>
            <w:tcW w:w="2093" w:type="dxa"/>
            <w:shd w:val="clear" w:color="auto" w:fill="auto"/>
          </w:tcPr>
          <w:p w14:paraId="614CF888" w14:textId="77777777" w:rsidR="00516710" w:rsidRDefault="00306DD7" w:rsidP="0004413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总评构成（“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”方式）</w:t>
            </w:r>
          </w:p>
        </w:tc>
        <w:tc>
          <w:tcPr>
            <w:tcW w:w="4819" w:type="dxa"/>
            <w:shd w:val="clear" w:color="auto" w:fill="auto"/>
          </w:tcPr>
          <w:p w14:paraId="60E76214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7AA8FF4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66BD8" w14:paraId="3BD4F7FB" w14:textId="77777777" w:rsidTr="00044130">
        <w:tc>
          <w:tcPr>
            <w:tcW w:w="2093" w:type="dxa"/>
            <w:shd w:val="clear" w:color="auto" w:fill="auto"/>
          </w:tcPr>
          <w:p w14:paraId="11AE1BFB" w14:textId="77777777" w:rsidR="00A66BD8" w:rsidRDefault="00A66BD8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819" w:type="dxa"/>
            <w:shd w:val="clear" w:color="auto" w:fill="auto"/>
          </w:tcPr>
          <w:p w14:paraId="5F743131" w14:textId="06389FD4" w:rsidR="00A66BD8" w:rsidRPr="00636567" w:rsidRDefault="003C74F6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基本操作练习</w:t>
            </w:r>
            <w:bookmarkStart w:id="3" w:name="_GoBack"/>
            <w:bookmarkEnd w:id="3"/>
          </w:p>
        </w:tc>
        <w:tc>
          <w:tcPr>
            <w:tcW w:w="1843" w:type="dxa"/>
            <w:shd w:val="clear" w:color="auto" w:fill="auto"/>
          </w:tcPr>
          <w:p w14:paraId="079009CF" w14:textId="1B136169" w:rsidR="00A66BD8" w:rsidRDefault="00CE0CC3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A66BD8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A66BD8" w14:paraId="77AAF3D6" w14:textId="77777777" w:rsidTr="00044130">
        <w:tc>
          <w:tcPr>
            <w:tcW w:w="2093" w:type="dxa"/>
            <w:shd w:val="clear" w:color="auto" w:fill="auto"/>
          </w:tcPr>
          <w:p w14:paraId="743A3158" w14:textId="77777777" w:rsidR="00A66BD8" w:rsidRDefault="00A66BD8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819" w:type="dxa"/>
            <w:shd w:val="clear" w:color="auto" w:fill="auto"/>
          </w:tcPr>
          <w:p w14:paraId="77840303" w14:textId="2D3BD674" w:rsidR="00A66BD8" w:rsidRPr="00636567" w:rsidRDefault="003C74F6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人像海报设计</w:t>
            </w:r>
          </w:p>
        </w:tc>
        <w:tc>
          <w:tcPr>
            <w:tcW w:w="1843" w:type="dxa"/>
            <w:shd w:val="clear" w:color="auto" w:fill="auto"/>
          </w:tcPr>
          <w:p w14:paraId="1E7488A5" w14:textId="77777777" w:rsidR="00A66BD8" w:rsidRDefault="00A66BD8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A66BD8" w14:paraId="7CA307BC" w14:textId="77777777" w:rsidTr="00044130">
        <w:tc>
          <w:tcPr>
            <w:tcW w:w="2093" w:type="dxa"/>
            <w:shd w:val="clear" w:color="auto" w:fill="auto"/>
          </w:tcPr>
          <w:p w14:paraId="74594709" w14:textId="77777777" w:rsidR="00A66BD8" w:rsidRDefault="00A66BD8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819" w:type="dxa"/>
            <w:shd w:val="clear" w:color="auto" w:fill="auto"/>
          </w:tcPr>
          <w:p w14:paraId="20070C7F" w14:textId="780E15F3" w:rsidR="00A66BD8" w:rsidRPr="00636567" w:rsidRDefault="003C74F6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静物海报设计</w:t>
            </w:r>
          </w:p>
        </w:tc>
        <w:tc>
          <w:tcPr>
            <w:tcW w:w="1843" w:type="dxa"/>
            <w:shd w:val="clear" w:color="auto" w:fill="auto"/>
          </w:tcPr>
          <w:p w14:paraId="49773116" w14:textId="77777777" w:rsidR="00A66BD8" w:rsidRDefault="00A66BD8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A66BD8" w14:paraId="55C1636F" w14:textId="77777777" w:rsidTr="00044130">
        <w:tc>
          <w:tcPr>
            <w:tcW w:w="2093" w:type="dxa"/>
            <w:shd w:val="clear" w:color="auto" w:fill="auto"/>
          </w:tcPr>
          <w:p w14:paraId="156CA2F9" w14:textId="77777777" w:rsidR="00A66BD8" w:rsidRDefault="00A66BD8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819" w:type="dxa"/>
            <w:shd w:val="clear" w:color="auto" w:fill="auto"/>
          </w:tcPr>
          <w:p w14:paraId="03B4DEB0" w14:textId="41EA5DE8" w:rsidR="00A66BD8" w:rsidRPr="00636567" w:rsidRDefault="003C74F6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展览海报设计</w:t>
            </w:r>
          </w:p>
        </w:tc>
        <w:tc>
          <w:tcPr>
            <w:tcW w:w="1843" w:type="dxa"/>
            <w:shd w:val="clear" w:color="auto" w:fill="auto"/>
          </w:tcPr>
          <w:p w14:paraId="4CCFAA34" w14:textId="213C4E18" w:rsidR="00A66BD8" w:rsidRDefault="00CE0CC3" w:rsidP="00A66B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A66BD8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77106B4B" w14:textId="77777777" w:rsidR="00516710" w:rsidRDefault="00306DD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4BF11182" w14:textId="77777777" w:rsidR="00516710" w:rsidRDefault="00516710" w:rsidP="0004413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A398C67" w14:textId="215C98AB" w:rsidR="00516710" w:rsidRDefault="00306DD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64407C">
        <w:rPr>
          <w:rFonts w:hint="eastAsia"/>
          <w:sz w:val="28"/>
          <w:szCs w:val="28"/>
        </w:rPr>
        <w:t>计慧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r w:rsidR="00ED5437">
        <w:rPr>
          <w:rFonts w:hint="eastAsia"/>
          <w:sz w:val="28"/>
          <w:szCs w:val="28"/>
        </w:rPr>
        <w:t>王潮</w:t>
      </w:r>
    </w:p>
    <w:p w14:paraId="0CCC4601" w14:textId="378F0F29" w:rsidR="00516710" w:rsidRDefault="00306DD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 w:rsidR="00ED5437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14:paraId="13A64E23" w14:textId="77777777" w:rsidR="00516710" w:rsidRDefault="00516710"/>
    <w:sectPr w:rsidR="00516710" w:rsidSect="0051671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250F8" w14:textId="77777777" w:rsidR="00303593" w:rsidRDefault="00303593" w:rsidP="00516710">
      <w:r>
        <w:separator/>
      </w:r>
    </w:p>
  </w:endnote>
  <w:endnote w:type="continuationSeparator" w:id="0">
    <w:p w14:paraId="04D2B312" w14:textId="77777777" w:rsidR="00303593" w:rsidRDefault="00303593" w:rsidP="0051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3FCB7" w14:textId="77777777" w:rsidR="00303593" w:rsidRDefault="00303593" w:rsidP="00516710">
      <w:r>
        <w:separator/>
      </w:r>
    </w:p>
  </w:footnote>
  <w:footnote w:type="continuationSeparator" w:id="0">
    <w:p w14:paraId="06F89C4D" w14:textId="77777777" w:rsidR="00303593" w:rsidRDefault="00303593" w:rsidP="0051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37A4" w14:textId="0F70EC31" w:rsidR="00516710" w:rsidRDefault="0004034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023BE" wp14:editId="42D5642D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FFD81C" w14:textId="77777777" w:rsidR="00516710" w:rsidRDefault="00306DD7"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2D023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.8pt;margin-top:27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<v:textbox>
                <w:txbxContent>
                  <w:p w14:paraId="1FFFD81C" w14:textId="77777777" w:rsidR="00516710" w:rsidRDefault="00306DD7"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6AD5"/>
    <w:multiLevelType w:val="multilevel"/>
    <w:tmpl w:val="10A06AD5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458E1697"/>
    <w:multiLevelType w:val="multilevel"/>
    <w:tmpl w:val="458E1697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509B180D"/>
    <w:multiLevelType w:val="multilevel"/>
    <w:tmpl w:val="509B180D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1228"/>
    <w:rsid w:val="00016B75"/>
    <w:rsid w:val="0002289E"/>
    <w:rsid w:val="000230E0"/>
    <w:rsid w:val="00023EF4"/>
    <w:rsid w:val="000349FF"/>
    <w:rsid w:val="0004034C"/>
    <w:rsid w:val="00044130"/>
    <w:rsid w:val="000501AD"/>
    <w:rsid w:val="0006674B"/>
    <w:rsid w:val="000670F8"/>
    <w:rsid w:val="00075A4B"/>
    <w:rsid w:val="0008206F"/>
    <w:rsid w:val="00086167"/>
    <w:rsid w:val="000B0109"/>
    <w:rsid w:val="000B3B87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E40B2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3556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2F6F61"/>
    <w:rsid w:val="00303593"/>
    <w:rsid w:val="003041E8"/>
    <w:rsid w:val="00306DD7"/>
    <w:rsid w:val="00310DA5"/>
    <w:rsid w:val="00313BBA"/>
    <w:rsid w:val="0032602E"/>
    <w:rsid w:val="003367AE"/>
    <w:rsid w:val="00357F9A"/>
    <w:rsid w:val="00372B31"/>
    <w:rsid w:val="00384E16"/>
    <w:rsid w:val="00387C04"/>
    <w:rsid w:val="003A3C45"/>
    <w:rsid w:val="003B1258"/>
    <w:rsid w:val="003B246C"/>
    <w:rsid w:val="003B2A96"/>
    <w:rsid w:val="003B307A"/>
    <w:rsid w:val="003B638F"/>
    <w:rsid w:val="003C74F6"/>
    <w:rsid w:val="003D330D"/>
    <w:rsid w:val="003D6BA4"/>
    <w:rsid w:val="003D7410"/>
    <w:rsid w:val="00403BAC"/>
    <w:rsid w:val="00406B4A"/>
    <w:rsid w:val="004100B0"/>
    <w:rsid w:val="0041349C"/>
    <w:rsid w:val="0041358A"/>
    <w:rsid w:val="00424B96"/>
    <w:rsid w:val="00425D33"/>
    <w:rsid w:val="00441828"/>
    <w:rsid w:val="00443204"/>
    <w:rsid w:val="00447EF4"/>
    <w:rsid w:val="00457501"/>
    <w:rsid w:val="00463BBA"/>
    <w:rsid w:val="00463EE3"/>
    <w:rsid w:val="00467B6C"/>
    <w:rsid w:val="00476729"/>
    <w:rsid w:val="00485743"/>
    <w:rsid w:val="004910E5"/>
    <w:rsid w:val="00491EA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1671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36567"/>
    <w:rsid w:val="00640B67"/>
    <w:rsid w:val="0064407C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3CC1"/>
    <w:rsid w:val="006D5B3F"/>
    <w:rsid w:val="006D6F48"/>
    <w:rsid w:val="006E5003"/>
    <w:rsid w:val="007007F6"/>
    <w:rsid w:val="007106AA"/>
    <w:rsid w:val="007208D6"/>
    <w:rsid w:val="00723320"/>
    <w:rsid w:val="007353F4"/>
    <w:rsid w:val="00735799"/>
    <w:rsid w:val="00757CBC"/>
    <w:rsid w:val="00761EE2"/>
    <w:rsid w:val="0078787D"/>
    <w:rsid w:val="00790B5B"/>
    <w:rsid w:val="007A38EE"/>
    <w:rsid w:val="007B27E4"/>
    <w:rsid w:val="007B4732"/>
    <w:rsid w:val="007D5CB9"/>
    <w:rsid w:val="007D5ECE"/>
    <w:rsid w:val="007D7DBE"/>
    <w:rsid w:val="0080613A"/>
    <w:rsid w:val="008107CD"/>
    <w:rsid w:val="00813FF2"/>
    <w:rsid w:val="0081765F"/>
    <w:rsid w:val="0082082F"/>
    <w:rsid w:val="00822BEA"/>
    <w:rsid w:val="00836721"/>
    <w:rsid w:val="00840BB4"/>
    <w:rsid w:val="00840C92"/>
    <w:rsid w:val="00853BF7"/>
    <w:rsid w:val="00857A7C"/>
    <w:rsid w:val="008612FE"/>
    <w:rsid w:val="008A4660"/>
    <w:rsid w:val="008B0953"/>
    <w:rsid w:val="008B3607"/>
    <w:rsid w:val="008B397C"/>
    <w:rsid w:val="008B47F4"/>
    <w:rsid w:val="008B5518"/>
    <w:rsid w:val="008C1F42"/>
    <w:rsid w:val="008C23F3"/>
    <w:rsid w:val="008C2D73"/>
    <w:rsid w:val="008D2296"/>
    <w:rsid w:val="008F11BB"/>
    <w:rsid w:val="008F25D8"/>
    <w:rsid w:val="008F3825"/>
    <w:rsid w:val="008F586F"/>
    <w:rsid w:val="008F6237"/>
    <w:rsid w:val="00900019"/>
    <w:rsid w:val="009000B6"/>
    <w:rsid w:val="009142AD"/>
    <w:rsid w:val="009220C8"/>
    <w:rsid w:val="009239DB"/>
    <w:rsid w:val="0092778C"/>
    <w:rsid w:val="009336A7"/>
    <w:rsid w:val="00936235"/>
    <w:rsid w:val="00941309"/>
    <w:rsid w:val="00946FA9"/>
    <w:rsid w:val="00947B88"/>
    <w:rsid w:val="00947F2E"/>
    <w:rsid w:val="00955915"/>
    <w:rsid w:val="00961B33"/>
    <w:rsid w:val="009747F7"/>
    <w:rsid w:val="0099063E"/>
    <w:rsid w:val="009C4798"/>
    <w:rsid w:val="009C539A"/>
    <w:rsid w:val="009C6389"/>
    <w:rsid w:val="009D7464"/>
    <w:rsid w:val="009E4752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B82"/>
    <w:rsid w:val="00A65C12"/>
    <w:rsid w:val="00A66BD8"/>
    <w:rsid w:val="00A7206C"/>
    <w:rsid w:val="00A769B1"/>
    <w:rsid w:val="00A843A3"/>
    <w:rsid w:val="00A95522"/>
    <w:rsid w:val="00A971FD"/>
    <w:rsid w:val="00AA2F3F"/>
    <w:rsid w:val="00AA776B"/>
    <w:rsid w:val="00AC4C45"/>
    <w:rsid w:val="00AD259C"/>
    <w:rsid w:val="00AD39E8"/>
    <w:rsid w:val="00AD6FD2"/>
    <w:rsid w:val="00AE69B9"/>
    <w:rsid w:val="00AF315E"/>
    <w:rsid w:val="00AF4DB5"/>
    <w:rsid w:val="00AF5DB6"/>
    <w:rsid w:val="00B02EB8"/>
    <w:rsid w:val="00B047F5"/>
    <w:rsid w:val="00B04C11"/>
    <w:rsid w:val="00B25C5B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D31F1"/>
    <w:rsid w:val="00BE6A78"/>
    <w:rsid w:val="00C016C2"/>
    <w:rsid w:val="00C1623A"/>
    <w:rsid w:val="00C169F0"/>
    <w:rsid w:val="00C24C76"/>
    <w:rsid w:val="00C50CC0"/>
    <w:rsid w:val="00C522AD"/>
    <w:rsid w:val="00C56E09"/>
    <w:rsid w:val="00C64420"/>
    <w:rsid w:val="00C77306"/>
    <w:rsid w:val="00C77E72"/>
    <w:rsid w:val="00C85953"/>
    <w:rsid w:val="00C85AAD"/>
    <w:rsid w:val="00C93FE2"/>
    <w:rsid w:val="00C97C34"/>
    <w:rsid w:val="00CA6B0F"/>
    <w:rsid w:val="00CB1DE3"/>
    <w:rsid w:val="00CB3355"/>
    <w:rsid w:val="00CB4A2B"/>
    <w:rsid w:val="00CB5A06"/>
    <w:rsid w:val="00CD35C0"/>
    <w:rsid w:val="00CD4B8A"/>
    <w:rsid w:val="00CD50FE"/>
    <w:rsid w:val="00CD5E81"/>
    <w:rsid w:val="00CE0CC3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1E37"/>
    <w:rsid w:val="00D538E3"/>
    <w:rsid w:val="00D633BC"/>
    <w:rsid w:val="00D64438"/>
    <w:rsid w:val="00D7310A"/>
    <w:rsid w:val="00D866F5"/>
    <w:rsid w:val="00D92417"/>
    <w:rsid w:val="00DB6147"/>
    <w:rsid w:val="00DD0569"/>
    <w:rsid w:val="00DF0A3E"/>
    <w:rsid w:val="00DF4EA7"/>
    <w:rsid w:val="00E00027"/>
    <w:rsid w:val="00E06BBE"/>
    <w:rsid w:val="00E11741"/>
    <w:rsid w:val="00E16D30"/>
    <w:rsid w:val="00E33169"/>
    <w:rsid w:val="00E3764A"/>
    <w:rsid w:val="00E510AB"/>
    <w:rsid w:val="00E51609"/>
    <w:rsid w:val="00E56853"/>
    <w:rsid w:val="00E63354"/>
    <w:rsid w:val="00E70904"/>
    <w:rsid w:val="00E73C1B"/>
    <w:rsid w:val="00E80800"/>
    <w:rsid w:val="00EA4829"/>
    <w:rsid w:val="00EA67E7"/>
    <w:rsid w:val="00EC139A"/>
    <w:rsid w:val="00ED0DB1"/>
    <w:rsid w:val="00ED5437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37893"/>
    <w:rsid w:val="00F42EED"/>
    <w:rsid w:val="00F60796"/>
    <w:rsid w:val="00F71683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3974EEF"/>
    <w:rsid w:val="150630D6"/>
    <w:rsid w:val="194C0E3B"/>
    <w:rsid w:val="19552BD2"/>
    <w:rsid w:val="1BA36054"/>
    <w:rsid w:val="1CB0698D"/>
    <w:rsid w:val="1E0C2248"/>
    <w:rsid w:val="22987C80"/>
    <w:rsid w:val="24192CCC"/>
    <w:rsid w:val="268365DF"/>
    <w:rsid w:val="2B21742C"/>
    <w:rsid w:val="2FB538B2"/>
    <w:rsid w:val="32455A3F"/>
    <w:rsid w:val="39A66CD4"/>
    <w:rsid w:val="3CD52CE1"/>
    <w:rsid w:val="410F2E6A"/>
    <w:rsid w:val="4430136C"/>
    <w:rsid w:val="446B17EF"/>
    <w:rsid w:val="485571EE"/>
    <w:rsid w:val="4AB0382B"/>
    <w:rsid w:val="4B1E5E6A"/>
    <w:rsid w:val="4C1C51E7"/>
    <w:rsid w:val="4DBC225C"/>
    <w:rsid w:val="4F465DAF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294BE788"/>
  <w15:docId w15:val="{9492E4D0-390E-451F-9267-ACE11C8B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1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167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16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51671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51671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516710"/>
    <w:rPr>
      <w:sz w:val="18"/>
      <w:szCs w:val="18"/>
    </w:rPr>
  </w:style>
  <w:style w:type="paragraph" w:styleId="a8">
    <w:name w:val="List Paragraph"/>
    <w:basedOn w:val="a"/>
    <w:uiPriority w:val="34"/>
    <w:qFormat/>
    <w:rsid w:val="005167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2?ie=UTF8&amp;field-author=%E5%86%AF%E6%B5%B7%E9%9D%96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482</Words>
  <Characters>2753</Characters>
  <Application>Microsoft Office Word</Application>
  <DocSecurity>0</DocSecurity>
  <Lines>22</Lines>
  <Paragraphs>6</Paragraphs>
  <ScaleCrop>false</ScaleCrop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gench</cp:lastModifiedBy>
  <cp:revision>16</cp:revision>
  <dcterms:created xsi:type="dcterms:W3CDTF">2022-09-22T04:40:00Z</dcterms:created>
  <dcterms:modified xsi:type="dcterms:W3CDTF">2023-09-07T09:38:00Z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14EA738FEC044F97A27E0A035D3045A2</vt:lpwstr>
  </property>
</Properties>
</file>