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060094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</w:rPr>
              <w:t>程一飞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yf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062060@126.com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工商管理B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三教3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《经济法概论》，徐磊编著，上海：上海交通大学出版社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或：《经济法》，于强等编著，湖南：湖南师范大学出版社，最新版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 xml:space="preserve">《经济法》，杨紫煊主编，北京：高等教育出版社，最新版 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《经济法基础》，徐磊编著，华东师范大学出版社，2015年版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62"/>
        <w:gridCol w:w="17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第一章 经济法基本理论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第二章 内资企业法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第三章 公司法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外商投资企业法、破产法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合同法和担保法（一）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合同法和担保法（二）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第七章  知识产权法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期中测验2课时， 法庭旁听（庭审纪实）2课时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习题课，案例教学法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完成考核作业，提交旁听报告。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第十章  经济竞争法律制度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第十六章经济仲裁和经济诉讼 期末复习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期末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考试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表现及</w:t>
            </w:r>
            <w:r>
              <w:rPr>
                <w:rFonts w:hint="eastAsia"/>
                <w:bCs/>
                <w:color w:val="000000"/>
                <w:szCs w:val="20"/>
              </w:rPr>
              <w:t>互动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情况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平时</w:t>
            </w:r>
            <w:r>
              <w:rPr>
                <w:rFonts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Theme="minorEastAsia" w:hAnsiTheme="minorEastAsia" w:eastAsiaTheme="minorEastAsia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39775" cy="262255"/>
            <wp:effectExtent l="0" t="0" r="3175" b="4445"/>
            <wp:docPr id="1841505167" name="图片 1" descr="微信图片_2020051722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05167" name="图片 1" descr="微信图片_202005172254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0"/>
          <w:lang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主任审核：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202</w:t>
      </w:r>
      <w:r>
        <w:rPr>
          <w:rFonts w:asciiTheme="minorEastAsia" w:hAnsiTheme="minorEastAsia" w:eastAsiaTheme="minorEastAsia"/>
          <w:color w:val="000000"/>
          <w:position w:val="-20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lang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ODIxMDQ5M2UyYTEwODMyMGEwNDRhMTc3ZTc5YTUifQ=="/>
  </w:docVars>
  <w:rsids>
    <w:rsidRoot w:val="00475657"/>
    <w:rsid w:val="00001A9A"/>
    <w:rsid w:val="0000787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478A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6090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B5303"/>
    <w:rsid w:val="002C578A"/>
    <w:rsid w:val="002D21B9"/>
    <w:rsid w:val="002E0E77"/>
    <w:rsid w:val="002E39E6"/>
    <w:rsid w:val="002E536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3F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FB9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FFD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BE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13BF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C32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836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D27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55E"/>
    <w:rsid w:val="00AC5AA6"/>
    <w:rsid w:val="00AD15FD"/>
    <w:rsid w:val="00AD3670"/>
    <w:rsid w:val="00AD5E6B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938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6D2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0B1E"/>
    <w:rsid w:val="00FE319F"/>
    <w:rsid w:val="00FE6709"/>
    <w:rsid w:val="00FF2D60"/>
    <w:rsid w:val="0250298D"/>
    <w:rsid w:val="079B3E2C"/>
    <w:rsid w:val="0B02141F"/>
    <w:rsid w:val="0DB76A4A"/>
    <w:rsid w:val="199D2E85"/>
    <w:rsid w:val="1B9B294B"/>
    <w:rsid w:val="2E59298A"/>
    <w:rsid w:val="357658DC"/>
    <w:rsid w:val="37E50B00"/>
    <w:rsid w:val="491E4B33"/>
    <w:rsid w:val="49DF08B3"/>
    <w:rsid w:val="54B015E1"/>
    <w:rsid w:val="55322C11"/>
    <w:rsid w:val="5F247941"/>
    <w:rsid w:val="65310993"/>
    <w:rsid w:val="6E256335"/>
    <w:rsid w:val="700912C5"/>
    <w:rsid w:val="71757C2F"/>
    <w:rsid w:val="730E41BB"/>
    <w:rsid w:val="74F62C86"/>
    <w:rsid w:val="75DC7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basedOn w:val="6"/>
    <w:qFormat/>
    <w:uiPriority w:val="0"/>
    <w:rPr>
      <w:color w:val="000080"/>
      <w:u w:val="non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8F737-41F6-4260-ACBA-528DC822A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2022-06-29T08:12:00Z</dcterms:created>
  <dc:creator>*****</dc:creator>
  <cp:lastModifiedBy>Administrator</cp:lastModifiedBy>
  <cp:lastPrinted>2015-03-18T03:45:00Z</cp:lastPrinted>
  <dcterms:modified xsi:type="dcterms:W3CDTF">2023-10-16T01:58:22Z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17C3CAFC69B64ABB858B24BDF8198D44_12</vt:lpwstr>
  </property>
</Properties>
</file>