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7A47E7" w14:textId="77777777" w:rsidR="009E3345" w:rsidRDefault="009E3345">
      <w:pPr>
        <w:snapToGrid w:val="0"/>
        <w:jc w:val="center"/>
        <w:rPr>
          <w:sz w:val="6"/>
          <w:szCs w:val="6"/>
        </w:rPr>
      </w:pPr>
    </w:p>
    <w:p w14:paraId="16254B4D" w14:textId="77777777" w:rsidR="009E3345" w:rsidRDefault="009E3345">
      <w:pPr>
        <w:snapToGrid w:val="0"/>
        <w:jc w:val="center"/>
        <w:rPr>
          <w:sz w:val="6"/>
          <w:szCs w:val="6"/>
        </w:rPr>
      </w:pPr>
    </w:p>
    <w:p w14:paraId="2FC68F68" w14:textId="77777777" w:rsidR="009E3345" w:rsidRDefault="000A101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F7858BA" w14:textId="77777777" w:rsidR="009E3345" w:rsidRDefault="009E334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6F0D080" w14:textId="77777777" w:rsidR="009E3345" w:rsidRDefault="000A101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E3345" w14:paraId="692BC453" w14:textId="77777777">
        <w:trPr>
          <w:trHeight w:val="571"/>
        </w:trPr>
        <w:tc>
          <w:tcPr>
            <w:tcW w:w="1418" w:type="dxa"/>
            <w:vAlign w:val="center"/>
          </w:tcPr>
          <w:p w14:paraId="0F7BC54D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A4CC5C2" w14:textId="1E7E46D3" w:rsidR="009E3345" w:rsidRDefault="00456A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2060534</w:t>
            </w:r>
          </w:p>
        </w:tc>
        <w:tc>
          <w:tcPr>
            <w:tcW w:w="1134" w:type="dxa"/>
            <w:vAlign w:val="center"/>
          </w:tcPr>
          <w:p w14:paraId="0E4B7274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F7290D9" w14:textId="0DBF105A" w:rsidR="009E3345" w:rsidRDefault="001D49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项目管理</w:t>
            </w:r>
          </w:p>
        </w:tc>
      </w:tr>
      <w:tr w:rsidR="009E3345" w14:paraId="6F6C8233" w14:textId="77777777">
        <w:trPr>
          <w:trHeight w:val="571"/>
        </w:trPr>
        <w:tc>
          <w:tcPr>
            <w:tcW w:w="1418" w:type="dxa"/>
            <w:vAlign w:val="center"/>
          </w:tcPr>
          <w:p w14:paraId="4F1788C8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4E73852" w14:textId="6B578070" w:rsidR="009E3345" w:rsidRDefault="001D49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5688F8F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7583EC2" w14:textId="43B36937" w:rsidR="009E3345" w:rsidRDefault="001D49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  <w:r w:rsidR="00456AC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课时</w:t>
            </w:r>
          </w:p>
        </w:tc>
      </w:tr>
      <w:tr w:rsidR="009E3345" w14:paraId="680B4EA3" w14:textId="77777777">
        <w:trPr>
          <w:trHeight w:val="571"/>
        </w:trPr>
        <w:tc>
          <w:tcPr>
            <w:tcW w:w="1418" w:type="dxa"/>
            <w:vAlign w:val="center"/>
          </w:tcPr>
          <w:p w14:paraId="30CBC3AF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41ECC72" w14:textId="78578400" w:rsidR="009E3345" w:rsidRDefault="00456A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李鹏飞</w:t>
            </w:r>
          </w:p>
        </w:tc>
        <w:tc>
          <w:tcPr>
            <w:tcW w:w="1134" w:type="dxa"/>
            <w:vAlign w:val="center"/>
          </w:tcPr>
          <w:p w14:paraId="7C95E9E8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E3B67D6" w14:textId="40F372CC" w:rsidR="009E3345" w:rsidRDefault="00456AC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f.li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outlook.com</w:t>
            </w:r>
          </w:p>
        </w:tc>
      </w:tr>
      <w:tr w:rsidR="009E3345" w14:paraId="375ED4DD" w14:textId="77777777">
        <w:trPr>
          <w:trHeight w:val="571"/>
        </w:trPr>
        <w:tc>
          <w:tcPr>
            <w:tcW w:w="1418" w:type="dxa"/>
            <w:vAlign w:val="center"/>
          </w:tcPr>
          <w:p w14:paraId="14D4B183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EAAB074" w14:textId="40F6D691" w:rsidR="00623D73" w:rsidRDefault="00623D7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B19-4,5</w:t>
            </w:r>
          </w:p>
        </w:tc>
        <w:tc>
          <w:tcPr>
            <w:tcW w:w="1134" w:type="dxa"/>
            <w:vAlign w:val="center"/>
          </w:tcPr>
          <w:p w14:paraId="35401F05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7F2C43A" w14:textId="679E44DD" w:rsidR="009E3345" w:rsidRDefault="00C9127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（暂定）</w:t>
            </w:r>
          </w:p>
        </w:tc>
      </w:tr>
      <w:tr w:rsidR="009E3345" w14:paraId="7C8FC98F" w14:textId="77777777">
        <w:trPr>
          <w:trHeight w:val="571"/>
        </w:trPr>
        <w:tc>
          <w:tcPr>
            <w:tcW w:w="1418" w:type="dxa"/>
            <w:vAlign w:val="center"/>
          </w:tcPr>
          <w:p w14:paraId="4C18FC6C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598A8C7" w14:textId="07D9832E" w:rsidR="009E3345" w:rsidRDefault="00623D7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5-1</w:t>
            </w:r>
            <w:r w:rsidR="00B62A6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周，周四上午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9:00-12:00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地点：珠宝学院2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；电话：1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8616332171</w:t>
            </w:r>
          </w:p>
        </w:tc>
      </w:tr>
      <w:tr w:rsidR="009E3345" w14:paraId="37473405" w14:textId="77777777">
        <w:trPr>
          <w:trHeight w:val="571"/>
        </w:trPr>
        <w:tc>
          <w:tcPr>
            <w:tcW w:w="1418" w:type="dxa"/>
            <w:vAlign w:val="center"/>
          </w:tcPr>
          <w:p w14:paraId="3334691D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CB1423E" w14:textId="12F4028C" w:rsidR="009E3345" w:rsidRDefault="001D49F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项目管理知识体系指南；美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Project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anagement Institute</w:t>
            </w:r>
            <w:r>
              <w:rPr>
                <w:rFonts w:hint="eastAsia"/>
                <w:color w:val="000000"/>
                <w:sz w:val="20"/>
                <w:szCs w:val="20"/>
              </w:rPr>
              <w:t>著；第六版，电子工业出版社</w:t>
            </w:r>
          </w:p>
        </w:tc>
      </w:tr>
      <w:tr w:rsidR="009E3345" w14:paraId="16170605" w14:textId="77777777">
        <w:trPr>
          <w:trHeight w:val="571"/>
        </w:trPr>
        <w:tc>
          <w:tcPr>
            <w:tcW w:w="1418" w:type="dxa"/>
            <w:vAlign w:val="center"/>
          </w:tcPr>
          <w:p w14:paraId="41A36215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C0A9C59" w14:textId="77777777" w:rsidR="009E3345" w:rsidRDefault="001D49F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项目管理5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.0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；美Jason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S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cott著；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年9月第一版；中国青年出版社</w:t>
            </w:r>
          </w:p>
          <w:p w14:paraId="33F6974C" w14:textId="3EEC70D3" w:rsidR="001D49F9" w:rsidRDefault="001D49F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项目刮玻璃案例集；美 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H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arold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K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erzner著；2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年1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月第七次；电子工业出版社</w:t>
            </w:r>
          </w:p>
        </w:tc>
      </w:tr>
    </w:tbl>
    <w:p w14:paraId="0C4EA544" w14:textId="77777777" w:rsidR="009E3345" w:rsidRDefault="009E334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026E510" w14:textId="77777777" w:rsidR="009E3345" w:rsidRDefault="000A101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E3345" w14:paraId="4DD080C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E7BF8" w14:textId="77777777" w:rsidR="009E3345" w:rsidRDefault="000A101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694D0" w14:textId="77777777" w:rsidR="009E3345" w:rsidRDefault="000A101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7C07D" w14:textId="77777777" w:rsidR="009E3345" w:rsidRDefault="000A10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0357B" w14:textId="77777777" w:rsidR="009E3345" w:rsidRDefault="000A10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3345" w14:paraId="74C11A0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85A7B" w14:textId="5620814D" w:rsidR="009E3345" w:rsidRDefault="001D49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A8366" w14:textId="4A73A542" w:rsidR="001D49F9" w:rsidRPr="006D76F2" w:rsidRDefault="001D49F9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第一章：概论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14:paraId="59AF9507" w14:textId="0BD3C043" w:rsidR="001D49F9" w:rsidRPr="006D76F2" w:rsidRDefault="001D49F9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教学内容：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课时</w:t>
            </w:r>
          </w:p>
          <w:p w14:paraId="3FF5177E" w14:textId="77777777" w:rsidR="001D49F9" w:rsidRDefault="001D49F9" w:rsidP="001D49F9">
            <w:pPr>
              <w:pStyle w:val="ListParagraph"/>
              <w:numPr>
                <w:ilvl w:val="0"/>
                <w:numId w:val="1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现代与传统项目管理</w:t>
            </w:r>
          </w:p>
          <w:p w14:paraId="38931078" w14:textId="77777777" w:rsidR="001D49F9" w:rsidRDefault="001D49F9" w:rsidP="001D49F9">
            <w:pPr>
              <w:pStyle w:val="ListParagraph"/>
              <w:numPr>
                <w:ilvl w:val="0"/>
                <w:numId w:val="1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项目的基本概念</w:t>
            </w:r>
          </w:p>
          <w:p w14:paraId="7CEBA14F" w14:textId="77777777" w:rsidR="001D49F9" w:rsidRDefault="001D49F9" w:rsidP="001D49F9">
            <w:pPr>
              <w:pStyle w:val="ListParagraph"/>
              <w:numPr>
                <w:ilvl w:val="0"/>
                <w:numId w:val="1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项目管理的基本概念</w:t>
            </w:r>
          </w:p>
          <w:p w14:paraId="76984C1B" w14:textId="77777777" w:rsidR="001D49F9" w:rsidRDefault="001D49F9" w:rsidP="001D49F9">
            <w:pPr>
              <w:pStyle w:val="ListParagraph"/>
              <w:numPr>
                <w:ilvl w:val="0"/>
                <w:numId w:val="1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现代项目管理知识体系</w:t>
            </w:r>
          </w:p>
          <w:p w14:paraId="36E40FE1" w14:textId="22E34353" w:rsidR="00984E08" w:rsidRDefault="00984E08" w:rsidP="001D49F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1F37E" w14:textId="0635602F" w:rsidR="009E3345" w:rsidRDefault="00984E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2710ED" w14:textId="2D5801F8" w:rsidR="009E3345" w:rsidRDefault="001D49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小组期末项目管理报告</w:t>
            </w:r>
          </w:p>
        </w:tc>
      </w:tr>
      <w:tr w:rsidR="009E3345" w14:paraId="40CE42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F8443" w14:textId="739B2DC5" w:rsidR="009E3345" w:rsidRDefault="001D49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C871E" w14:textId="77777777" w:rsidR="001D49F9" w:rsidRPr="001D49F9" w:rsidRDefault="001D49F9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第二章：项目过程与项目管理过程</w:t>
            </w:r>
          </w:p>
          <w:p w14:paraId="2C4863BD" w14:textId="3E43FBCC" w:rsidR="001D49F9" w:rsidRPr="006D76F2" w:rsidRDefault="001D49F9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教学内容：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课时</w:t>
            </w:r>
          </w:p>
          <w:p w14:paraId="70271B54" w14:textId="77777777" w:rsidR="001D49F9" w:rsidRPr="00AF17B9" w:rsidRDefault="001D49F9" w:rsidP="001D49F9">
            <w:pPr>
              <w:pStyle w:val="ListParagraph"/>
              <w:numPr>
                <w:ilvl w:val="0"/>
                <w:numId w:val="2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AF17B9">
              <w:rPr>
                <w:rFonts w:hint="eastAsia"/>
                <w:sz w:val="20"/>
                <w:szCs w:val="20"/>
              </w:rPr>
              <w:t>项目工作阶段划分</w:t>
            </w:r>
          </w:p>
          <w:p w14:paraId="27506545" w14:textId="77777777" w:rsidR="001D49F9" w:rsidRDefault="001D49F9" w:rsidP="001D49F9">
            <w:pPr>
              <w:pStyle w:val="ListParagraph"/>
              <w:numPr>
                <w:ilvl w:val="0"/>
                <w:numId w:val="2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项目管理过程</w:t>
            </w:r>
          </w:p>
          <w:p w14:paraId="5249D65E" w14:textId="77777777" w:rsidR="001D49F9" w:rsidRDefault="001D49F9" w:rsidP="001D49F9">
            <w:pPr>
              <w:pStyle w:val="ListParagraph"/>
              <w:numPr>
                <w:ilvl w:val="0"/>
                <w:numId w:val="2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项目生命周期</w:t>
            </w:r>
          </w:p>
          <w:p w14:paraId="71737219" w14:textId="77777777" w:rsidR="001D49F9" w:rsidRPr="006D76F2" w:rsidRDefault="001D49F9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第三章：项目组织管理与项目经理</w:t>
            </w:r>
          </w:p>
          <w:p w14:paraId="74ED2456" w14:textId="338B5D1D" w:rsidR="001D49F9" w:rsidRPr="006D76F2" w:rsidRDefault="001D49F9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教学内容：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课时</w:t>
            </w:r>
          </w:p>
          <w:p w14:paraId="4897EFCD" w14:textId="77777777" w:rsidR="001D49F9" w:rsidRDefault="001D49F9" w:rsidP="001D49F9">
            <w:pPr>
              <w:pStyle w:val="ListParagraph"/>
              <w:numPr>
                <w:ilvl w:val="0"/>
                <w:numId w:val="3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AF17B9">
              <w:rPr>
                <w:rFonts w:hint="eastAsia"/>
                <w:sz w:val="20"/>
                <w:szCs w:val="20"/>
              </w:rPr>
              <w:t>项目重要的相关利益主体</w:t>
            </w:r>
          </w:p>
          <w:p w14:paraId="07D76F5B" w14:textId="77777777" w:rsidR="001D49F9" w:rsidRDefault="001D49F9" w:rsidP="001D49F9">
            <w:pPr>
              <w:pStyle w:val="ListParagraph"/>
              <w:numPr>
                <w:ilvl w:val="0"/>
                <w:numId w:val="3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项目组织类型</w:t>
            </w:r>
          </w:p>
          <w:p w14:paraId="6ED7AE67" w14:textId="77777777" w:rsidR="001D49F9" w:rsidRDefault="001D49F9" w:rsidP="001D49F9">
            <w:pPr>
              <w:pStyle w:val="ListParagraph"/>
              <w:numPr>
                <w:ilvl w:val="0"/>
                <w:numId w:val="3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项目团队</w:t>
            </w:r>
          </w:p>
          <w:p w14:paraId="634A9609" w14:textId="77777777" w:rsidR="001D49F9" w:rsidRDefault="001D49F9" w:rsidP="001D49F9">
            <w:pPr>
              <w:pStyle w:val="ListParagraph"/>
              <w:numPr>
                <w:ilvl w:val="0"/>
                <w:numId w:val="3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项目经理的职责</w:t>
            </w:r>
          </w:p>
          <w:p w14:paraId="0151C766" w14:textId="2629B5B4" w:rsidR="00B62A61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5B4B5A" w14:textId="5CA16AA1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6977B" w14:textId="536836E0" w:rsidR="009E3345" w:rsidRDefault="009E33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E3345" w14:paraId="055E4AD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BA7E3" w14:textId="2EE8FA14" w:rsidR="009E3345" w:rsidRDefault="001D49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D128E" w14:textId="77777777" w:rsidR="001D49F9" w:rsidRPr="006D76F2" w:rsidRDefault="001D49F9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第四章：项目范围管理</w:t>
            </w:r>
          </w:p>
          <w:p w14:paraId="11BD8537" w14:textId="724B769B" w:rsidR="001D49F9" w:rsidRPr="006D76F2" w:rsidRDefault="001D49F9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教学内容：</w:t>
            </w:r>
            <w:r>
              <w:rPr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课时</w:t>
            </w:r>
          </w:p>
          <w:p w14:paraId="2EAC483A" w14:textId="77777777" w:rsidR="001D49F9" w:rsidRDefault="001D49F9" w:rsidP="001D49F9">
            <w:pPr>
              <w:pStyle w:val="ListParagraph"/>
              <w:numPr>
                <w:ilvl w:val="0"/>
                <w:numId w:val="4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项目范围管理概述</w:t>
            </w:r>
          </w:p>
          <w:p w14:paraId="225BAA38" w14:textId="77777777" w:rsidR="001D49F9" w:rsidRDefault="001D49F9" w:rsidP="001D49F9">
            <w:pPr>
              <w:pStyle w:val="ListParagraph"/>
              <w:numPr>
                <w:ilvl w:val="0"/>
                <w:numId w:val="4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项目的起始</w:t>
            </w:r>
          </w:p>
          <w:p w14:paraId="319DF552" w14:textId="77777777" w:rsidR="001D49F9" w:rsidRDefault="001D49F9" w:rsidP="001D49F9">
            <w:pPr>
              <w:pStyle w:val="ListParagraph"/>
              <w:numPr>
                <w:ilvl w:val="0"/>
                <w:numId w:val="4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项目范围的定义</w:t>
            </w:r>
          </w:p>
          <w:p w14:paraId="13D90F80" w14:textId="77777777" w:rsidR="001D49F9" w:rsidRDefault="001D49F9" w:rsidP="001D49F9">
            <w:pPr>
              <w:pStyle w:val="ListParagraph"/>
              <w:numPr>
                <w:ilvl w:val="0"/>
                <w:numId w:val="4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项目范围的确认</w:t>
            </w:r>
          </w:p>
          <w:p w14:paraId="09346AA2" w14:textId="77777777" w:rsidR="001D49F9" w:rsidRDefault="001D49F9" w:rsidP="001D49F9">
            <w:pPr>
              <w:pStyle w:val="ListParagraph"/>
              <w:numPr>
                <w:ilvl w:val="0"/>
                <w:numId w:val="4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制定项目范围计划</w:t>
            </w:r>
          </w:p>
          <w:p w14:paraId="3AEB871E" w14:textId="77777777" w:rsidR="001D49F9" w:rsidRDefault="001D49F9" w:rsidP="001D49F9">
            <w:pPr>
              <w:pStyle w:val="ListParagraph"/>
              <w:numPr>
                <w:ilvl w:val="0"/>
                <w:numId w:val="4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范围变更控制</w:t>
            </w:r>
          </w:p>
          <w:p w14:paraId="429D89D6" w14:textId="77777777" w:rsidR="001D49F9" w:rsidRPr="006D76F2" w:rsidRDefault="001D49F9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第五章：项目时间管理</w:t>
            </w:r>
          </w:p>
          <w:p w14:paraId="30BDA2B9" w14:textId="77777777" w:rsidR="001D49F9" w:rsidRPr="006D76F2" w:rsidRDefault="001D49F9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</w:rPr>
            </w:pPr>
          </w:p>
          <w:p w14:paraId="76184DB9" w14:textId="72A68D48" w:rsidR="001D49F9" w:rsidRPr="006D76F2" w:rsidRDefault="001D49F9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教学内容：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课时</w:t>
            </w:r>
          </w:p>
          <w:p w14:paraId="1D6AAD18" w14:textId="77777777" w:rsidR="001D49F9" w:rsidRDefault="001D49F9" w:rsidP="001D49F9">
            <w:pPr>
              <w:pStyle w:val="ListParagraph"/>
              <w:numPr>
                <w:ilvl w:val="0"/>
                <w:numId w:val="5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AF17B9">
              <w:rPr>
                <w:rFonts w:hint="eastAsia"/>
                <w:sz w:val="20"/>
                <w:szCs w:val="20"/>
              </w:rPr>
              <w:t>项目时间管理的概念</w:t>
            </w:r>
          </w:p>
          <w:p w14:paraId="207F2100" w14:textId="77777777" w:rsidR="001D49F9" w:rsidRDefault="001D49F9" w:rsidP="001D49F9">
            <w:pPr>
              <w:pStyle w:val="ListParagraph"/>
              <w:numPr>
                <w:ilvl w:val="0"/>
                <w:numId w:val="5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项目活动的分解与界定</w:t>
            </w:r>
          </w:p>
          <w:p w14:paraId="4821C814" w14:textId="77777777" w:rsidR="001D49F9" w:rsidRDefault="001D49F9" w:rsidP="001D49F9">
            <w:pPr>
              <w:pStyle w:val="ListParagraph"/>
              <w:numPr>
                <w:ilvl w:val="0"/>
                <w:numId w:val="5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项目活动排序</w:t>
            </w:r>
          </w:p>
          <w:p w14:paraId="53058141" w14:textId="77777777" w:rsidR="001D49F9" w:rsidRDefault="001D49F9" w:rsidP="001D49F9">
            <w:pPr>
              <w:pStyle w:val="ListParagraph"/>
              <w:numPr>
                <w:ilvl w:val="0"/>
                <w:numId w:val="5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项目活动工期的估算</w:t>
            </w:r>
          </w:p>
          <w:p w14:paraId="153C7A3A" w14:textId="77777777" w:rsidR="001D49F9" w:rsidRDefault="001D49F9" w:rsidP="001D49F9">
            <w:pPr>
              <w:pStyle w:val="ListParagraph"/>
              <w:numPr>
                <w:ilvl w:val="0"/>
                <w:numId w:val="5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项目工期计划制定</w:t>
            </w:r>
          </w:p>
          <w:p w14:paraId="4C29ADDB" w14:textId="77777777" w:rsidR="001D49F9" w:rsidRDefault="001D49F9" w:rsidP="001D49F9">
            <w:pPr>
              <w:pStyle w:val="ListParagraph"/>
              <w:numPr>
                <w:ilvl w:val="0"/>
                <w:numId w:val="5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项目工期计划的控制</w:t>
            </w:r>
          </w:p>
          <w:p w14:paraId="5CC47DB0" w14:textId="4300DBCD" w:rsidR="00B62A61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16BB0D" w14:textId="7650FAD8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12D40F" w14:textId="600E14C0" w:rsidR="009E3345" w:rsidRDefault="009E33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E3345" w14:paraId="1ECB290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A2301" w14:textId="2533A03C" w:rsidR="009E3345" w:rsidRDefault="001D49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98703" w14:textId="77777777" w:rsidR="002D7D75" w:rsidRPr="006D76F2" w:rsidRDefault="002D7D75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第六章：项目成本管理</w:t>
            </w:r>
          </w:p>
          <w:p w14:paraId="323D748D" w14:textId="77777777" w:rsidR="002D7D75" w:rsidRPr="006D76F2" w:rsidRDefault="002D7D75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</w:rPr>
            </w:pPr>
          </w:p>
          <w:p w14:paraId="7AAD25BA" w14:textId="7820F1C2" w:rsidR="002D7D75" w:rsidRPr="006D76F2" w:rsidRDefault="002D7D75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教学内容：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课时</w:t>
            </w:r>
          </w:p>
          <w:p w14:paraId="5F8D4EF9" w14:textId="77777777" w:rsidR="002D7D75" w:rsidRPr="00D96DC3" w:rsidRDefault="002D7D75" w:rsidP="002D7D75">
            <w:pPr>
              <w:pStyle w:val="ListParagraph"/>
              <w:numPr>
                <w:ilvl w:val="0"/>
                <w:numId w:val="6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D96DC3">
              <w:rPr>
                <w:rFonts w:hint="eastAsia"/>
                <w:sz w:val="20"/>
                <w:szCs w:val="20"/>
              </w:rPr>
              <w:t>项目成本及其管理</w:t>
            </w:r>
          </w:p>
          <w:p w14:paraId="4B1B90C8" w14:textId="77777777" w:rsidR="002D7D75" w:rsidRDefault="002D7D75" w:rsidP="002D7D75">
            <w:pPr>
              <w:pStyle w:val="ListParagraph"/>
              <w:numPr>
                <w:ilvl w:val="0"/>
                <w:numId w:val="6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项目资源计划</w:t>
            </w:r>
          </w:p>
          <w:p w14:paraId="7B8E18D4" w14:textId="77777777" w:rsidR="002D7D75" w:rsidRDefault="002D7D75" w:rsidP="002D7D75">
            <w:pPr>
              <w:pStyle w:val="ListParagraph"/>
              <w:numPr>
                <w:ilvl w:val="0"/>
                <w:numId w:val="6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项目成本估算</w:t>
            </w:r>
          </w:p>
          <w:p w14:paraId="155B647F" w14:textId="77777777" w:rsidR="002D7D75" w:rsidRDefault="002D7D75" w:rsidP="002D7D75">
            <w:pPr>
              <w:pStyle w:val="ListParagraph"/>
              <w:numPr>
                <w:ilvl w:val="0"/>
                <w:numId w:val="6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项目成本预算</w:t>
            </w:r>
          </w:p>
          <w:p w14:paraId="6E2B09C4" w14:textId="77777777" w:rsidR="002D7D75" w:rsidRDefault="002D7D75" w:rsidP="002D7D75">
            <w:pPr>
              <w:pStyle w:val="ListParagraph"/>
              <w:numPr>
                <w:ilvl w:val="0"/>
                <w:numId w:val="6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项目成本控制</w:t>
            </w:r>
          </w:p>
          <w:p w14:paraId="042295CC" w14:textId="77777777" w:rsidR="002D7D75" w:rsidRDefault="002D7D75" w:rsidP="002D7D75">
            <w:pPr>
              <w:pStyle w:val="ListParagraph"/>
              <w:numPr>
                <w:ilvl w:val="0"/>
                <w:numId w:val="6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增值分析方法</w:t>
            </w:r>
          </w:p>
          <w:p w14:paraId="0A8AA560" w14:textId="77777777" w:rsidR="002D7D75" w:rsidRPr="006D76F2" w:rsidRDefault="002D7D75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第七章：项目质量管理</w:t>
            </w:r>
          </w:p>
          <w:p w14:paraId="03F6FD77" w14:textId="77777777" w:rsidR="002D7D75" w:rsidRPr="006D76F2" w:rsidRDefault="002D7D75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</w:rPr>
            </w:pPr>
          </w:p>
          <w:p w14:paraId="35666A70" w14:textId="66E4A08C" w:rsidR="002D7D75" w:rsidRPr="006D76F2" w:rsidRDefault="002D7D75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教学内容：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课时</w:t>
            </w:r>
          </w:p>
          <w:p w14:paraId="350E2AF9" w14:textId="77777777" w:rsidR="002D7D75" w:rsidRPr="00D96DC3" w:rsidRDefault="002D7D75" w:rsidP="002D7D75">
            <w:pPr>
              <w:pStyle w:val="ListParagraph"/>
              <w:numPr>
                <w:ilvl w:val="0"/>
                <w:numId w:val="7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D96DC3">
              <w:rPr>
                <w:rFonts w:hint="eastAsia"/>
                <w:sz w:val="20"/>
                <w:szCs w:val="20"/>
              </w:rPr>
              <w:t>项目质量管理的概念</w:t>
            </w:r>
          </w:p>
          <w:p w14:paraId="7B935597" w14:textId="77777777" w:rsidR="002D7D75" w:rsidRDefault="002D7D75" w:rsidP="002D7D75">
            <w:pPr>
              <w:pStyle w:val="ListParagraph"/>
              <w:numPr>
                <w:ilvl w:val="0"/>
                <w:numId w:val="7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项目质量计划</w:t>
            </w:r>
          </w:p>
          <w:p w14:paraId="5E477877" w14:textId="77777777" w:rsidR="002D7D75" w:rsidRDefault="002D7D75" w:rsidP="002D7D75">
            <w:pPr>
              <w:pStyle w:val="ListParagraph"/>
              <w:numPr>
                <w:ilvl w:val="0"/>
                <w:numId w:val="7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项目质量保障</w:t>
            </w:r>
          </w:p>
          <w:p w14:paraId="76E55BBF" w14:textId="77777777" w:rsidR="002D7D75" w:rsidRDefault="002D7D75" w:rsidP="002D7D75">
            <w:pPr>
              <w:pStyle w:val="ListParagraph"/>
              <w:numPr>
                <w:ilvl w:val="0"/>
                <w:numId w:val="7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项目质量控制</w:t>
            </w:r>
          </w:p>
          <w:p w14:paraId="3BCD8B5F" w14:textId="249DD177" w:rsidR="00B62A61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88338" w14:textId="69DEB243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7ECEAA" w14:textId="1EC05421" w:rsidR="009E3345" w:rsidRDefault="009E33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E3345" w14:paraId="5C10264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0A549" w14:textId="5D7F953F" w:rsidR="009E3345" w:rsidRDefault="001D49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79C3E" w14:textId="77777777" w:rsidR="002D7D75" w:rsidRPr="003D3A68" w:rsidRDefault="002D7D75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</w:rPr>
            </w:pPr>
            <w:r w:rsidRPr="003D3A68">
              <w:rPr>
                <w:rFonts w:hint="eastAsia"/>
                <w:b/>
                <w:bCs/>
                <w:sz w:val="20"/>
                <w:szCs w:val="20"/>
              </w:rPr>
              <w:t>第八章：项目风险管理</w:t>
            </w:r>
          </w:p>
          <w:p w14:paraId="3131D3F6" w14:textId="77777777" w:rsidR="002D7D75" w:rsidRDefault="002D7D75" w:rsidP="002D7D75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  <w:p w14:paraId="5F9D4B3F" w14:textId="1AB6CDD6" w:rsidR="002D7D75" w:rsidRPr="006D76F2" w:rsidRDefault="002D7D75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教学内容：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课时</w:t>
            </w:r>
          </w:p>
          <w:p w14:paraId="305CA9A5" w14:textId="77777777" w:rsidR="002D7D75" w:rsidRPr="00D96DC3" w:rsidRDefault="002D7D75" w:rsidP="002D7D75">
            <w:pPr>
              <w:pStyle w:val="ListParagraph"/>
              <w:numPr>
                <w:ilvl w:val="0"/>
                <w:numId w:val="8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D96DC3">
              <w:rPr>
                <w:rFonts w:hint="eastAsia"/>
                <w:sz w:val="20"/>
                <w:szCs w:val="20"/>
              </w:rPr>
              <w:t>项目风险及其管理</w:t>
            </w:r>
          </w:p>
          <w:p w14:paraId="6DE4FF26" w14:textId="77777777" w:rsidR="002D7D75" w:rsidRDefault="002D7D75" w:rsidP="002D7D75">
            <w:pPr>
              <w:pStyle w:val="ListParagraph"/>
              <w:numPr>
                <w:ilvl w:val="0"/>
                <w:numId w:val="8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项目风险的识别</w:t>
            </w:r>
          </w:p>
          <w:p w14:paraId="051D3757" w14:textId="77777777" w:rsidR="002D7D75" w:rsidRDefault="002D7D75" w:rsidP="002D7D75">
            <w:pPr>
              <w:pStyle w:val="ListParagraph"/>
              <w:numPr>
                <w:ilvl w:val="0"/>
                <w:numId w:val="8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项目风险度量</w:t>
            </w:r>
          </w:p>
          <w:p w14:paraId="4CE0B2B0" w14:textId="77777777" w:rsidR="002D7D75" w:rsidRDefault="002D7D75" w:rsidP="002D7D75">
            <w:pPr>
              <w:pStyle w:val="ListParagraph"/>
              <w:numPr>
                <w:ilvl w:val="0"/>
                <w:numId w:val="8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项目风险应对措施制定</w:t>
            </w:r>
          </w:p>
          <w:p w14:paraId="6333D89C" w14:textId="77777777" w:rsidR="002D7D75" w:rsidRDefault="002D7D75" w:rsidP="002D7D75">
            <w:pPr>
              <w:pStyle w:val="ListParagraph"/>
              <w:numPr>
                <w:ilvl w:val="0"/>
                <w:numId w:val="8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项目风险控制</w:t>
            </w:r>
          </w:p>
          <w:p w14:paraId="506A8A85" w14:textId="77777777" w:rsidR="002D7D75" w:rsidRPr="006D76F2" w:rsidRDefault="002D7D75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lastRenderedPageBreak/>
              <w:t>第九章：项目沟通管理</w:t>
            </w:r>
          </w:p>
          <w:p w14:paraId="2250EC8E" w14:textId="77777777" w:rsidR="002D7D75" w:rsidRDefault="002D7D75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</w:rPr>
            </w:pPr>
          </w:p>
          <w:p w14:paraId="158FCE11" w14:textId="332756C2" w:rsidR="002D7D75" w:rsidRPr="006D76F2" w:rsidRDefault="002D7D75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教学内容：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课时</w:t>
            </w:r>
          </w:p>
          <w:p w14:paraId="48E12AC8" w14:textId="77777777" w:rsidR="002D7D75" w:rsidRDefault="002D7D75" w:rsidP="002D7D75">
            <w:pPr>
              <w:pStyle w:val="ListParagraph"/>
              <w:numPr>
                <w:ilvl w:val="0"/>
                <w:numId w:val="9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沟通的概念、过程、要素及原则</w:t>
            </w:r>
          </w:p>
          <w:p w14:paraId="013314E0" w14:textId="77777777" w:rsidR="002D7D75" w:rsidRDefault="002D7D75" w:rsidP="002D7D75">
            <w:pPr>
              <w:pStyle w:val="ListParagraph"/>
              <w:numPr>
                <w:ilvl w:val="0"/>
                <w:numId w:val="9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项目沟通的方法</w:t>
            </w:r>
          </w:p>
          <w:p w14:paraId="1FB47D2A" w14:textId="77777777" w:rsidR="002D7D75" w:rsidRDefault="002D7D75" w:rsidP="002D7D75">
            <w:pPr>
              <w:pStyle w:val="ListParagraph"/>
              <w:numPr>
                <w:ilvl w:val="0"/>
                <w:numId w:val="9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沟通障碍</w:t>
            </w:r>
          </w:p>
          <w:p w14:paraId="6A32790A" w14:textId="77777777" w:rsidR="002D7D75" w:rsidRDefault="002D7D75" w:rsidP="002D7D75">
            <w:pPr>
              <w:pStyle w:val="ListParagraph"/>
              <w:numPr>
                <w:ilvl w:val="0"/>
                <w:numId w:val="9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项目沟通计划</w:t>
            </w:r>
          </w:p>
          <w:p w14:paraId="2D5A7699" w14:textId="77777777" w:rsidR="002D7D75" w:rsidRDefault="002D7D75" w:rsidP="002D7D75">
            <w:pPr>
              <w:pStyle w:val="ListParagraph"/>
              <w:numPr>
                <w:ilvl w:val="0"/>
                <w:numId w:val="9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项目报告</w:t>
            </w:r>
          </w:p>
          <w:p w14:paraId="0284946B" w14:textId="77777777" w:rsidR="002D7D75" w:rsidRDefault="002D7D75" w:rsidP="002D7D75">
            <w:pPr>
              <w:pStyle w:val="ListParagraph"/>
              <w:numPr>
                <w:ilvl w:val="0"/>
                <w:numId w:val="9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项目会议沟通的管理</w:t>
            </w:r>
          </w:p>
          <w:p w14:paraId="1501DBE1" w14:textId="28BEBA23" w:rsidR="00B62A61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5D120C" w14:textId="33154321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89F887" w14:textId="2FAD19B7" w:rsidR="009E3345" w:rsidRDefault="009E33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E3345" w14:paraId="6806E4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9B727" w14:textId="4CB4E968" w:rsidR="009E3345" w:rsidRDefault="001D49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E0F76" w14:textId="77777777" w:rsidR="002D7D75" w:rsidRPr="004B55C8" w:rsidRDefault="002D7D75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</w:rPr>
            </w:pPr>
            <w:r w:rsidRPr="004B55C8">
              <w:rPr>
                <w:rFonts w:hint="eastAsia"/>
                <w:b/>
                <w:bCs/>
                <w:sz w:val="20"/>
                <w:szCs w:val="20"/>
              </w:rPr>
              <w:t>第十章：人力资源管理的原理</w:t>
            </w:r>
          </w:p>
          <w:p w14:paraId="3523F9D6" w14:textId="77777777" w:rsidR="002D7D75" w:rsidRDefault="002D7D75" w:rsidP="002D7D75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  <w:p w14:paraId="403443A9" w14:textId="01410FCC" w:rsidR="002D7D75" w:rsidRPr="006D76F2" w:rsidRDefault="002D7D75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教学内容：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课时</w:t>
            </w:r>
          </w:p>
          <w:p w14:paraId="301477B9" w14:textId="77777777" w:rsidR="002D7D75" w:rsidRDefault="002D7D75" w:rsidP="002D7D75">
            <w:pPr>
              <w:pStyle w:val="ListParagraph"/>
              <w:numPr>
                <w:ilvl w:val="0"/>
                <w:numId w:val="10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人力资源管理的概念</w:t>
            </w:r>
          </w:p>
          <w:p w14:paraId="1C41B912" w14:textId="77777777" w:rsidR="002D7D75" w:rsidRDefault="002D7D75" w:rsidP="002D7D75">
            <w:pPr>
              <w:pStyle w:val="ListParagraph"/>
              <w:numPr>
                <w:ilvl w:val="0"/>
                <w:numId w:val="10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项目人员的获得与配备</w:t>
            </w:r>
          </w:p>
          <w:p w14:paraId="2065983F" w14:textId="77777777" w:rsidR="002D7D75" w:rsidRDefault="002D7D75" w:rsidP="002D7D75">
            <w:pPr>
              <w:pStyle w:val="ListParagraph"/>
              <w:numPr>
                <w:ilvl w:val="0"/>
                <w:numId w:val="10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团队成员发展与团队建设</w:t>
            </w:r>
          </w:p>
          <w:p w14:paraId="748E5EE8" w14:textId="77777777" w:rsidR="002D7D75" w:rsidRDefault="002D7D75" w:rsidP="002D7D75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  <w:p w14:paraId="1F3A9095" w14:textId="77777777" w:rsidR="002D7D75" w:rsidRPr="006D76F2" w:rsidRDefault="002D7D75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第十一章：项目采购管理</w:t>
            </w:r>
          </w:p>
          <w:p w14:paraId="24C9623F" w14:textId="77777777" w:rsidR="002D7D75" w:rsidRDefault="002D7D75" w:rsidP="002D7D75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  <w:p w14:paraId="5CCAD49D" w14:textId="3B8A1720" w:rsidR="002D7D75" w:rsidRPr="006D76F2" w:rsidRDefault="002D7D75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教学内容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课时</w:t>
            </w:r>
          </w:p>
          <w:p w14:paraId="6C4B810B" w14:textId="77777777" w:rsidR="002D7D75" w:rsidRDefault="002D7D75" w:rsidP="002D7D75">
            <w:pPr>
              <w:pStyle w:val="ListParagraph"/>
              <w:numPr>
                <w:ilvl w:val="0"/>
                <w:numId w:val="11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采购管理概述</w:t>
            </w:r>
          </w:p>
          <w:p w14:paraId="27A2866C" w14:textId="77777777" w:rsidR="002D7D75" w:rsidRDefault="002D7D75" w:rsidP="002D7D75">
            <w:pPr>
              <w:pStyle w:val="ListParagraph"/>
              <w:numPr>
                <w:ilvl w:val="0"/>
                <w:numId w:val="11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项目采购管理的方法和技术</w:t>
            </w:r>
          </w:p>
          <w:p w14:paraId="210BA7CA" w14:textId="77777777" w:rsidR="002D7D75" w:rsidRDefault="002D7D75" w:rsidP="002D7D75">
            <w:pPr>
              <w:pStyle w:val="ListParagraph"/>
              <w:numPr>
                <w:ilvl w:val="0"/>
                <w:numId w:val="11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项目采购计划编制</w:t>
            </w:r>
          </w:p>
          <w:p w14:paraId="5730BFF5" w14:textId="77777777" w:rsidR="002D7D75" w:rsidRDefault="002D7D75" w:rsidP="002D7D75">
            <w:pPr>
              <w:pStyle w:val="ListParagraph"/>
              <w:numPr>
                <w:ilvl w:val="0"/>
                <w:numId w:val="11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项目采购计划实施</w:t>
            </w:r>
          </w:p>
          <w:p w14:paraId="0440F01A" w14:textId="77777777" w:rsidR="002D7D75" w:rsidRDefault="002D7D75" w:rsidP="002D7D75">
            <w:pPr>
              <w:pStyle w:val="ListParagraph"/>
              <w:numPr>
                <w:ilvl w:val="0"/>
                <w:numId w:val="11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项目合同管理</w:t>
            </w:r>
          </w:p>
          <w:p w14:paraId="0E143DF2" w14:textId="0E24A296" w:rsidR="00B62A61" w:rsidRPr="002D7D75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991A3F" w14:textId="5E52E32E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90B89B" w14:textId="7E58CC93" w:rsidR="009E3345" w:rsidRDefault="009E33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E3345" w14:paraId="6DBFB7C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34CED" w14:textId="6CC9DA51" w:rsidR="009E3345" w:rsidRDefault="001D49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65425" w14:textId="77777777" w:rsidR="002D7D75" w:rsidRPr="006D76F2" w:rsidRDefault="002D7D75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第十二章：相关方管理</w:t>
            </w:r>
          </w:p>
          <w:p w14:paraId="2056EBD5" w14:textId="77777777" w:rsidR="002D7D75" w:rsidRDefault="002D7D75" w:rsidP="002D7D75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  <w:p w14:paraId="41A1FC6E" w14:textId="52F09B60" w:rsidR="002D7D75" w:rsidRPr="006D76F2" w:rsidRDefault="002D7D75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教学内容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课时</w:t>
            </w:r>
          </w:p>
          <w:p w14:paraId="7E5DEEAF" w14:textId="77777777" w:rsidR="002D7D75" w:rsidRDefault="002D7D75" w:rsidP="002D7D75">
            <w:pPr>
              <w:pStyle w:val="ListParagraph"/>
              <w:numPr>
                <w:ilvl w:val="0"/>
                <w:numId w:val="12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识别相关方</w:t>
            </w:r>
          </w:p>
          <w:p w14:paraId="749AB0E6" w14:textId="77777777" w:rsidR="002D7D75" w:rsidRDefault="002D7D75" w:rsidP="002D7D75">
            <w:pPr>
              <w:pStyle w:val="ListParagraph"/>
              <w:numPr>
                <w:ilvl w:val="0"/>
                <w:numId w:val="12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规划相关方参与</w:t>
            </w:r>
          </w:p>
          <w:p w14:paraId="6D81552C" w14:textId="77777777" w:rsidR="002D7D75" w:rsidRDefault="002D7D75" w:rsidP="002D7D75">
            <w:pPr>
              <w:pStyle w:val="ListParagraph"/>
              <w:numPr>
                <w:ilvl w:val="0"/>
                <w:numId w:val="12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管理相关方参与</w:t>
            </w:r>
          </w:p>
          <w:p w14:paraId="15AD6F4D" w14:textId="77777777" w:rsidR="002D7D75" w:rsidRDefault="002D7D75" w:rsidP="002D7D75">
            <w:pPr>
              <w:pStyle w:val="ListParagraph"/>
              <w:numPr>
                <w:ilvl w:val="0"/>
                <w:numId w:val="12"/>
              </w:num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监督相关方</w:t>
            </w:r>
          </w:p>
          <w:p w14:paraId="415B0015" w14:textId="419A7E45" w:rsidR="00B62A61" w:rsidRPr="002D7D75" w:rsidRDefault="002D7D75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2D7D75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课程回顾 </w:t>
            </w:r>
            <w:r w:rsidRPr="002D7D75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>2</w:t>
            </w:r>
            <w:r w:rsidRPr="002D7D75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课时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EF354" w14:textId="7F2FBCBE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69C537" w14:textId="2675C1B4" w:rsidR="009E3345" w:rsidRDefault="009E33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E3345" w14:paraId="4D44C70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B3818" w14:textId="3B7202E5" w:rsidR="009E3345" w:rsidRDefault="001D49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3DE0A" w14:textId="44F2570A" w:rsidR="00B62A61" w:rsidRPr="002D7D75" w:rsidRDefault="002D7D75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2D7D75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期末考评：</w:t>
            </w:r>
            <w:r w:rsidR="001D49F9" w:rsidRPr="002D7D75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小组presentation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8A0012" w14:textId="6833929F" w:rsidR="009E3345" w:rsidRDefault="009E33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319599" w14:textId="0E94D269" w:rsidR="009E3345" w:rsidRDefault="009E33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D6302BD" w14:textId="77777777" w:rsidR="009E3345" w:rsidRDefault="009E334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A6CCA19" w14:textId="77777777" w:rsidR="009E3345" w:rsidRDefault="000A101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E3345" w14:paraId="12218E3E" w14:textId="77777777">
        <w:tc>
          <w:tcPr>
            <w:tcW w:w="1809" w:type="dxa"/>
            <w:shd w:val="clear" w:color="auto" w:fill="auto"/>
          </w:tcPr>
          <w:p w14:paraId="3A921F30" w14:textId="5502E5CF" w:rsidR="009E3345" w:rsidRDefault="000A101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2C342E4" w14:textId="77777777" w:rsidR="009E3345" w:rsidRDefault="000A101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7E9DF1F" w14:textId="77777777" w:rsidR="009E3345" w:rsidRDefault="000A101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E3345" w14:paraId="5B1045B3" w14:textId="77777777">
        <w:tc>
          <w:tcPr>
            <w:tcW w:w="1809" w:type="dxa"/>
            <w:shd w:val="clear" w:color="auto" w:fill="auto"/>
          </w:tcPr>
          <w:p w14:paraId="2C5A9C2B" w14:textId="6DEDF433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B25E794" w14:textId="126382C6" w:rsidR="009E3345" w:rsidRDefault="00D61948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出勤率及上课表现</w:t>
            </w:r>
          </w:p>
        </w:tc>
        <w:tc>
          <w:tcPr>
            <w:tcW w:w="2127" w:type="dxa"/>
            <w:shd w:val="clear" w:color="auto" w:fill="auto"/>
          </w:tcPr>
          <w:p w14:paraId="6831D6F4" w14:textId="73926B3A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9E3345" w14:paraId="66B6F206" w14:textId="77777777">
        <w:tc>
          <w:tcPr>
            <w:tcW w:w="1809" w:type="dxa"/>
            <w:shd w:val="clear" w:color="auto" w:fill="auto"/>
          </w:tcPr>
          <w:p w14:paraId="1A4ED5EC" w14:textId="18A5FCAF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lastRenderedPageBreak/>
              <w:t>X2</w:t>
            </w:r>
          </w:p>
        </w:tc>
        <w:tc>
          <w:tcPr>
            <w:tcW w:w="5103" w:type="dxa"/>
            <w:shd w:val="clear" w:color="auto" w:fill="auto"/>
          </w:tcPr>
          <w:p w14:paraId="5D7175CE" w14:textId="40194C3B" w:rsidR="009E3345" w:rsidRDefault="007076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课后练习</w:t>
            </w:r>
          </w:p>
        </w:tc>
        <w:tc>
          <w:tcPr>
            <w:tcW w:w="2127" w:type="dxa"/>
            <w:shd w:val="clear" w:color="auto" w:fill="auto"/>
          </w:tcPr>
          <w:p w14:paraId="64C14D14" w14:textId="787AB44E" w:rsidR="009E3345" w:rsidRDefault="007076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C91270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1D49F9" w14:paraId="6AA516EE" w14:textId="77777777">
        <w:tc>
          <w:tcPr>
            <w:tcW w:w="1809" w:type="dxa"/>
            <w:shd w:val="clear" w:color="auto" w:fill="auto"/>
          </w:tcPr>
          <w:p w14:paraId="136FB064" w14:textId="371590BE" w:rsidR="001D49F9" w:rsidRDefault="001D49F9" w:rsidP="001D49F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ECEA87F" w14:textId="52813944" w:rsidR="001D49F9" w:rsidRDefault="00D61948" w:rsidP="001D49F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随堂测试</w:t>
            </w:r>
          </w:p>
        </w:tc>
        <w:tc>
          <w:tcPr>
            <w:tcW w:w="2127" w:type="dxa"/>
            <w:shd w:val="clear" w:color="auto" w:fill="auto"/>
          </w:tcPr>
          <w:p w14:paraId="1922E482" w14:textId="70B06777" w:rsidR="001D49F9" w:rsidRDefault="00707670" w:rsidP="001D49F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1D49F9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707670" w14:paraId="11FFC3CD" w14:textId="77777777">
        <w:tc>
          <w:tcPr>
            <w:tcW w:w="1809" w:type="dxa"/>
            <w:shd w:val="clear" w:color="auto" w:fill="auto"/>
          </w:tcPr>
          <w:p w14:paraId="7AF568B1" w14:textId="3A7E2DA0" w:rsidR="00707670" w:rsidRDefault="00707670" w:rsidP="001D49F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33BE36AD" w14:textId="2E07EBBB" w:rsidR="00707670" w:rsidRDefault="00707670" w:rsidP="001D49F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Presentation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小组工作报告</w:t>
            </w:r>
          </w:p>
        </w:tc>
        <w:tc>
          <w:tcPr>
            <w:tcW w:w="2127" w:type="dxa"/>
            <w:shd w:val="clear" w:color="auto" w:fill="auto"/>
          </w:tcPr>
          <w:p w14:paraId="234465BD" w14:textId="65CB7D0F" w:rsidR="00707670" w:rsidRDefault="00707670" w:rsidP="001D49F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14:paraId="2C4E3676" w14:textId="77777777" w:rsidR="009E3345" w:rsidRDefault="009E3345"/>
    <w:p w14:paraId="2350653B" w14:textId="77777777" w:rsidR="009E3345" w:rsidRDefault="009E334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E48572F" w14:textId="546D2C79" w:rsidR="009E3345" w:rsidRDefault="0046568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2109D3" wp14:editId="0B3CE269">
            <wp:simplePos x="0" y="0"/>
            <wp:positionH relativeFrom="column">
              <wp:posOffset>2908300</wp:posOffset>
            </wp:positionH>
            <wp:positionV relativeFrom="paragraph">
              <wp:posOffset>414020</wp:posOffset>
            </wp:positionV>
            <wp:extent cx="640080" cy="341630"/>
            <wp:effectExtent l="0" t="0" r="762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101A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A101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9127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李鹏飞</w:t>
      </w:r>
      <w:r w:rsidR="000A101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 w:rsidR="000A101A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0A101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吴璠 </w:t>
      </w:r>
      <w:r w:rsidR="000A101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0A101A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C9127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9127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020-9-</w:t>
      </w:r>
      <w:r w:rsidR="00D6194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</w:p>
    <w:sectPr w:rsidR="009E334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2E42" w14:textId="77777777" w:rsidR="00974A9A" w:rsidRDefault="00974A9A">
      <w:r>
        <w:separator/>
      </w:r>
    </w:p>
  </w:endnote>
  <w:endnote w:type="continuationSeparator" w:id="0">
    <w:p w14:paraId="1567CD76" w14:textId="77777777" w:rsidR="00974A9A" w:rsidRDefault="0097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4528" w14:textId="77777777" w:rsidR="009E3345" w:rsidRDefault="000A101A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50CD538" w14:textId="77777777" w:rsidR="009E3345" w:rsidRDefault="000A101A">
    <w:pPr>
      <w:pStyle w:val="Footer"/>
      <w:ind w:right="360"/>
    </w:pPr>
    <w:r>
      <w:rPr>
        <w:noProof/>
        <w:lang w:eastAsia="zh-CN"/>
      </w:rPr>
      <w:drawing>
        <wp:inline distT="0" distB="0" distL="0" distR="0" wp14:anchorId="0C84372F" wp14:editId="4745C04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A6DF" w14:textId="77777777" w:rsidR="009E3345" w:rsidRDefault="000A101A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BDCBBEA" w14:textId="77777777" w:rsidR="009E3345" w:rsidRDefault="000A101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A0F5" w14:textId="77777777" w:rsidR="00974A9A" w:rsidRDefault="00974A9A">
      <w:r>
        <w:separator/>
      </w:r>
    </w:p>
  </w:footnote>
  <w:footnote w:type="continuationSeparator" w:id="0">
    <w:p w14:paraId="77AEB441" w14:textId="77777777" w:rsidR="00974A9A" w:rsidRDefault="00974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AA7E" w14:textId="77777777" w:rsidR="009E3345" w:rsidRDefault="000A101A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748B983" wp14:editId="0C017D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D697" w14:textId="77777777" w:rsidR="009E3345" w:rsidRDefault="000A101A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6B2A7" wp14:editId="6D707B5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8B359A" w14:textId="77777777" w:rsidR="009E3345" w:rsidRDefault="000A101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6B2A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" stroked="f" strokeweight=".5pt">
              <v:textbox>
                <w:txbxContent>
                  <w:p w14:paraId="678B359A" w14:textId="77777777" w:rsidR="009E3345" w:rsidRDefault="000A101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7C8"/>
    <w:multiLevelType w:val="hybridMultilevel"/>
    <w:tmpl w:val="65981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463"/>
    <w:multiLevelType w:val="hybridMultilevel"/>
    <w:tmpl w:val="8ADEE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014B"/>
    <w:multiLevelType w:val="hybridMultilevel"/>
    <w:tmpl w:val="56D2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0E77"/>
    <w:multiLevelType w:val="hybridMultilevel"/>
    <w:tmpl w:val="703E5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20D1"/>
    <w:multiLevelType w:val="hybridMultilevel"/>
    <w:tmpl w:val="7DCC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644CE"/>
    <w:multiLevelType w:val="hybridMultilevel"/>
    <w:tmpl w:val="125C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C1F80"/>
    <w:multiLevelType w:val="hybridMultilevel"/>
    <w:tmpl w:val="1802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9496E"/>
    <w:multiLevelType w:val="hybridMultilevel"/>
    <w:tmpl w:val="9612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51EBD"/>
    <w:multiLevelType w:val="hybridMultilevel"/>
    <w:tmpl w:val="BF78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E2169"/>
    <w:multiLevelType w:val="hybridMultilevel"/>
    <w:tmpl w:val="F540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04D9B"/>
    <w:multiLevelType w:val="hybridMultilevel"/>
    <w:tmpl w:val="81A8A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2017"/>
    <w:multiLevelType w:val="hybridMultilevel"/>
    <w:tmpl w:val="211EC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1CBC"/>
    <w:rsid w:val="000439B6"/>
    <w:rsid w:val="000457BB"/>
    <w:rsid w:val="00045AE0"/>
    <w:rsid w:val="000464C1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01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F52"/>
    <w:rsid w:val="001B6F0E"/>
    <w:rsid w:val="001B7389"/>
    <w:rsid w:val="001B789B"/>
    <w:rsid w:val="001C2E51"/>
    <w:rsid w:val="001C57B1"/>
    <w:rsid w:val="001D1C00"/>
    <w:rsid w:val="001D3C62"/>
    <w:rsid w:val="001D49F9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7D75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6AC2"/>
    <w:rsid w:val="00460FAC"/>
    <w:rsid w:val="00463BDD"/>
    <w:rsid w:val="0046568C"/>
    <w:rsid w:val="004700ED"/>
    <w:rsid w:val="00471A52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D73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819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7670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3ECF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A9A"/>
    <w:rsid w:val="00975747"/>
    <w:rsid w:val="00984E08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345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A61"/>
    <w:rsid w:val="00B751A9"/>
    <w:rsid w:val="00B7624C"/>
    <w:rsid w:val="00B767B7"/>
    <w:rsid w:val="00BA5396"/>
    <w:rsid w:val="00BB00B3"/>
    <w:rsid w:val="00BC09B7"/>
    <w:rsid w:val="00BC622E"/>
    <w:rsid w:val="00BD05C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270"/>
    <w:rsid w:val="00C925BC"/>
    <w:rsid w:val="00C97B4D"/>
    <w:rsid w:val="00CA1CEF"/>
    <w:rsid w:val="00CA23D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948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5EDB420"/>
  <w15:docId w15:val="{2642328D-A130-8542-9C17-721A8DF3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rsid w:val="001D49F9"/>
    <w:pPr>
      <w:ind w:left="720"/>
      <w:contextualSpacing/>
      <w:jc w:val="both"/>
    </w:pPr>
    <w:rPr>
      <w:rFonts w:ascii="Calibri" w:eastAsia="宋体" w:hAnsi="Calibri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308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3</cp:revision>
  <cp:lastPrinted>2015-03-18T03:45:00Z</cp:lastPrinted>
  <dcterms:created xsi:type="dcterms:W3CDTF">2021-09-16T03:46:00Z</dcterms:created>
  <dcterms:modified xsi:type="dcterms:W3CDTF">2021-10-31T13:50:00Z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